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false"/>
        <w:spacing w:lineRule="auto" w:line="360"/>
        <w:jc w:val="both"/>
        <w:rPr>
          <w:rFonts w:ascii="Book Antiqua" w:hAnsi="Book Antiqua" w:cs="Calibri"/>
          <w:b/>
          <w:b/>
          <w:bCs/>
          <w:sz w:val="22"/>
          <w:szCs w:val="22"/>
        </w:rPr>
      </w:pPr>
      <w:r>
        <w:rPr>
          <w:rFonts w:cs="Calibri" w:ascii="Book Antiqua" w:hAnsi="Book Antiqua"/>
          <w:b/>
          <w:bCs/>
          <w:sz w:val="22"/>
          <w:szCs w:val="22"/>
        </w:rPr>
      </w:r>
    </w:p>
    <w:p>
      <w:pPr>
        <w:pStyle w:val="Normal"/>
        <w:widowControl/>
        <w:suppressAutoHyphens w:val="false"/>
        <w:spacing w:lineRule="auto" w:line="360"/>
        <w:jc w:val="center"/>
        <w:rPr>
          <w:rFonts w:ascii="Book Antiqua" w:hAnsi="Book Antiqua"/>
          <w:sz w:val="22"/>
          <w:szCs w:val="22"/>
        </w:rPr>
      </w:pPr>
      <w:r>
        <w:rPr>
          <w:rFonts w:cs="Calibri" w:ascii="Book Antiqua" w:hAnsi="Book Antiqua"/>
          <w:b/>
          <w:bCs/>
          <w:color w:val="000000"/>
          <w:sz w:val="22"/>
          <w:szCs w:val="22"/>
        </w:rPr>
        <w:t>EDITAL DE CONCURSO PÚBLICO Nº001/2020 / DE 20 JANEIRO DE 2020.</w:t>
      </w:r>
    </w:p>
    <w:p>
      <w:pPr>
        <w:pStyle w:val="Normal"/>
        <w:spacing w:lineRule="auto" w:line="360"/>
        <w:jc w:val="both"/>
        <w:rPr>
          <w:rFonts w:ascii="Book Antiqua" w:hAnsi="Book Antiqua"/>
          <w:sz w:val="22"/>
          <w:szCs w:val="22"/>
        </w:rPr>
      </w:pPr>
      <w:r>
        <w:rPr>
          <w:rFonts w:cs="Calibri" w:ascii="Book Antiqua" w:hAnsi="Book Antiqua"/>
          <w:color w:val="000000"/>
          <w:sz w:val="22"/>
          <w:szCs w:val="22"/>
        </w:rPr>
        <w:t xml:space="preserve">O </w:t>
      </w:r>
      <w:r>
        <w:rPr>
          <w:rFonts w:cs="Calibri" w:ascii="Book Antiqua" w:hAnsi="Book Antiqua"/>
          <w:b/>
          <w:color w:val="000000"/>
          <w:sz w:val="22"/>
          <w:szCs w:val="22"/>
        </w:rPr>
        <w:t>MUNICÍPIO DE CARIACICA/ES</w:t>
      </w:r>
      <w:r>
        <w:rPr>
          <w:rFonts w:cs="Calibri" w:ascii="Book Antiqua" w:hAnsi="Book Antiqua"/>
          <w:color w:val="000000"/>
          <w:sz w:val="22"/>
          <w:szCs w:val="22"/>
        </w:rPr>
        <w:t>, no</w:t>
      </w:r>
      <w:r>
        <w:rPr>
          <w:rFonts w:cs="Calibri" w:ascii="Book Antiqua" w:hAnsi="Book Antiqua"/>
          <w:bCs/>
          <w:color w:val="000000"/>
          <w:sz w:val="22"/>
          <w:szCs w:val="22"/>
        </w:rPr>
        <w:t xml:space="preserve"> uso de suas atribuições legais, torna público que realizará, por meio do Instituto Brasileiro de Apoio e Desenvolvimento Executivo – IBADE, Concurso Público para o provimento de vagas no cargo efetivo, de n</w:t>
      </w:r>
      <w:r>
        <w:rPr>
          <w:rFonts w:ascii="Book Antiqua" w:hAnsi="Book Antiqua"/>
          <w:color w:val="000000"/>
          <w:sz w:val="22"/>
          <w:szCs w:val="22"/>
        </w:rPr>
        <w:t xml:space="preserve">ível médio, de </w:t>
      </w:r>
      <w:r>
        <w:rPr>
          <w:rFonts w:ascii="Book Antiqua" w:hAnsi="Book Antiqua"/>
          <w:b/>
          <w:bCs/>
          <w:color w:val="000000"/>
          <w:sz w:val="22"/>
          <w:szCs w:val="22"/>
        </w:rPr>
        <w:t xml:space="preserve">Guarda Municipal I </w:t>
      </w:r>
      <w:r>
        <w:rPr>
          <w:rFonts w:ascii="Book Antiqua" w:hAnsi="Book Antiqua"/>
          <w:color w:val="000000"/>
          <w:sz w:val="22"/>
          <w:szCs w:val="22"/>
        </w:rPr>
        <w:t xml:space="preserve">que irá compor o quadro de pessoal da Prefeitura Municipal de Cariacica, </w:t>
      </w:r>
      <w:r>
        <w:rPr>
          <w:rFonts w:eastAsia="Book Antiqua" w:cs="Arial" w:ascii="Book Antiqua" w:hAnsi="Book Antiqua"/>
          <w:color w:val="000000"/>
          <w:sz w:val="22"/>
          <w:szCs w:val="22"/>
        </w:rPr>
        <w:t>mediante as condições especiais estabelecidas neste Edital e seus Anexos.</w:t>
      </w:r>
    </w:p>
    <w:p>
      <w:pPr>
        <w:pStyle w:val="Normal"/>
        <w:numPr>
          <w:ilvl w:val="0"/>
          <w:numId w:val="0"/>
        </w:numPr>
        <w:pBdr>
          <w:bottom w:val="single" w:sz="4" w:space="1" w:color="000000"/>
        </w:pBdr>
        <w:spacing w:lineRule="auto" w:line="360"/>
        <w:jc w:val="center"/>
        <w:outlineLvl w:val="0"/>
        <w:rPr>
          <w:rFonts w:ascii="Book Antiqua" w:hAnsi="Book Antiqua"/>
          <w:sz w:val="22"/>
          <w:szCs w:val="22"/>
        </w:rPr>
      </w:pPr>
      <w:r>
        <w:rPr>
          <w:rFonts w:cs="Calibri" w:ascii="Book Antiqua" w:hAnsi="Book Antiqua"/>
          <w:b/>
          <w:color w:val="000000"/>
          <w:sz w:val="22"/>
          <w:szCs w:val="22"/>
        </w:rPr>
        <w:t>1. DAS DISPOSIÇÕES PRELIMINARES</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1.1.</w:t>
      </w:r>
      <w:r>
        <w:rPr>
          <w:rFonts w:cs="Calibri" w:ascii="Book Antiqua" w:hAnsi="Book Antiqua"/>
          <w:color w:val="000000"/>
          <w:sz w:val="22"/>
          <w:szCs w:val="22"/>
        </w:rPr>
        <w:t xml:space="preserve"> O Concurso Público será regido por este Edital, seus Anexos e eventuais retificações, sendo executado pelo Instituto Brasileiro de Apoio e Desenvolvimento Executivo – IBADE.</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1.2.</w:t>
      </w:r>
      <w:r>
        <w:rPr>
          <w:rFonts w:cs="Calibri" w:ascii="Book Antiqua" w:hAnsi="Book Antiqua"/>
          <w:color w:val="000000"/>
          <w:sz w:val="22"/>
          <w:szCs w:val="22"/>
        </w:rPr>
        <w:t xml:space="preserve"> A realização da inscrição implica na concordância do candidato com as regras estabelecidas neste Edital, com renúncia expressa a quaisquer outras.</w:t>
      </w:r>
    </w:p>
    <w:p>
      <w:pPr>
        <w:pStyle w:val="Normal"/>
        <w:spacing w:lineRule="auto" w:line="360"/>
        <w:jc w:val="both"/>
        <w:rPr>
          <w:rFonts w:ascii="Book Antiqua" w:hAnsi="Book Antiqua"/>
          <w:sz w:val="22"/>
          <w:szCs w:val="22"/>
        </w:rPr>
      </w:pPr>
      <w:r>
        <w:rPr>
          <w:rFonts w:cs="Calibri" w:ascii="Book Antiqua" w:hAnsi="Book Antiqua"/>
          <w:b/>
          <w:bCs/>
          <w:color w:val="000000"/>
          <w:sz w:val="22"/>
          <w:szCs w:val="22"/>
        </w:rPr>
        <w:t xml:space="preserve">1.3. </w:t>
      </w:r>
      <w:r>
        <w:rPr>
          <w:rFonts w:cs="Calibri" w:ascii="Book Antiqua" w:hAnsi="Book Antiqua"/>
          <w:color w:val="000000"/>
          <w:sz w:val="22"/>
          <w:szCs w:val="22"/>
        </w:rPr>
        <w:t>O prazo de validade do presente Concurso Público ser</w:t>
      </w:r>
      <w:r>
        <w:rPr>
          <w:rFonts w:ascii="Book Antiqua" w:hAnsi="Book Antiqua"/>
          <w:color w:val="000000"/>
          <w:sz w:val="22"/>
          <w:szCs w:val="22"/>
        </w:rPr>
        <w:t>á de 2 (dois) anos, podendo ser prorrogado uma única vez por igual período.</w:t>
      </w:r>
    </w:p>
    <w:p>
      <w:pPr>
        <w:pStyle w:val="Normal"/>
        <w:spacing w:lineRule="auto" w:line="360"/>
        <w:jc w:val="both"/>
        <w:rPr>
          <w:rFonts w:ascii="Book Antiqua" w:hAnsi="Book Antiqua" w:cs="Calibri"/>
          <w:b/>
          <w:b/>
          <w:color w:val="000000"/>
          <w:sz w:val="22"/>
          <w:szCs w:val="22"/>
        </w:rPr>
      </w:pPr>
      <w:r>
        <w:rPr>
          <w:rFonts w:cs="Calibri" w:ascii="Book Antiqua" w:hAnsi="Book Antiqua"/>
          <w:b/>
          <w:bCs/>
          <w:color w:val="000000"/>
          <w:sz w:val="22"/>
          <w:szCs w:val="22"/>
        </w:rPr>
        <w:t xml:space="preserve">1.4. </w:t>
      </w:r>
      <w:r>
        <w:rPr>
          <w:rFonts w:cs="Calibri" w:ascii="Book Antiqua" w:hAnsi="Book Antiqua"/>
          <w:color w:val="000000"/>
          <w:sz w:val="22"/>
          <w:szCs w:val="22"/>
        </w:rPr>
        <w:t xml:space="preserve">As inscrições para este Concurso Público serão realizadas via </w:t>
      </w:r>
      <w:r>
        <w:rPr>
          <w:rFonts w:cs="Calibri" w:ascii="Book Antiqua" w:hAnsi="Book Antiqua"/>
          <w:i/>
          <w:color w:val="000000"/>
          <w:sz w:val="22"/>
          <w:szCs w:val="22"/>
        </w:rPr>
        <w:t>Internet</w:t>
      </w:r>
      <w:r>
        <w:rPr>
          <w:rFonts w:cs="Calibri" w:ascii="Book Antiqua" w:hAnsi="Book Antiqua"/>
          <w:color w:val="000000"/>
          <w:sz w:val="22"/>
          <w:szCs w:val="22"/>
        </w:rPr>
        <w:t xml:space="preserve">, conforme especificado no Item </w:t>
      </w:r>
      <w:r>
        <w:rPr>
          <w:rFonts w:cs="Calibri" w:ascii="Book Antiqua" w:hAnsi="Book Antiqua"/>
          <w:b/>
          <w:color w:val="000000"/>
          <w:sz w:val="22"/>
          <w:szCs w:val="22"/>
        </w:rPr>
        <w:t>4</w:t>
      </w:r>
      <w:r>
        <w:rPr>
          <w:rFonts w:cs="Calibri" w:ascii="Book Antiqua" w:hAnsi="Book Antiqua"/>
          <w:color w:val="000000"/>
          <w:sz w:val="22"/>
          <w:szCs w:val="22"/>
        </w:rPr>
        <w:t>.</w:t>
      </w:r>
    </w:p>
    <w:p>
      <w:pPr>
        <w:pStyle w:val="Normal"/>
        <w:spacing w:lineRule="auto" w:line="360"/>
        <w:jc w:val="both"/>
        <w:rPr/>
      </w:pPr>
      <w:r>
        <w:rPr>
          <w:rFonts w:cs="Calibri" w:ascii="Book Antiqua" w:hAnsi="Book Antiqua"/>
          <w:b/>
          <w:color w:val="000000"/>
          <w:sz w:val="22"/>
          <w:szCs w:val="22"/>
        </w:rPr>
        <w:t>1.5.</w:t>
      </w:r>
      <w:r>
        <w:rPr>
          <w:rFonts w:cs="Calibri" w:ascii="Book Antiqua" w:hAnsi="Book Antiqua"/>
          <w:color w:val="000000"/>
          <w:sz w:val="22"/>
          <w:szCs w:val="22"/>
        </w:rPr>
        <w:t xml:space="preserve"> Todo o processo de execução deste Concurso Público, com as informações pertinentes, estará disponível no site </w:t>
      </w:r>
      <w:hyperlink r:id="rId2">
        <w:r>
          <w:rPr>
            <w:rStyle w:val="LinkdaInternet"/>
            <w:rFonts w:cs="Calibri" w:ascii="Book Antiqua" w:hAnsi="Book Antiqua"/>
            <w:color w:val="000000"/>
            <w:sz w:val="22"/>
            <w:szCs w:val="22"/>
          </w:rPr>
          <w:t>www.ibade.org.br</w:t>
        </w:r>
      </w:hyperlink>
      <w:r>
        <w:rPr>
          <w:rFonts w:cs="Calibri" w:ascii="Book Antiqua" w:hAnsi="Book Antiqua"/>
          <w:color w:val="000000"/>
          <w:sz w:val="22"/>
          <w:szCs w:val="22"/>
        </w:rPr>
        <w:t xml:space="preserve">. </w:t>
      </w:r>
    </w:p>
    <w:p>
      <w:pPr>
        <w:pStyle w:val="Normal"/>
        <w:spacing w:lineRule="auto" w:line="360"/>
        <w:jc w:val="both"/>
        <w:rPr>
          <w:rFonts w:ascii="Book Antiqua" w:hAnsi="Book Antiqua"/>
          <w:sz w:val="22"/>
          <w:szCs w:val="22"/>
        </w:rPr>
      </w:pPr>
      <w:r>
        <w:rPr>
          <w:rFonts w:cs="Calibri" w:ascii="Book Antiqua" w:hAnsi="Book Antiqua"/>
          <w:b/>
          <w:bCs/>
          <w:color w:val="000000"/>
          <w:sz w:val="22"/>
          <w:szCs w:val="22"/>
        </w:rPr>
        <w:t xml:space="preserve">1.6. </w:t>
      </w:r>
      <w:r>
        <w:rPr>
          <w:rFonts w:cs="Calibri" w:ascii="Book Antiqua" w:hAnsi="Book Antiqua"/>
          <w:color w:val="000000"/>
          <w:sz w:val="22"/>
          <w:szCs w:val="22"/>
        </w:rPr>
        <w:t>Todos os atos oficiais relativos ao Concurso Público serão publicados no Di</w:t>
      </w:r>
      <w:r>
        <w:rPr>
          <w:rFonts w:ascii="Book Antiqua" w:hAnsi="Book Antiqua"/>
          <w:color w:val="000000"/>
          <w:sz w:val="22"/>
          <w:szCs w:val="22"/>
        </w:rPr>
        <w:t>ário Oficial do Município</w:t>
      </w:r>
      <w:r>
        <w:rPr>
          <w:rFonts w:cs="Calibri" w:ascii="Book Antiqua" w:hAnsi="Book Antiqua"/>
          <w:color w:val="000000"/>
          <w:sz w:val="22"/>
          <w:szCs w:val="22"/>
        </w:rPr>
        <w:t xml:space="preserve"> e nos sites </w:t>
      </w:r>
      <w:r>
        <w:rPr>
          <w:rFonts w:cs="Calibri" w:ascii="Book Antiqua" w:hAnsi="Book Antiqua"/>
          <w:color w:val="000000"/>
          <w:sz w:val="22"/>
          <w:szCs w:val="22"/>
          <w:u w:val="single"/>
        </w:rPr>
        <w:t xml:space="preserve">www.ibade.org.br </w:t>
      </w:r>
      <w:r>
        <w:rPr>
          <w:rFonts w:cs="Calibri" w:ascii="Book Antiqua" w:hAnsi="Book Antiqua"/>
          <w:color w:val="000000"/>
          <w:sz w:val="22"/>
          <w:szCs w:val="22"/>
        </w:rPr>
        <w:t>e www.cariacica.es.gov.br</w:t>
      </w:r>
      <w:r>
        <w:rPr>
          <w:rStyle w:val="LinkdaInternet"/>
          <w:rFonts w:cs="Calibri" w:ascii="Book Antiqua" w:hAnsi="Book Antiqua"/>
          <w:color w:val="000000"/>
          <w:sz w:val="22"/>
          <w:szCs w:val="22"/>
        </w:rPr>
        <w:t>.</w:t>
      </w:r>
      <w:r>
        <w:rPr>
          <w:rStyle w:val="LinkdaInternet"/>
          <w:rFonts w:cs="Calibri" w:ascii="Book Antiqua" w:hAnsi="Book Antiqua"/>
          <w:color w:val="000000"/>
          <w:sz w:val="22"/>
          <w:szCs w:val="22"/>
          <w:u w:val="none"/>
        </w:rPr>
        <w:t xml:space="preserve"> Ap</w:t>
      </w:r>
      <w:r>
        <w:rPr>
          <w:rFonts w:ascii="Book Antiqua" w:hAnsi="Book Antiqua"/>
          <w:color w:val="000000"/>
          <w:sz w:val="22"/>
          <w:szCs w:val="22"/>
        </w:rPr>
        <w:t xml:space="preserve">ós a homologação do concurso público os demais atos serão publicados apenas no Diário Oficial do Município e no endereço eletrônico </w:t>
      </w:r>
      <w:r>
        <w:rPr>
          <w:rFonts w:cs="Calibri" w:ascii="Book Antiqua" w:hAnsi="Book Antiqua"/>
          <w:color w:val="000000"/>
          <w:sz w:val="22"/>
          <w:szCs w:val="22"/>
        </w:rPr>
        <w:t>www.cariacica.es.gov.br</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1.7.</w:t>
      </w:r>
      <w:r>
        <w:rPr>
          <w:rFonts w:cs="Calibri" w:ascii="Book Antiqua" w:hAnsi="Book Antiqua"/>
          <w:color w:val="000000"/>
          <w:sz w:val="22"/>
          <w:szCs w:val="22"/>
        </w:rPr>
        <w:t xml:space="preserve"> O candidato deverá acompanhar as notícias relativas a este Concurso Público nos sites citados no subitem acima, pois, caso ocorram alterações nas normas contidas neste Edital, elas serão neles divulgadas.</w:t>
      </w:r>
    </w:p>
    <w:p>
      <w:pPr>
        <w:pStyle w:val="Normal"/>
        <w:spacing w:lineRule="auto" w:line="360"/>
        <w:jc w:val="both"/>
        <w:rPr>
          <w:rFonts w:ascii="Book Antiqua" w:hAnsi="Book Antiqua" w:cs="Calibri"/>
          <w:b/>
          <w:b/>
          <w:sz w:val="22"/>
          <w:szCs w:val="22"/>
        </w:rPr>
      </w:pPr>
      <w:r>
        <w:rPr>
          <w:rFonts w:cs="Calibri" w:ascii="Book Antiqua" w:hAnsi="Book Antiqua"/>
          <w:b/>
          <w:bCs/>
          <w:color w:val="000000"/>
          <w:sz w:val="22"/>
          <w:szCs w:val="22"/>
        </w:rPr>
        <w:t>1.8.</w:t>
      </w:r>
      <w:r>
        <w:rPr>
          <w:rFonts w:cs="Calibri" w:ascii="Book Antiqua" w:hAnsi="Book Antiqua"/>
          <w:color w:val="000000"/>
          <w:sz w:val="22"/>
          <w:szCs w:val="22"/>
        </w:rPr>
        <w:t xml:space="preserve"> Os conteúdos programáticos estão disponíveis no </w:t>
      </w:r>
      <w:r>
        <w:rPr>
          <w:rFonts w:cs="Calibri" w:ascii="Book Antiqua" w:hAnsi="Book Antiqua"/>
          <w:b/>
          <w:color w:val="000000"/>
          <w:sz w:val="22"/>
          <w:szCs w:val="22"/>
        </w:rPr>
        <w:t>ANEXO III</w:t>
      </w:r>
      <w:r>
        <w:rPr>
          <w:rFonts w:cs="Calibri" w:ascii="Book Antiqua" w:hAnsi="Book Antiqua"/>
          <w:color w:val="000000"/>
          <w:sz w:val="22"/>
          <w:szCs w:val="22"/>
        </w:rPr>
        <w:t>.</w:t>
      </w:r>
    </w:p>
    <w:p>
      <w:pPr>
        <w:pStyle w:val="Default"/>
        <w:spacing w:lineRule="auto" w:line="360"/>
        <w:jc w:val="both"/>
        <w:rPr>
          <w:rFonts w:ascii="Book Antiqua" w:hAnsi="Book Antiqua"/>
          <w:sz w:val="22"/>
          <w:szCs w:val="22"/>
        </w:rPr>
      </w:pPr>
      <w:r>
        <w:rPr>
          <w:rFonts w:cs="Calibri" w:ascii="Book Antiqua" w:hAnsi="Book Antiqua"/>
          <w:b/>
          <w:color w:val="000000"/>
          <w:sz w:val="22"/>
          <w:szCs w:val="22"/>
        </w:rPr>
        <w:t xml:space="preserve">1.9. </w:t>
      </w:r>
      <w:r>
        <w:rPr>
          <w:rFonts w:eastAsia="Book Antiqua" w:cs="Arial" w:ascii="Book Antiqua" w:hAnsi="Book Antiqua"/>
          <w:color w:val="000000"/>
          <w:sz w:val="22"/>
          <w:szCs w:val="22"/>
        </w:rPr>
        <w:t xml:space="preserve">Os candidatos aprovados que vierem a ingressar no Quadro de Pessoal Efetivo do Município de Cariacica pertencerão ao regime jurídico estatutário e reger-se-ão pelas disposições da </w:t>
      </w:r>
      <w:r>
        <w:rPr>
          <w:rFonts w:ascii="Book Antiqua" w:hAnsi="Book Antiqua"/>
          <w:color w:val="000000"/>
          <w:sz w:val="22"/>
          <w:szCs w:val="22"/>
        </w:rPr>
        <w:t>Lei Complementar Nº 29, de 15 de Abril de 2010</w:t>
      </w:r>
      <w:r>
        <w:rPr>
          <w:rFonts w:eastAsia="Book Antiqua" w:cs="Arial" w:ascii="Book Antiqua" w:hAnsi="Book Antiqua"/>
          <w:color w:val="000000"/>
          <w:sz w:val="22"/>
          <w:szCs w:val="22"/>
        </w:rPr>
        <w:t xml:space="preserve"> e </w:t>
      </w:r>
      <w:r>
        <w:rPr>
          <w:rFonts w:ascii="Book Antiqua" w:hAnsi="Book Antiqua"/>
          <w:color w:val="000000"/>
          <w:sz w:val="22"/>
          <w:szCs w:val="22"/>
        </w:rPr>
        <w:t>Lei Nº 4.761, de 07 de Janeiro de 2010</w:t>
      </w:r>
      <w:r>
        <w:rPr>
          <w:rFonts w:eastAsia="Book Antiqua" w:cs="Arial" w:ascii="Book Antiqua" w:hAnsi="Book Antiqua"/>
          <w:color w:val="000000"/>
          <w:sz w:val="22"/>
          <w:szCs w:val="22"/>
        </w:rPr>
        <w:t>, bem como pelas demais normas legais vigentes.</w:t>
      </w:r>
    </w:p>
    <w:p>
      <w:pPr>
        <w:pStyle w:val="Default"/>
        <w:spacing w:lineRule="auto" w:line="360"/>
        <w:jc w:val="both"/>
        <w:rPr>
          <w:rFonts w:ascii="Book Antiqua" w:hAnsi="Book Antiqua"/>
          <w:sz w:val="22"/>
          <w:szCs w:val="22"/>
        </w:rPr>
      </w:pPr>
      <w:r>
        <w:rPr>
          <w:rFonts w:cs="Calibri" w:ascii="Book Antiqua" w:hAnsi="Book Antiqua"/>
          <w:b/>
          <w:color w:val="000000"/>
          <w:sz w:val="22"/>
          <w:szCs w:val="22"/>
        </w:rPr>
        <w:t>1.10</w:t>
      </w:r>
      <w:r>
        <w:rPr>
          <w:rFonts w:cs="Calibri" w:ascii="Book Antiqua" w:hAnsi="Book Antiqua"/>
          <w:b/>
          <w:color w:val="000000"/>
          <w:sz w:val="22"/>
          <w:szCs w:val="22"/>
        </w:rPr>
        <w:t>.</w:t>
      </w:r>
      <w:r>
        <w:rPr>
          <w:rFonts w:cs="Calibri" w:ascii="Book Antiqua" w:hAnsi="Book Antiqua"/>
          <w:color w:val="000000"/>
          <w:sz w:val="22"/>
          <w:szCs w:val="22"/>
        </w:rPr>
        <w:t xml:space="preserve"> O número de vagas ofertadas no Concurso Público poderá ser ampliado durante o prazo de validade do </w:t>
      </w:r>
      <w:r>
        <w:rPr>
          <w:rFonts w:cs="Calibri" w:ascii="Book Antiqua" w:hAnsi="Book Antiqua"/>
          <w:color w:val="000000" w:themeColor="text1"/>
          <w:sz w:val="22"/>
          <w:szCs w:val="22"/>
        </w:rPr>
        <w:t>Certame, por interesse da Administração, desde que haja dotação orçamentária</w:t>
      </w:r>
      <w:r>
        <w:rPr>
          <w:rFonts w:cs="Calibri" w:ascii="Book Antiqua" w:hAnsi="Book Antiqua"/>
          <w:color w:val="000000"/>
          <w:sz w:val="22"/>
          <w:szCs w:val="22"/>
        </w:rPr>
        <w:t xml:space="preserve"> própria disponível e vagas em aberto aprovadas por lei.</w:t>
      </w:r>
    </w:p>
    <w:p>
      <w:pPr>
        <w:pStyle w:val="Normal"/>
        <w:spacing w:lineRule="auto" w:line="360"/>
        <w:jc w:val="both"/>
        <w:rPr/>
      </w:pPr>
      <w:r>
        <w:rPr>
          <w:rFonts w:cs="Calibri" w:ascii="Book Antiqua" w:hAnsi="Book Antiqua"/>
          <w:b/>
          <w:color w:val="000000"/>
          <w:sz w:val="22"/>
          <w:szCs w:val="22"/>
        </w:rPr>
        <w:t xml:space="preserve">1.11. </w:t>
      </w:r>
      <w:r>
        <w:rPr>
          <w:rFonts w:cs="Calibri" w:ascii="Book Antiqua" w:hAnsi="Book Antiqua"/>
          <w:color w:val="000000"/>
          <w:sz w:val="22"/>
          <w:szCs w:val="22"/>
        </w:rPr>
        <w:t xml:space="preserve">O Edital e seus Anexos estarão disponíveis no site </w:t>
      </w:r>
      <w:hyperlink r:id="rId3">
        <w:r>
          <w:rPr>
            <w:rStyle w:val="LinkdaInternet"/>
            <w:rFonts w:cs="Calibri" w:ascii="Book Antiqua" w:hAnsi="Book Antiqua"/>
            <w:color w:val="000000"/>
            <w:sz w:val="22"/>
            <w:szCs w:val="22"/>
          </w:rPr>
          <w:t>www.ibade.org.br</w:t>
        </w:r>
      </w:hyperlink>
      <w:r>
        <w:rPr>
          <w:rFonts w:cs="Calibri" w:ascii="Book Antiqua" w:hAnsi="Book Antiqua"/>
          <w:color w:val="000000"/>
          <w:sz w:val="22"/>
          <w:szCs w:val="22"/>
        </w:rPr>
        <w:t>para consulta e impressão.</w:t>
      </w:r>
    </w:p>
    <w:p>
      <w:pPr>
        <w:pStyle w:val="Normal"/>
        <w:numPr>
          <w:ilvl w:val="0"/>
          <w:numId w:val="0"/>
        </w:numPr>
        <w:pBdr>
          <w:bottom w:val="single" w:sz="4" w:space="1" w:color="000000"/>
        </w:pBdr>
        <w:spacing w:lineRule="auto" w:line="360"/>
        <w:jc w:val="center"/>
        <w:outlineLvl w:val="0"/>
        <w:rPr>
          <w:rFonts w:ascii="Book Antiqua" w:hAnsi="Book Antiqua"/>
          <w:sz w:val="22"/>
          <w:szCs w:val="22"/>
        </w:rPr>
      </w:pPr>
      <w:r>
        <w:rPr>
          <w:rFonts w:cs="Calibri" w:ascii="Book Antiqua" w:hAnsi="Book Antiqua"/>
          <w:b/>
          <w:color w:val="000000"/>
          <w:sz w:val="22"/>
          <w:szCs w:val="22"/>
        </w:rPr>
        <w:t>2. DO CARGO E REQUISITOS</w:t>
      </w:r>
    </w:p>
    <w:p>
      <w:pPr>
        <w:pStyle w:val="Normal"/>
        <w:spacing w:lineRule="auto" w:line="360"/>
        <w:jc w:val="both"/>
        <w:rPr>
          <w:rFonts w:ascii="Book Antiqua" w:hAnsi="Book Antiqua"/>
          <w:b/>
          <w:b/>
          <w:sz w:val="22"/>
          <w:szCs w:val="22"/>
          <w:u w:val="single"/>
        </w:rPr>
      </w:pPr>
      <w:r>
        <w:rPr>
          <w:rFonts w:cs="Calibri" w:ascii="Book Antiqua" w:hAnsi="Book Antiqua"/>
          <w:b/>
          <w:color w:val="000000"/>
          <w:sz w:val="22"/>
          <w:szCs w:val="22"/>
          <w:u w:val="single"/>
        </w:rPr>
        <w:t>2.1. CARGO: M01 – GUARDA MUNICIPAL I</w:t>
      </w:r>
    </w:p>
    <w:p>
      <w:pPr>
        <w:pStyle w:val="Normal"/>
        <w:widowControl/>
        <w:suppressAutoHyphens w:val="false"/>
        <w:spacing w:lineRule="auto" w:line="360"/>
        <w:jc w:val="both"/>
        <w:rPr>
          <w:rFonts w:ascii="Book Antiqua" w:hAnsi="Book Antiqua" w:cs="Verdana"/>
          <w:kern w:val="0"/>
          <w:sz w:val="22"/>
          <w:szCs w:val="22"/>
          <w:lang w:bidi="ar-SA"/>
        </w:rPr>
      </w:pPr>
      <w:r>
        <w:rPr>
          <w:rFonts w:cs="Calibri" w:ascii="Book Antiqua" w:hAnsi="Book Antiqua"/>
          <w:b/>
          <w:bCs/>
          <w:color w:val="000000"/>
          <w:sz w:val="22"/>
          <w:szCs w:val="22"/>
        </w:rPr>
        <w:t xml:space="preserve">2.2. REQUISITO: </w:t>
      </w:r>
      <w:r>
        <w:rPr>
          <w:rFonts w:cs="Calibri" w:ascii="Book Antiqua" w:hAnsi="Book Antiqua"/>
          <w:bCs/>
          <w:color w:val="000000"/>
          <w:sz w:val="22"/>
          <w:szCs w:val="22"/>
        </w:rPr>
        <w:t>P</w:t>
      </w:r>
      <w:r>
        <w:rPr>
          <w:rFonts w:cs="Verdana" w:ascii="Book Antiqua" w:hAnsi="Book Antiqua"/>
          <w:color w:val="000000"/>
          <w:kern w:val="0"/>
          <w:sz w:val="22"/>
          <w:szCs w:val="22"/>
          <w:lang w:bidi="ar-SA"/>
        </w:rPr>
        <w:t xml:space="preserve">ossuir, no mínimo, o ENSINO MÉDIO COMPLETO comprovado por meio de diploma ou histórico escolar emitido por instituição de ensino reconhecida pelo MEC, possuir Carteira Nacional de Habilitação (CNH) ou permissão para dirigir no mínimo na categoria “AB” e cumprir demais requisitos dispostos na </w:t>
      </w:r>
      <w:r>
        <w:rPr>
          <w:rFonts w:cs="Verdana-Bold" w:ascii="Book Antiqua" w:hAnsi="Book Antiqua"/>
          <w:bCs/>
          <w:color w:val="000000"/>
          <w:kern w:val="0"/>
          <w:sz w:val="22"/>
          <w:szCs w:val="22"/>
          <w:lang w:bidi="ar-SA"/>
        </w:rPr>
        <w:t>Lei Municipal nº 6.024, de 07 de Novembro de 2019</w:t>
      </w:r>
      <w:r>
        <w:rPr>
          <w:rFonts w:cs="Verdana-Bold" w:ascii="Book Antiqua" w:hAnsi="Book Antiqua"/>
          <w:b/>
          <w:bCs/>
          <w:color w:val="000000"/>
          <w:kern w:val="0"/>
          <w:sz w:val="22"/>
          <w:szCs w:val="22"/>
          <w:lang w:bidi="ar-SA"/>
        </w:rPr>
        <w:t>.</w:t>
      </w:r>
    </w:p>
    <w:p>
      <w:pPr>
        <w:pStyle w:val="Default"/>
        <w:spacing w:lineRule="auto" w:line="360"/>
        <w:jc w:val="both"/>
        <w:rPr>
          <w:rFonts w:ascii="Book Antiqua" w:hAnsi="Book Antiqua"/>
          <w:sz w:val="22"/>
          <w:szCs w:val="22"/>
        </w:rPr>
      </w:pPr>
      <w:r>
        <w:rPr>
          <w:rFonts w:cs="Times New Roman" w:ascii="Book Antiqua" w:hAnsi="Book Antiqua"/>
          <w:b/>
          <w:color w:val="000000"/>
          <w:sz w:val="22"/>
          <w:szCs w:val="22"/>
        </w:rPr>
        <w:t>2.3. DAS VAGAS</w:t>
      </w:r>
      <w:r>
        <w:rPr>
          <w:rFonts w:cs="Times New Roman" w:ascii="Book Antiqua" w:hAnsi="Book Antiqua"/>
          <w:color w:val="000000"/>
          <w:sz w:val="22"/>
          <w:szCs w:val="22"/>
        </w:rPr>
        <w:t>: Serão oferecidas 50(cinquenta)</w:t>
      </w:r>
      <w:r>
        <w:rPr>
          <w:rFonts w:cs="Times New Roman" w:ascii="Book Antiqua" w:hAnsi="Book Antiqua"/>
          <w:b/>
          <w:bCs/>
          <w:color w:val="000000"/>
          <w:sz w:val="22"/>
          <w:szCs w:val="22"/>
        </w:rPr>
        <w:t xml:space="preserve"> vagas.</w:t>
      </w:r>
    </w:p>
    <w:p>
      <w:pPr>
        <w:pStyle w:val="Default"/>
        <w:spacing w:lineRule="auto" w:line="360"/>
        <w:jc w:val="both"/>
        <w:rPr>
          <w:rFonts w:ascii="Book Antiqua" w:hAnsi="Book Antiqua"/>
          <w:sz w:val="22"/>
          <w:szCs w:val="22"/>
        </w:rPr>
      </w:pPr>
      <w:r>
        <w:rPr>
          <w:rFonts w:cs="Calibri" w:ascii="Book Antiqua" w:hAnsi="Book Antiqua"/>
          <w:b/>
          <w:color w:val="000000"/>
          <w:sz w:val="22"/>
          <w:szCs w:val="22"/>
        </w:rPr>
        <w:t xml:space="preserve">2.4. VENCIMENTO BÁSICO: </w:t>
      </w:r>
      <w:r>
        <w:rPr>
          <w:rFonts w:cs="Calibri" w:ascii="Book Antiqua" w:hAnsi="Book Antiqua"/>
          <w:color w:val="000000"/>
          <w:sz w:val="22"/>
          <w:szCs w:val="22"/>
        </w:rPr>
        <w:t>R$ 1.700,00 (hum mil e setecentos reais).</w:t>
      </w:r>
    </w:p>
    <w:p>
      <w:pPr>
        <w:pStyle w:val="Default"/>
        <w:spacing w:lineRule="auto" w:line="360"/>
        <w:jc w:val="both"/>
        <w:rPr>
          <w:rFonts w:ascii="Book Antiqua" w:hAnsi="Book Antiqua" w:cs="Calibri"/>
          <w:sz w:val="22"/>
          <w:szCs w:val="22"/>
        </w:rPr>
      </w:pPr>
      <w:r>
        <w:rPr>
          <w:rFonts w:cs="Calibri" w:ascii="Book Antiqua" w:hAnsi="Book Antiqua"/>
          <w:b/>
          <w:color w:val="000000"/>
          <w:sz w:val="22"/>
          <w:szCs w:val="22"/>
        </w:rPr>
        <w:t xml:space="preserve">2.5. JORNADA DE TRABALHO: </w:t>
      </w:r>
      <w:r>
        <w:rPr>
          <w:rFonts w:cs="Calibri" w:ascii="Book Antiqua" w:hAnsi="Book Antiqua"/>
          <w:color w:val="000000"/>
          <w:sz w:val="22"/>
          <w:szCs w:val="22"/>
        </w:rPr>
        <w:t>40horas semanais.</w:t>
      </w:r>
    </w:p>
    <w:p>
      <w:pPr>
        <w:pStyle w:val="Normal"/>
        <w:widowControl/>
        <w:suppressAutoHyphens w:val="false"/>
        <w:spacing w:lineRule="auto" w:line="360"/>
        <w:jc w:val="both"/>
        <w:rPr>
          <w:rFonts w:ascii="Book Antiqua" w:hAnsi="Book Antiqua" w:cs="Verdana"/>
          <w:kern w:val="0"/>
          <w:sz w:val="22"/>
          <w:szCs w:val="22"/>
          <w:lang w:bidi="ar-SA"/>
        </w:rPr>
      </w:pPr>
      <w:r>
        <w:rPr>
          <w:rFonts w:cs="Calibri" w:ascii="Book Antiqua" w:hAnsi="Book Antiqua"/>
          <w:b/>
          <w:color w:val="000000"/>
          <w:sz w:val="22"/>
          <w:szCs w:val="22"/>
        </w:rPr>
        <w:t>2.5.1.</w:t>
      </w:r>
      <w:r>
        <w:rPr>
          <w:rFonts w:cs="Verdana" w:ascii="Book Antiqua" w:hAnsi="Book Antiqua"/>
          <w:color w:val="000000"/>
          <w:kern w:val="0"/>
          <w:sz w:val="22"/>
          <w:szCs w:val="22"/>
          <w:lang w:bidi="ar-SA"/>
        </w:rPr>
        <w:t>A jornada de trabalho do Guarda Municipal poderá ocorrer em turnos diurnos e noturnos, inclusive em finais de semana, de acordo com as especificidades das atividades e das necessidades da Guarda Municipal de Cariacica - GMC, podendo ser praticado o sistema de plantão e/ou escala, sendo a</w:t>
      </w:r>
    </w:p>
    <w:p>
      <w:pPr>
        <w:pStyle w:val="Default"/>
        <w:spacing w:lineRule="auto" w:line="360"/>
        <w:jc w:val="both"/>
        <w:rPr>
          <w:rFonts w:ascii="Book Antiqua" w:hAnsi="Book Antiqua"/>
          <w:sz w:val="22"/>
          <w:szCs w:val="22"/>
        </w:rPr>
      </w:pPr>
      <w:r>
        <w:rPr>
          <w:rFonts w:cs="Verdana" w:ascii="Book Antiqua" w:hAnsi="Book Antiqua"/>
          <w:color w:val="000000"/>
          <w:kern w:val="0"/>
          <w:sz w:val="22"/>
          <w:szCs w:val="22"/>
          <w:lang w:bidi="ar-SA"/>
        </w:rPr>
        <w:t>jornada de trabalho de 40 (quarenta) horas semanais.</w:t>
      </w:r>
    </w:p>
    <w:p>
      <w:pPr>
        <w:pStyle w:val="Normal"/>
        <w:shd w:val="clear" w:color="auto" w:fill="FFFFFF"/>
        <w:spacing w:lineRule="auto" w:line="360"/>
        <w:jc w:val="both"/>
        <w:rPr>
          <w:rFonts w:ascii="Book Antiqua" w:hAnsi="Book Antiqua"/>
          <w:sz w:val="22"/>
          <w:szCs w:val="22"/>
        </w:rPr>
      </w:pPr>
      <w:r>
        <w:rPr>
          <w:rFonts w:cs="Calibri" w:ascii="Book Antiqua" w:hAnsi="Book Antiqua"/>
          <w:b/>
          <w:color w:val="000000"/>
          <w:sz w:val="22"/>
          <w:szCs w:val="22"/>
        </w:rPr>
        <w:t>2.6.  REQUISITOS PARA INVESTIDURA NO CARGO.</w:t>
      </w:r>
    </w:p>
    <w:p>
      <w:pPr>
        <w:pStyle w:val="Normal"/>
        <w:shd w:val="clear" w:color="auto" w:fill="FFFFFF"/>
        <w:spacing w:lineRule="auto" w:line="360"/>
        <w:jc w:val="both"/>
        <w:rPr>
          <w:rFonts w:ascii="Book Antiqua" w:hAnsi="Book Antiqua" w:cs="Calibri"/>
          <w:sz w:val="22"/>
          <w:szCs w:val="22"/>
        </w:rPr>
      </w:pPr>
      <w:r>
        <w:rPr>
          <w:rFonts w:cs="Calibri" w:ascii="Book Antiqua" w:hAnsi="Book Antiqua"/>
          <w:b/>
          <w:color w:val="000000"/>
          <w:sz w:val="22"/>
          <w:szCs w:val="22"/>
        </w:rPr>
        <w:t xml:space="preserve">2.6.1. </w:t>
      </w:r>
      <w:r>
        <w:rPr>
          <w:rFonts w:cs="Calibri" w:ascii="Book Antiqua" w:hAnsi="Book Antiqua"/>
          <w:color w:val="000000"/>
          <w:sz w:val="22"/>
          <w:szCs w:val="22"/>
        </w:rPr>
        <w:t>Os requisitos básicos para investidura no cargo são, cumulativamente, os seguintes:</w:t>
      </w:r>
    </w:p>
    <w:p>
      <w:pPr>
        <w:pStyle w:val="Normal"/>
        <w:widowControl/>
        <w:suppressAutoHyphens w:val="false"/>
        <w:spacing w:lineRule="auto" w:line="360"/>
        <w:jc w:val="both"/>
        <w:rPr>
          <w:rFonts w:ascii="Book Antiqua" w:hAnsi="Book Antiqua"/>
          <w:sz w:val="22"/>
          <w:szCs w:val="22"/>
        </w:rPr>
      </w:pPr>
      <w:r>
        <w:rPr>
          <w:rFonts w:cs="Calibri" w:ascii="Book Antiqua" w:hAnsi="Book Antiqua"/>
          <w:color w:val="000000"/>
          <w:sz w:val="22"/>
          <w:szCs w:val="22"/>
        </w:rPr>
        <w:t>a) nacionalidade brasileira; estrangeiros, conforme estabelece a Lei Municipal n</w:t>
      </w:r>
      <w:r>
        <w:rPr>
          <w:rFonts w:ascii="Book Antiqua" w:hAnsi="Book Antiqua"/>
          <w:color w:val="000000"/>
          <w:sz w:val="22"/>
          <w:szCs w:val="22"/>
        </w:rPr>
        <w:t>º 5.545/2015;</w:t>
      </w:r>
    </w:p>
    <w:p>
      <w:pPr>
        <w:pStyle w:val="Normal"/>
        <w:spacing w:lineRule="auto" w:line="360"/>
        <w:jc w:val="both"/>
        <w:rPr>
          <w:rFonts w:ascii="Book Antiqua" w:hAnsi="Book Antiqua"/>
          <w:sz w:val="22"/>
          <w:szCs w:val="22"/>
        </w:rPr>
      </w:pPr>
      <w:r>
        <w:rPr>
          <w:rFonts w:ascii="Book Antiqua" w:hAnsi="Book Antiqua"/>
          <w:color w:val="000000"/>
          <w:sz w:val="22"/>
          <w:szCs w:val="22"/>
        </w:rPr>
        <w:t>b) gozo dos direitos políticos;</w:t>
      </w:r>
    </w:p>
    <w:p>
      <w:pPr>
        <w:pStyle w:val="Normal"/>
        <w:spacing w:lineRule="auto" w:line="360"/>
        <w:jc w:val="both"/>
        <w:rPr>
          <w:rFonts w:ascii="Book Antiqua" w:hAnsi="Book Antiqua"/>
          <w:sz w:val="22"/>
          <w:szCs w:val="22"/>
        </w:rPr>
      </w:pPr>
      <w:r>
        <w:rPr>
          <w:rFonts w:ascii="Book Antiqua" w:hAnsi="Book Antiqua"/>
          <w:color w:val="000000"/>
          <w:sz w:val="22"/>
          <w:szCs w:val="22"/>
        </w:rPr>
        <w:t>c) regularidade com as obrigações militares e eleitorais;</w:t>
      </w:r>
    </w:p>
    <w:p>
      <w:pPr>
        <w:pStyle w:val="Normal"/>
        <w:spacing w:lineRule="auto" w:line="360"/>
        <w:jc w:val="both"/>
        <w:rPr>
          <w:rFonts w:ascii="Book Antiqua" w:hAnsi="Book Antiqua"/>
          <w:sz w:val="22"/>
          <w:szCs w:val="22"/>
        </w:rPr>
      </w:pPr>
      <w:r>
        <w:rPr>
          <w:rFonts w:ascii="Book Antiqua" w:hAnsi="Book Antiqua"/>
          <w:color w:val="000000"/>
          <w:sz w:val="22"/>
          <w:szCs w:val="22"/>
        </w:rPr>
        <w:t>d) nível de escolaridade exigido para exercício do cargo;</w:t>
      </w:r>
    </w:p>
    <w:p>
      <w:pPr>
        <w:pStyle w:val="Normal"/>
        <w:spacing w:lineRule="auto" w:line="360"/>
        <w:jc w:val="both"/>
        <w:rPr>
          <w:rFonts w:ascii="Book Antiqua" w:hAnsi="Book Antiqua"/>
          <w:color w:val="000000" w:themeColor="text1"/>
          <w:sz w:val="22"/>
          <w:szCs w:val="22"/>
        </w:rPr>
      </w:pPr>
      <w:r>
        <w:rPr>
          <w:rFonts w:ascii="Book Antiqua" w:hAnsi="Book Antiqua"/>
          <w:color w:val="000000" w:themeColor="text1"/>
          <w:sz w:val="22"/>
          <w:szCs w:val="22"/>
        </w:rPr>
        <w:t>e) possuir habilitação legal para o exercício do cargo;</w:t>
      </w:r>
    </w:p>
    <w:p>
      <w:pPr>
        <w:pStyle w:val="Normal"/>
        <w:widowControl/>
        <w:suppressAutoHyphens w:val="false"/>
        <w:spacing w:lineRule="auto" w:line="360"/>
        <w:jc w:val="both"/>
        <w:rPr>
          <w:rFonts w:ascii="Book Antiqua" w:hAnsi="Book Antiqua"/>
          <w:b/>
          <w:b/>
          <w:color w:val="000000" w:themeColor="text1"/>
          <w:sz w:val="22"/>
          <w:szCs w:val="22"/>
          <w:u w:val="single"/>
        </w:rPr>
      </w:pPr>
      <w:r>
        <w:rPr>
          <w:rFonts w:ascii="Book Antiqua" w:hAnsi="Book Antiqua"/>
          <w:b/>
          <w:color w:val="000000" w:themeColor="text1"/>
          <w:sz w:val="22"/>
          <w:szCs w:val="22"/>
          <w:u w:val="single"/>
        </w:rPr>
        <w:t xml:space="preserve">f) idade mínima de 18 (dezoito) anos </w:t>
      </w:r>
      <w:r>
        <w:rPr>
          <w:rFonts w:cs="Verdana" w:ascii="Book Antiqua" w:hAnsi="Book Antiqua"/>
          <w:b/>
          <w:color w:val="000000" w:themeColor="text1"/>
          <w:kern w:val="0"/>
          <w:sz w:val="22"/>
          <w:szCs w:val="22"/>
          <w:u w:val="single"/>
          <w:lang w:bidi="ar-SA"/>
        </w:rPr>
        <w:t>e no máximo 45 (quarenta e cinco), verificados na data da matrícula no curso de formação do respectivo concurso</w:t>
      </w:r>
      <w:r>
        <w:rPr>
          <w:rFonts w:ascii="Book Antiqua" w:hAnsi="Book Antiqua"/>
          <w:b/>
          <w:color w:val="000000" w:themeColor="text1"/>
          <w:sz w:val="22"/>
          <w:szCs w:val="22"/>
          <w:u w:val="single"/>
        </w:rPr>
        <w:t>.</w:t>
      </w:r>
    </w:p>
    <w:p>
      <w:pPr>
        <w:pStyle w:val="Normal"/>
        <w:spacing w:lineRule="auto" w:line="360"/>
        <w:jc w:val="both"/>
        <w:rPr>
          <w:rFonts w:ascii="Book Antiqua" w:hAnsi="Book Antiqua"/>
          <w:sz w:val="22"/>
          <w:szCs w:val="22"/>
        </w:rPr>
      </w:pPr>
      <w:r>
        <w:rPr>
          <w:rFonts w:ascii="Book Antiqua" w:hAnsi="Book Antiqua"/>
          <w:color w:val="000000"/>
          <w:sz w:val="22"/>
          <w:szCs w:val="22"/>
        </w:rPr>
        <w:t>g) condições de saúde física e mental compatíveis com o exercício do cargo ou função, de acordo com prévia inspeção médica oficial, na forma da Lei;</w:t>
      </w:r>
    </w:p>
    <w:p>
      <w:pPr>
        <w:pStyle w:val="Normal"/>
        <w:spacing w:lineRule="auto" w:line="360"/>
        <w:jc w:val="both"/>
        <w:rPr>
          <w:rFonts w:ascii="Book Antiqua" w:hAnsi="Book Antiqua"/>
          <w:sz w:val="22"/>
          <w:szCs w:val="22"/>
        </w:rPr>
      </w:pPr>
      <w:r>
        <w:rPr>
          <w:rFonts w:ascii="Book Antiqua" w:hAnsi="Book Antiqua"/>
          <w:color w:val="000000"/>
          <w:sz w:val="22"/>
          <w:szCs w:val="22"/>
        </w:rPr>
        <w:t>h) não estar incompatibilizado para o serviço público em razão de penalidade sofrida.</w:t>
      </w:r>
    </w:p>
    <w:p>
      <w:pPr>
        <w:pStyle w:val="Normal"/>
        <w:widowControl/>
        <w:suppressAutoHyphens w:val="false"/>
        <w:spacing w:lineRule="auto" w:line="360"/>
        <w:jc w:val="both"/>
        <w:rPr>
          <w:rFonts w:ascii="Book Antiqua" w:hAnsi="Book Antiqua"/>
          <w:sz w:val="22"/>
          <w:szCs w:val="22"/>
        </w:rPr>
      </w:pPr>
      <w:r>
        <w:rPr>
          <w:rFonts w:ascii="Book Antiqua" w:hAnsi="Book Antiqua"/>
          <w:color w:val="000000"/>
          <w:sz w:val="22"/>
          <w:szCs w:val="22"/>
        </w:rPr>
        <w:t>i) ser aprovado em todas as etapas do Concurso Público.</w:t>
      </w:r>
    </w:p>
    <w:p>
      <w:pPr>
        <w:pStyle w:val="Normal"/>
        <w:spacing w:lineRule="auto" w:line="360"/>
        <w:jc w:val="both"/>
        <w:rPr>
          <w:rFonts w:ascii="Book Antiqua" w:hAnsi="Book Antiqua"/>
          <w:sz w:val="22"/>
          <w:szCs w:val="22"/>
        </w:rPr>
      </w:pPr>
      <w:r>
        <w:rPr>
          <w:rFonts w:cs="Calibri" w:ascii="Book Antiqua" w:hAnsi="Book Antiqua"/>
          <w:b/>
          <w:color w:val="000000"/>
          <w:sz w:val="22"/>
          <w:szCs w:val="22"/>
        </w:rPr>
        <w:t>2.7. ATRIBUIÇÕES:</w:t>
      </w:r>
    </w:p>
    <w:p>
      <w:pPr>
        <w:pStyle w:val="Normal"/>
        <w:spacing w:lineRule="auto" w:line="360"/>
        <w:jc w:val="both"/>
        <w:rPr>
          <w:rFonts w:ascii="Book Antiqua" w:hAnsi="Book Antiqua"/>
          <w:sz w:val="22"/>
          <w:szCs w:val="22"/>
        </w:rPr>
      </w:pPr>
      <w:r>
        <w:rPr>
          <w:rFonts w:cs="Calibri" w:ascii="Book Antiqua" w:hAnsi="Book Antiqua"/>
          <w:color w:val="000000"/>
          <w:sz w:val="22"/>
          <w:szCs w:val="22"/>
        </w:rPr>
        <w:t>- realizar o patrulhamento preventivo permanente no territ</w:t>
      </w:r>
      <w:r>
        <w:rPr>
          <w:rFonts w:ascii="Book Antiqua" w:hAnsi="Book Antiqua"/>
          <w:color w:val="000000"/>
          <w:sz w:val="22"/>
          <w:szCs w:val="22"/>
        </w:rPr>
        <w:t>ório do Município para a proteção da população, agindo junto à comunidade objetivando diminuir a violência e a criminalidade, promovendo a mediação dos conflitos e o respeito aos direitos fundamentais dos cidadãos;</w:t>
      </w:r>
    </w:p>
    <w:p>
      <w:pPr>
        <w:pStyle w:val="Normal"/>
        <w:spacing w:lineRule="auto" w:line="360"/>
        <w:jc w:val="both"/>
        <w:rPr>
          <w:rFonts w:ascii="Book Antiqua" w:hAnsi="Book Antiqua"/>
          <w:sz w:val="22"/>
          <w:szCs w:val="22"/>
        </w:rPr>
      </w:pPr>
      <w:r>
        <w:rPr>
          <w:rFonts w:ascii="Book Antiqua" w:hAnsi="Book Antiqua"/>
          <w:color w:val="000000"/>
          <w:sz w:val="22"/>
          <w:szCs w:val="22"/>
        </w:rPr>
        <w:t>- prevenir e inibir atos delituosos que atentem contra os bens, serviços e instalações municipais, priorizando a segurança escolar; - Apoiar e garantir as ações de fiscalização do Município na aplicação da legislação relativa ao exercício do poder de polícia administrativa;</w:t>
      </w:r>
    </w:p>
    <w:p>
      <w:pPr>
        <w:pStyle w:val="Normal"/>
        <w:spacing w:lineRule="auto" w:line="360"/>
        <w:jc w:val="both"/>
        <w:rPr>
          <w:rFonts w:ascii="Book Antiqua" w:hAnsi="Book Antiqua"/>
          <w:sz w:val="22"/>
          <w:szCs w:val="22"/>
        </w:rPr>
      </w:pPr>
      <w:r>
        <w:rPr>
          <w:rFonts w:ascii="Book Antiqua" w:hAnsi="Book Antiqua"/>
          <w:color w:val="000000"/>
          <w:sz w:val="22"/>
          <w:szCs w:val="22"/>
        </w:rPr>
        <w:t>- garantir a preservação da segurança e da ordem pública nos eventos realizados no Município; - Estar presente, quando solicitado, nas operações e serviços de responsabilidade do Município;</w:t>
      </w:r>
    </w:p>
    <w:p>
      <w:pPr>
        <w:pStyle w:val="Normal"/>
        <w:spacing w:lineRule="auto" w:line="360"/>
        <w:jc w:val="both"/>
        <w:rPr>
          <w:rFonts w:ascii="Book Antiqua" w:hAnsi="Book Antiqua"/>
          <w:sz w:val="22"/>
          <w:szCs w:val="22"/>
        </w:rPr>
      </w:pPr>
      <w:r>
        <w:rPr>
          <w:rFonts w:ascii="Book Antiqua" w:hAnsi="Book Antiqua"/>
          <w:color w:val="000000"/>
          <w:sz w:val="22"/>
          <w:szCs w:val="22"/>
        </w:rPr>
        <w:t>- cumprir e fazer cumprir as ordens estabelecidas pelos superiores, interagindo permanentemente com a população local, detectando seus anseios e solicitações;</w:t>
      </w:r>
    </w:p>
    <w:p>
      <w:pPr>
        <w:pStyle w:val="Normal"/>
        <w:spacing w:lineRule="auto" w:line="360"/>
        <w:jc w:val="both"/>
        <w:rPr>
          <w:rFonts w:ascii="Book Antiqua" w:hAnsi="Book Antiqua"/>
          <w:sz w:val="22"/>
          <w:szCs w:val="22"/>
        </w:rPr>
      </w:pPr>
      <w:r>
        <w:rPr>
          <w:rFonts w:ascii="Book Antiqua" w:hAnsi="Book Antiqua"/>
          <w:color w:val="000000"/>
          <w:sz w:val="22"/>
          <w:szCs w:val="22"/>
        </w:rPr>
        <w:t>- registrar aos seus superiores as ocorrências verificadas em sua jornada de trabalho;</w:t>
      </w:r>
    </w:p>
    <w:p>
      <w:pPr>
        <w:pStyle w:val="Normal"/>
        <w:spacing w:lineRule="auto" w:line="360"/>
        <w:jc w:val="both"/>
        <w:rPr>
          <w:rFonts w:ascii="Book Antiqua" w:hAnsi="Book Antiqua"/>
          <w:sz w:val="22"/>
          <w:szCs w:val="22"/>
        </w:rPr>
      </w:pPr>
      <w:r>
        <w:rPr>
          <w:rFonts w:ascii="Book Antiqua" w:hAnsi="Book Antiqua"/>
          <w:color w:val="000000"/>
          <w:sz w:val="22"/>
          <w:szCs w:val="22"/>
        </w:rPr>
        <w:t>- atuar na operação de sistemas de videomonitoramento, monitoramento e vigilância em vias públicas;</w:t>
      </w:r>
    </w:p>
    <w:p>
      <w:pPr>
        <w:pStyle w:val="Normal"/>
        <w:spacing w:lineRule="auto" w:line="360"/>
        <w:jc w:val="both"/>
        <w:rPr>
          <w:rFonts w:ascii="Book Antiqua" w:hAnsi="Book Antiqua"/>
          <w:sz w:val="22"/>
          <w:szCs w:val="22"/>
        </w:rPr>
      </w:pPr>
      <w:r>
        <w:rPr>
          <w:rFonts w:ascii="Book Antiqua" w:hAnsi="Book Antiqua"/>
          <w:color w:val="000000"/>
          <w:sz w:val="22"/>
          <w:szCs w:val="22"/>
        </w:rPr>
        <w:t>- auxiliar nas ações de Defesa Civil, sempre que requerido pelo</w:t>
      </w:r>
      <w:r>
        <w:rPr>
          <w:rFonts w:cs="Calibri" w:ascii="Book Antiqua" w:hAnsi="Book Antiqua"/>
          <w:b/>
          <w:color w:val="000000"/>
          <w:sz w:val="22"/>
          <w:szCs w:val="22"/>
        </w:rPr>
        <w:t xml:space="preserve"> ó</w:t>
      </w:r>
      <w:r>
        <w:rPr>
          <w:rFonts w:ascii="Book Antiqua" w:hAnsi="Book Antiqua"/>
          <w:color w:val="000000"/>
          <w:sz w:val="22"/>
          <w:szCs w:val="22"/>
        </w:rPr>
        <w:t>rgão competente e que estiverem em risco: vidas, bens, serviços e instalações municipais e, em outras situações, a critério do Prefeito Municipal, orientado pelo Secretário Municipal de Defesa Social;</w:t>
      </w:r>
    </w:p>
    <w:p>
      <w:pPr>
        <w:pStyle w:val="Normal"/>
        <w:spacing w:lineRule="auto" w:line="360"/>
        <w:jc w:val="both"/>
        <w:rPr>
          <w:rFonts w:ascii="Book Antiqua" w:hAnsi="Book Antiqua"/>
          <w:sz w:val="22"/>
          <w:szCs w:val="22"/>
        </w:rPr>
      </w:pPr>
      <w:r>
        <w:rPr>
          <w:rFonts w:ascii="Book Antiqua" w:hAnsi="Book Antiqua"/>
          <w:color w:val="000000"/>
          <w:sz w:val="22"/>
          <w:szCs w:val="22"/>
        </w:rPr>
        <w:t>- auxiliar no planejamento, coordenação e implementação das atividades de prevenção e combate a incêndios no próprio município, como medida de primeiro esforço, antecedendo a atuação do Corpo de Bombeiros Militar do Espírito Santo;</w:t>
      </w:r>
    </w:p>
    <w:p>
      <w:pPr>
        <w:pStyle w:val="Normal"/>
        <w:spacing w:lineRule="auto" w:line="360"/>
        <w:jc w:val="both"/>
        <w:rPr>
          <w:rFonts w:ascii="Book Antiqua" w:hAnsi="Book Antiqua"/>
          <w:sz w:val="22"/>
          <w:szCs w:val="22"/>
        </w:rPr>
      </w:pPr>
      <w:r>
        <w:rPr>
          <w:rFonts w:ascii="Book Antiqua" w:hAnsi="Book Antiqua"/>
          <w:color w:val="000000"/>
          <w:sz w:val="22"/>
          <w:szCs w:val="22"/>
        </w:rPr>
        <w:t>- oferecer apoio ao monitoramento permanente das áreas de risco, na promoção de campanhas educativas, orientação e regulamentação de procedimentos, bem como prevenir, socorrer e assistir às populações atingidas; - Desempenhar outras atribuições que, por suas características, se incluam na sua esfera de competência;</w:t>
      </w:r>
    </w:p>
    <w:p>
      <w:pPr>
        <w:pStyle w:val="Normal"/>
        <w:spacing w:lineRule="auto" w:line="360"/>
        <w:jc w:val="both"/>
        <w:rPr>
          <w:rFonts w:ascii="Book Antiqua" w:hAnsi="Book Antiqua"/>
          <w:sz w:val="22"/>
          <w:szCs w:val="22"/>
        </w:rPr>
      </w:pPr>
      <w:r>
        <w:rPr>
          <w:rFonts w:ascii="Book Antiqua" w:hAnsi="Book Antiqua"/>
          <w:color w:val="000000"/>
          <w:sz w:val="22"/>
          <w:szCs w:val="22"/>
        </w:rPr>
        <w:t>- ter sempre em seu poder os equipamentos necessários para o exercício de sua função, além dos equipamentos de proteção individual fornecidos pela administração municipal;</w:t>
      </w:r>
    </w:p>
    <w:p>
      <w:pPr>
        <w:pStyle w:val="Normal"/>
        <w:spacing w:lineRule="auto" w:line="360"/>
        <w:jc w:val="both"/>
        <w:rPr>
          <w:rFonts w:ascii="Book Antiqua" w:hAnsi="Book Antiqua"/>
          <w:sz w:val="22"/>
          <w:szCs w:val="22"/>
        </w:rPr>
      </w:pPr>
      <w:r>
        <w:rPr>
          <w:rFonts w:ascii="Book Antiqua" w:hAnsi="Book Antiqua"/>
          <w:color w:val="000000"/>
          <w:sz w:val="22"/>
          <w:szCs w:val="22"/>
        </w:rPr>
        <w:t>- em casos de excepcional necessidade, apoiar o órgão de trânsito na orientação do trânsito de veículos e pessoas em vias e logradouros públicos;</w:t>
      </w:r>
    </w:p>
    <w:p>
      <w:pPr>
        <w:pStyle w:val="Normal"/>
        <w:spacing w:lineRule="auto" w:line="360"/>
        <w:jc w:val="both"/>
        <w:rPr>
          <w:rFonts w:ascii="Book Antiqua" w:hAnsi="Book Antiqua"/>
          <w:sz w:val="22"/>
          <w:szCs w:val="22"/>
        </w:rPr>
      </w:pPr>
      <w:r>
        <w:rPr>
          <w:rFonts w:ascii="Book Antiqua" w:hAnsi="Book Antiqua"/>
          <w:color w:val="000000"/>
          <w:sz w:val="22"/>
          <w:szCs w:val="22"/>
        </w:rPr>
        <w:t>- articular-se imediatamente com seu superior, sempre que suspeitar de irregularidades na área sob sua jurisdição;</w:t>
      </w:r>
    </w:p>
    <w:p>
      <w:pPr>
        <w:pStyle w:val="Normal"/>
        <w:spacing w:lineRule="auto" w:line="360"/>
        <w:jc w:val="both"/>
        <w:rPr>
          <w:rFonts w:ascii="Book Antiqua" w:hAnsi="Book Antiqua"/>
          <w:sz w:val="22"/>
          <w:szCs w:val="22"/>
        </w:rPr>
      </w:pPr>
      <w:r>
        <w:rPr>
          <w:rFonts w:ascii="Book Antiqua" w:hAnsi="Book Antiqua"/>
          <w:color w:val="000000"/>
          <w:sz w:val="22"/>
          <w:szCs w:val="22"/>
        </w:rPr>
        <w:t>- comunicar ao seu setor de trabalho, pelo meio mais rápido</w:t>
      </w:r>
    </w:p>
    <w:p>
      <w:pPr>
        <w:pStyle w:val="Normal"/>
        <w:spacing w:lineRule="auto" w:line="360"/>
        <w:jc w:val="both"/>
        <w:rPr>
          <w:rFonts w:ascii="Book Antiqua" w:hAnsi="Book Antiqua"/>
          <w:sz w:val="22"/>
          <w:szCs w:val="22"/>
        </w:rPr>
      </w:pPr>
      <w:r>
        <w:rPr>
          <w:rFonts w:ascii="Book Antiqua" w:hAnsi="Book Antiqua"/>
          <w:color w:val="000000"/>
          <w:sz w:val="22"/>
          <w:szCs w:val="22"/>
        </w:rPr>
        <w:t>possível, qualquer ocorrência grave sobre a qual tenha providenciado ou cuja intervenção exceda aos limites de sua competência;</w:t>
      </w:r>
    </w:p>
    <w:p>
      <w:pPr>
        <w:pStyle w:val="Normal"/>
        <w:spacing w:lineRule="auto" w:line="360"/>
        <w:jc w:val="both"/>
        <w:rPr>
          <w:rFonts w:ascii="Book Antiqua" w:hAnsi="Book Antiqua"/>
          <w:sz w:val="22"/>
          <w:szCs w:val="22"/>
        </w:rPr>
      </w:pPr>
      <w:r>
        <w:rPr>
          <w:rFonts w:ascii="Book Antiqua" w:hAnsi="Book Antiqua"/>
          <w:color w:val="000000"/>
          <w:sz w:val="22"/>
          <w:szCs w:val="22"/>
        </w:rPr>
        <w:t>- prestar socorro às pessoas acidentadas, providenciando pronta assistência médica;</w:t>
      </w:r>
    </w:p>
    <w:p>
      <w:pPr>
        <w:pStyle w:val="Normal"/>
        <w:spacing w:lineRule="auto" w:line="360"/>
        <w:jc w:val="both"/>
        <w:rPr>
          <w:rFonts w:ascii="Book Antiqua" w:hAnsi="Book Antiqua"/>
          <w:sz w:val="22"/>
          <w:szCs w:val="22"/>
        </w:rPr>
      </w:pPr>
      <w:r>
        <w:rPr>
          <w:rFonts w:ascii="Book Antiqua" w:hAnsi="Book Antiqua"/>
          <w:color w:val="000000"/>
          <w:sz w:val="22"/>
          <w:szCs w:val="22"/>
        </w:rPr>
        <w:t>- compenetrar-se da responsabilidade que lhe cabe como mantenedor dos bons costumes, da segurança e da ordem pública;</w:t>
      </w:r>
    </w:p>
    <w:p>
      <w:pPr>
        <w:pStyle w:val="Normal"/>
        <w:spacing w:lineRule="auto" w:line="360"/>
        <w:jc w:val="both"/>
        <w:rPr>
          <w:rFonts w:ascii="Book Antiqua" w:hAnsi="Book Antiqua"/>
          <w:sz w:val="22"/>
          <w:szCs w:val="22"/>
        </w:rPr>
      </w:pPr>
      <w:r>
        <w:rPr>
          <w:rFonts w:ascii="Book Antiqua" w:hAnsi="Book Antiqua"/>
          <w:color w:val="000000"/>
          <w:sz w:val="22"/>
          <w:szCs w:val="22"/>
        </w:rPr>
        <w:t>- guardar absoluto sigilo sobre assuntos, despachos, decisões ou providências do setor;</w:t>
      </w:r>
    </w:p>
    <w:p>
      <w:pPr>
        <w:pStyle w:val="Normal"/>
        <w:spacing w:lineRule="auto" w:line="360"/>
        <w:jc w:val="both"/>
        <w:rPr>
          <w:rFonts w:ascii="Book Antiqua" w:hAnsi="Book Antiqua"/>
          <w:sz w:val="22"/>
          <w:szCs w:val="22"/>
        </w:rPr>
      </w:pPr>
      <w:r>
        <w:rPr>
          <w:rFonts w:ascii="Book Antiqua" w:hAnsi="Book Antiqua"/>
          <w:color w:val="000000"/>
          <w:sz w:val="22"/>
          <w:szCs w:val="22"/>
        </w:rPr>
        <w:t>- zelar pela economia do material público e pela conservação do que for confiado à sua guarda;</w:t>
      </w:r>
    </w:p>
    <w:p>
      <w:pPr>
        <w:pStyle w:val="Normal"/>
        <w:spacing w:lineRule="auto" w:line="360"/>
        <w:jc w:val="both"/>
        <w:rPr>
          <w:rFonts w:ascii="Book Antiqua" w:hAnsi="Book Antiqua"/>
          <w:sz w:val="22"/>
          <w:szCs w:val="22"/>
        </w:rPr>
      </w:pPr>
      <w:r>
        <w:rPr>
          <w:rFonts w:ascii="Book Antiqua" w:hAnsi="Book Antiqua"/>
          <w:color w:val="000000"/>
          <w:sz w:val="22"/>
          <w:szCs w:val="22"/>
        </w:rPr>
        <w:t>- realizar procedimentos adequados para execução de bloqueios e</w:t>
      </w:r>
      <w:r>
        <w:rPr>
          <w:rFonts w:cs="Calibri" w:ascii="Book Antiqua" w:hAnsi="Book Antiqua"/>
          <w:b/>
          <w:color w:val="000000"/>
          <w:sz w:val="22"/>
          <w:szCs w:val="22"/>
        </w:rPr>
        <w:t xml:space="preserve"> canaliza</w:t>
      </w:r>
      <w:r>
        <w:rPr>
          <w:rFonts w:ascii="Book Antiqua" w:hAnsi="Book Antiqua"/>
          <w:color w:val="000000"/>
          <w:sz w:val="22"/>
          <w:szCs w:val="22"/>
        </w:rPr>
        <w:t>ções, desvios e operação de equipamentos de controle semafórico;</w:t>
      </w:r>
    </w:p>
    <w:p>
      <w:pPr>
        <w:pStyle w:val="Normal"/>
        <w:spacing w:lineRule="auto" w:line="360"/>
        <w:jc w:val="both"/>
        <w:rPr>
          <w:rFonts w:ascii="Book Antiqua" w:hAnsi="Book Antiqua"/>
          <w:sz w:val="22"/>
          <w:szCs w:val="22"/>
        </w:rPr>
      </w:pPr>
      <w:r>
        <w:rPr>
          <w:rFonts w:ascii="Book Antiqua" w:hAnsi="Book Antiqua"/>
          <w:color w:val="000000"/>
          <w:sz w:val="22"/>
          <w:szCs w:val="22"/>
        </w:rPr>
        <w:t>- providenciar junto ao órgão competente a remoção de veículos avariados e outras barreiras que se constituam em risco de acidentes em vias públicas; Executar outras atribuições afins.</w:t>
      </w:r>
    </w:p>
    <w:p>
      <w:pPr>
        <w:pStyle w:val="Normal"/>
        <w:spacing w:lineRule="auto" w:line="360"/>
        <w:jc w:val="both"/>
        <w:rPr>
          <w:rFonts w:ascii="Book Antiqua" w:hAnsi="Book Antiqua"/>
          <w:sz w:val="22"/>
          <w:szCs w:val="22"/>
        </w:rPr>
      </w:pPr>
      <w:r>
        <w:rPr>
          <w:rFonts w:ascii="Book Antiqua" w:hAnsi="Book Antiqua"/>
          <w:b/>
          <w:color w:val="000000"/>
          <w:sz w:val="22"/>
          <w:szCs w:val="22"/>
        </w:rPr>
        <w:t>2.8. DAS VAGAS DESTINADAS AOS CANDIDATOS COM DEFICIÊNCIA:</w:t>
      </w:r>
    </w:p>
    <w:p>
      <w:pPr>
        <w:pStyle w:val="Normal"/>
        <w:spacing w:lineRule="auto" w:line="360"/>
        <w:jc w:val="both"/>
        <w:rPr>
          <w:rFonts w:ascii="Book Antiqua" w:hAnsi="Book Antiqua"/>
          <w:color w:val="000000"/>
          <w:sz w:val="22"/>
          <w:szCs w:val="22"/>
        </w:rPr>
      </w:pPr>
      <w:r>
        <w:rPr>
          <w:rFonts w:ascii="Book Antiqua" w:hAnsi="Book Antiqua"/>
          <w:b/>
          <w:color w:val="000000"/>
          <w:sz w:val="22"/>
          <w:szCs w:val="22"/>
        </w:rPr>
        <w:t xml:space="preserve">2.8.1. </w:t>
      </w:r>
      <w:r>
        <w:rPr>
          <w:rFonts w:ascii="Book Antiqua" w:hAnsi="Book Antiqua"/>
          <w:color w:val="000000" w:themeColor="text1"/>
          <w:sz w:val="22"/>
          <w:szCs w:val="22"/>
        </w:rPr>
        <w:t xml:space="preserve">Não haverá vagas destinadas para candidatos com deficiência em virtude de incompatibilidade com as atribuições do cargo </w:t>
      </w:r>
      <w:r>
        <w:rPr>
          <w:rFonts w:ascii="Book Antiqua" w:hAnsi="Book Antiqua"/>
          <w:color w:val="000000"/>
          <w:sz w:val="22"/>
          <w:szCs w:val="22"/>
        </w:rPr>
        <w:t>exigirem aptidão plena do candidato</w:t>
      </w:r>
      <w:r>
        <w:rPr>
          <w:rFonts w:ascii="Book Antiqua" w:hAnsi="Book Antiqua"/>
          <w:color w:val="000000" w:themeColor="text1"/>
          <w:sz w:val="22"/>
          <w:szCs w:val="22"/>
        </w:rPr>
        <w:t xml:space="preserve">, pois se trata de serviço ligado à segurança pública, à preservação da ordem pública e à incolumidade das pessoas e do patrimônio, tratando-se, portanto, de função que envolve grande risco e exigindo plena capacidade física, visual, auditiva e mental, </w:t>
      </w:r>
      <w:r>
        <w:rPr>
          <w:rFonts w:ascii="Book Antiqua" w:hAnsi="Book Antiqua"/>
          <w:color w:val="000000"/>
          <w:sz w:val="22"/>
          <w:szCs w:val="22"/>
        </w:rPr>
        <w:t>prevista na Lei Federal nº 13.022, de 08 de agosto de 2014.</w:t>
      </w:r>
    </w:p>
    <w:p>
      <w:pPr>
        <w:pStyle w:val="Normal"/>
        <w:numPr>
          <w:ilvl w:val="0"/>
          <w:numId w:val="0"/>
        </w:numPr>
        <w:pBdr>
          <w:bottom w:val="single" w:sz="4" w:space="1" w:color="000000"/>
        </w:pBdr>
        <w:spacing w:lineRule="auto" w:line="360"/>
        <w:jc w:val="center"/>
        <w:outlineLvl w:val="0"/>
        <w:rPr>
          <w:rFonts w:ascii="Book Antiqua" w:hAnsi="Book Antiqua"/>
          <w:sz w:val="22"/>
          <w:szCs w:val="22"/>
        </w:rPr>
      </w:pPr>
      <w:r>
        <w:rPr>
          <w:rFonts w:cs="Calibri" w:ascii="Book Antiqua" w:hAnsi="Book Antiqua"/>
          <w:b/>
          <w:color w:val="000000"/>
          <w:sz w:val="22"/>
          <w:szCs w:val="22"/>
        </w:rPr>
        <w:t>3. DAS ETAPAS</w:t>
      </w:r>
    </w:p>
    <w:p>
      <w:pPr>
        <w:pStyle w:val="Normal"/>
        <w:widowControl/>
        <w:suppressAutoHyphens w:val="false"/>
        <w:spacing w:lineRule="auto" w:line="360"/>
        <w:jc w:val="both"/>
        <w:rPr>
          <w:rFonts w:ascii="Book Antiqua" w:hAnsi="Book Antiqua" w:cs="Calibri"/>
          <w:sz w:val="22"/>
          <w:szCs w:val="22"/>
        </w:rPr>
      </w:pPr>
      <w:r>
        <w:rPr>
          <w:rFonts w:cs="Calibri" w:ascii="Book Antiqua" w:hAnsi="Book Antiqua"/>
          <w:b/>
          <w:color w:val="000000"/>
          <w:sz w:val="22"/>
          <w:szCs w:val="22"/>
        </w:rPr>
        <w:t xml:space="preserve">3.1. </w:t>
      </w:r>
      <w:r>
        <w:rPr>
          <w:rFonts w:cs="Calibri" w:ascii="Book Antiqua" w:hAnsi="Book Antiqua"/>
          <w:color w:val="000000"/>
          <w:sz w:val="22"/>
          <w:szCs w:val="22"/>
        </w:rPr>
        <w:t>O presente Concurso Público será composto das seguintes Etapas:</w:t>
      </w:r>
    </w:p>
    <w:tbl>
      <w:tblPr>
        <w:tblW w:w="10188" w:type="dxa"/>
        <w:jc w:val="center"/>
        <w:tblInd w:w="0" w:type="dxa"/>
        <w:tblCellMar>
          <w:top w:w="0" w:type="dxa"/>
          <w:left w:w="108" w:type="dxa"/>
          <w:bottom w:w="0" w:type="dxa"/>
          <w:right w:w="108" w:type="dxa"/>
        </w:tblCellMar>
        <w:tblLook w:val="04a0"/>
      </w:tblPr>
      <w:tblGrid>
        <w:gridCol w:w="1645"/>
        <w:gridCol w:w="4057"/>
        <w:gridCol w:w="1903"/>
        <w:gridCol w:w="2582"/>
      </w:tblGrid>
      <w:tr>
        <w:trPr/>
        <w:tc>
          <w:tcPr>
            <w:tcW w:w="5702" w:type="dxa"/>
            <w:gridSpan w:val="2"/>
            <w:tcBorders>
              <w:top w:val="double" w:sz="4" w:space="0" w:color="000000"/>
              <w:left w:val="double" w:sz="4" w:space="0" w:color="000000"/>
              <w:bottom w:val="double" w:sz="4" w:space="0" w:color="000000"/>
              <w:right w:val="double" w:sz="4" w:space="0" w:color="000000"/>
            </w:tcBorders>
            <w:shd w:color="auto" w:fill="BFBFBF" w:themeFill="background1" w:themeFillShade="bf" w:val="clear"/>
            <w:vAlign w:val="center"/>
          </w:tcPr>
          <w:p>
            <w:pPr>
              <w:pStyle w:val="Normal"/>
              <w:widowControl/>
              <w:suppressAutoHyphens w:val="false"/>
              <w:spacing w:lineRule="auto" w:line="360"/>
              <w:jc w:val="center"/>
              <w:rPr>
                <w:rFonts w:ascii="Book Antiqua" w:hAnsi="Book Antiqua" w:cs="Calibri"/>
                <w:b/>
                <w:b/>
                <w:sz w:val="22"/>
                <w:szCs w:val="22"/>
              </w:rPr>
            </w:pPr>
            <w:r>
              <w:rPr>
                <w:rFonts w:cs="Calibri" w:ascii="Book Antiqua" w:hAnsi="Book Antiqua"/>
                <w:b/>
                <w:color w:val="000000"/>
                <w:sz w:val="22"/>
                <w:szCs w:val="22"/>
              </w:rPr>
              <w:t>ETAPAS</w:t>
            </w:r>
          </w:p>
        </w:tc>
        <w:tc>
          <w:tcPr>
            <w:tcW w:w="1903" w:type="dxa"/>
            <w:tcBorders>
              <w:top w:val="double" w:sz="4" w:space="0" w:color="000000"/>
              <w:left w:val="double" w:sz="4" w:space="0" w:color="000000"/>
              <w:bottom w:val="double" w:sz="4" w:space="0" w:color="000000"/>
              <w:right w:val="double" w:sz="4" w:space="0" w:color="000000"/>
            </w:tcBorders>
            <w:shd w:color="auto" w:fill="BFBFBF" w:themeFill="background1" w:themeFillShade="bf" w:val="clear"/>
          </w:tcPr>
          <w:p>
            <w:pPr>
              <w:pStyle w:val="Normal"/>
              <w:widowControl/>
              <w:suppressAutoHyphens w:val="false"/>
              <w:spacing w:lineRule="auto" w:line="360"/>
              <w:jc w:val="center"/>
              <w:rPr>
                <w:rFonts w:ascii="Book Antiqua" w:hAnsi="Book Antiqua" w:cs="Calibri"/>
                <w:b/>
                <w:b/>
                <w:sz w:val="22"/>
                <w:szCs w:val="22"/>
              </w:rPr>
            </w:pPr>
            <w:r>
              <w:rPr>
                <w:rFonts w:cs="Calibri" w:ascii="Book Antiqua" w:hAnsi="Book Antiqua"/>
                <w:b/>
                <w:color w:val="000000"/>
                <w:sz w:val="22"/>
                <w:szCs w:val="22"/>
              </w:rPr>
              <w:t>CARÁTER</w:t>
            </w:r>
          </w:p>
        </w:tc>
        <w:tc>
          <w:tcPr>
            <w:tcW w:w="2582" w:type="dxa"/>
            <w:tcBorders>
              <w:top w:val="double" w:sz="4" w:space="0" w:color="000000"/>
              <w:left w:val="double" w:sz="4" w:space="0" w:color="000000"/>
              <w:bottom w:val="double" w:sz="4" w:space="0" w:color="000000"/>
              <w:right w:val="double" w:sz="4" w:space="0" w:color="000000"/>
            </w:tcBorders>
            <w:shd w:color="auto" w:fill="BFBFBF" w:themeFill="background1" w:themeFillShade="bf" w:val="clear"/>
          </w:tcPr>
          <w:p>
            <w:pPr>
              <w:pStyle w:val="Normal"/>
              <w:widowControl/>
              <w:suppressAutoHyphens w:val="false"/>
              <w:spacing w:lineRule="auto" w:line="360"/>
              <w:jc w:val="center"/>
              <w:rPr>
                <w:rFonts w:ascii="Book Antiqua" w:hAnsi="Book Antiqua" w:cs="Calibri"/>
                <w:b/>
                <w:b/>
                <w:sz w:val="22"/>
                <w:szCs w:val="22"/>
              </w:rPr>
            </w:pPr>
            <w:r>
              <w:rPr>
                <w:rFonts w:cs="Calibri" w:ascii="Book Antiqua" w:hAnsi="Book Antiqua"/>
                <w:b/>
                <w:color w:val="000000"/>
                <w:sz w:val="22"/>
                <w:szCs w:val="22"/>
              </w:rPr>
              <w:t>RESPONSABILIDADE</w:t>
            </w:r>
          </w:p>
        </w:tc>
      </w:tr>
      <w:tr>
        <w:trPr/>
        <w:tc>
          <w:tcPr>
            <w:tcW w:w="1645" w:type="dxa"/>
            <w:tcBorders>
              <w:top w:val="double" w:sz="4" w:space="0" w:color="000000"/>
              <w:left w:val="double" w:sz="4" w:space="0" w:color="000000"/>
              <w:bottom w:val="double" w:sz="4" w:space="0" w:color="000000"/>
              <w:right w:val="double" w:sz="4" w:space="0" w:color="000000"/>
            </w:tcBorders>
            <w:shd w:color="auto" w:fill="D9D9D9" w:themeFill="background1" w:themeFillShade="d9" w:val="clear"/>
            <w:vAlign w:val="center"/>
          </w:tcPr>
          <w:p>
            <w:pPr>
              <w:pStyle w:val="Normal"/>
              <w:widowControl/>
              <w:suppressAutoHyphens w:val="false"/>
              <w:spacing w:lineRule="auto" w:line="360"/>
              <w:jc w:val="center"/>
              <w:rPr>
                <w:rFonts w:ascii="Book Antiqua" w:hAnsi="Book Antiqua" w:cs="Calibri"/>
                <w:b/>
                <w:b/>
                <w:color w:val="000000"/>
                <w:sz w:val="22"/>
                <w:szCs w:val="22"/>
              </w:rPr>
            </w:pPr>
            <w:r>
              <w:rPr>
                <w:rFonts w:cs="Calibri" w:ascii="Book Antiqua" w:hAnsi="Book Antiqua"/>
                <w:b/>
                <w:color w:val="000000"/>
                <w:sz w:val="22"/>
                <w:szCs w:val="22"/>
              </w:rPr>
              <w:t>1ª ETAPA</w:t>
            </w:r>
          </w:p>
        </w:tc>
        <w:tc>
          <w:tcPr>
            <w:tcW w:w="4057" w:type="dxa"/>
            <w:tcBorders>
              <w:top w:val="double" w:sz="4" w:space="0" w:color="000000"/>
              <w:left w:val="double" w:sz="4" w:space="0" w:color="000000"/>
              <w:bottom w:val="double" w:sz="4" w:space="0" w:color="000000"/>
              <w:right w:val="double" w:sz="4" w:space="0" w:color="000000"/>
            </w:tcBorders>
            <w:shd w:color="auto" w:fill="F2F2F2" w:themeFill="background1" w:themeFillShade="f2" w:val="clear"/>
            <w:vAlign w:val="center"/>
          </w:tcPr>
          <w:p>
            <w:pPr>
              <w:pStyle w:val="Normal"/>
              <w:widowControl/>
              <w:suppressAutoHyphens w:val="false"/>
              <w:spacing w:lineRule="auto" w:line="360"/>
              <w:rPr>
                <w:rFonts w:ascii="Book Antiqua" w:hAnsi="Book Antiqua"/>
                <w:color w:val="000000"/>
                <w:sz w:val="22"/>
                <w:szCs w:val="22"/>
              </w:rPr>
            </w:pPr>
            <w:r>
              <w:rPr>
                <w:rFonts w:cs="Calibri" w:ascii="Book Antiqua" w:hAnsi="Book Antiqua"/>
                <w:b/>
                <w:color w:val="000000"/>
                <w:sz w:val="22"/>
                <w:szCs w:val="22"/>
              </w:rPr>
              <w:t>PROVA OBJETIVA</w:t>
            </w:r>
          </w:p>
        </w:tc>
        <w:tc>
          <w:tcPr>
            <w:tcW w:w="1903" w:type="dxa"/>
            <w:tcBorders>
              <w:top w:val="double" w:sz="4" w:space="0" w:color="000000"/>
              <w:left w:val="double" w:sz="4" w:space="0" w:color="000000"/>
              <w:bottom w:val="double" w:sz="4" w:space="0" w:color="000000"/>
              <w:right w:val="double" w:sz="4" w:space="0" w:color="000000"/>
            </w:tcBorders>
            <w:shd w:color="auto" w:fill="auto" w:val="clear"/>
            <w:vAlign w:val="center"/>
          </w:tcPr>
          <w:p>
            <w:pPr>
              <w:pStyle w:val="Normal"/>
              <w:widowControl/>
              <w:suppressAutoHyphens w:val="false"/>
              <w:spacing w:lineRule="auto" w:line="360"/>
              <w:jc w:val="center"/>
              <w:rPr>
                <w:rFonts w:ascii="Book Antiqua" w:hAnsi="Book Antiqua" w:cs="Calibri"/>
                <w:color w:val="FF0000"/>
                <w:sz w:val="22"/>
                <w:szCs w:val="22"/>
              </w:rPr>
            </w:pPr>
            <w:r>
              <w:rPr>
                <w:rFonts w:cs="Calibri" w:ascii="Book Antiqua" w:hAnsi="Book Antiqua"/>
                <w:color w:val="000000"/>
                <w:sz w:val="22"/>
                <w:szCs w:val="22"/>
              </w:rPr>
              <w:t>Eliminatório e classificatório</w:t>
            </w:r>
          </w:p>
        </w:tc>
        <w:tc>
          <w:tcPr>
            <w:tcW w:w="2582" w:type="dxa"/>
            <w:tcBorders>
              <w:top w:val="double" w:sz="4" w:space="0" w:color="000000"/>
              <w:left w:val="double" w:sz="4" w:space="0" w:color="000000"/>
              <w:bottom w:val="double" w:sz="4" w:space="0" w:color="000000"/>
              <w:right w:val="double" w:sz="4" w:space="0" w:color="000000"/>
            </w:tcBorders>
            <w:shd w:color="auto" w:fill="auto" w:val="clear"/>
            <w:vAlign w:val="center"/>
          </w:tcPr>
          <w:p>
            <w:pPr>
              <w:pStyle w:val="Normal"/>
              <w:widowControl/>
              <w:suppressAutoHyphens w:val="false"/>
              <w:spacing w:lineRule="auto" w:line="360"/>
              <w:jc w:val="center"/>
              <w:rPr>
                <w:rFonts w:ascii="Book Antiqua" w:hAnsi="Book Antiqua" w:cs="Calibri"/>
                <w:color w:val="FF0000"/>
                <w:sz w:val="22"/>
                <w:szCs w:val="22"/>
              </w:rPr>
            </w:pPr>
            <w:r>
              <w:rPr>
                <w:rFonts w:cs="Calibri" w:ascii="Book Antiqua" w:hAnsi="Book Antiqua"/>
                <w:color w:val="000000"/>
                <w:sz w:val="22"/>
                <w:szCs w:val="22"/>
              </w:rPr>
              <w:t>IBADE</w:t>
            </w:r>
          </w:p>
        </w:tc>
      </w:tr>
      <w:tr>
        <w:trPr/>
        <w:tc>
          <w:tcPr>
            <w:tcW w:w="1645" w:type="dxa"/>
            <w:tcBorders>
              <w:top w:val="double" w:sz="4" w:space="0" w:color="000000"/>
              <w:left w:val="double" w:sz="4" w:space="0" w:color="000000"/>
              <w:bottom w:val="double" w:sz="4" w:space="0" w:color="000000"/>
              <w:right w:val="double" w:sz="4" w:space="0" w:color="000000"/>
            </w:tcBorders>
            <w:shd w:color="auto" w:fill="D9D9D9" w:themeFill="background1" w:themeFillShade="d9" w:val="clear"/>
            <w:vAlign w:val="center"/>
          </w:tcPr>
          <w:p>
            <w:pPr>
              <w:pStyle w:val="Normal"/>
              <w:widowControl/>
              <w:suppressAutoHyphens w:val="false"/>
              <w:spacing w:lineRule="auto" w:line="360"/>
              <w:jc w:val="center"/>
              <w:rPr>
                <w:rFonts w:ascii="Book Antiqua" w:hAnsi="Book Antiqua"/>
                <w:color w:val="000000"/>
                <w:sz w:val="22"/>
                <w:szCs w:val="22"/>
              </w:rPr>
            </w:pPr>
            <w:r>
              <w:rPr>
                <w:rFonts w:cs="Calibri" w:ascii="Book Antiqua" w:hAnsi="Book Antiqua"/>
                <w:b/>
                <w:color w:val="000000"/>
                <w:sz w:val="22"/>
                <w:szCs w:val="22"/>
              </w:rPr>
              <w:t xml:space="preserve">2ª ETAPA </w:t>
            </w:r>
          </w:p>
        </w:tc>
        <w:tc>
          <w:tcPr>
            <w:tcW w:w="4057" w:type="dxa"/>
            <w:tcBorders>
              <w:top w:val="double" w:sz="4" w:space="0" w:color="000000"/>
              <w:left w:val="double" w:sz="4" w:space="0" w:color="000000"/>
              <w:bottom w:val="double" w:sz="4" w:space="0" w:color="000000"/>
              <w:right w:val="double" w:sz="4" w:space="0" w:color="000000"/>
            </w:tcBorders>
            <w:shd w:color="auto" w:fill="auto" w:val="clear"/>
            <w:vAlign w:val="center"/>
          </w:tcPr>
          <w:p>
            <w:pPr>
              <w:pStyle w:val="Normal"/>
              <w:widowControl/>
              <w:suppressAutoHyphens w:val="false"/>
              <w:spacing w:lineRule="auto" w:line="360"/>
              <w:rPr>
                <w:rFonts w:ascii="Book Antiqua" w:hAnsi="Book Antiqua"/>
                <w:b/>
                <w:b/>
                <w:bCs/>
                <w:color w:val="000000"/>
                <w:sz w:val="22"/>
                <w:szCs w:val="22"/>
              </w:rPr>
            </w:pPr>
            <w:r>
              <w:rPr>
                <w:rFonts w:cs="Calibri" w:ascii="Book Antiqua" w:hAnsi="Book Antiqua"/>
                <w:b/>
                <w:bCs/>
                <w:color w:val="000000"/>
                <w:sz w:val="22"/>
                <w:szCs w:val="22"/>
              </w:rPr>
              <w:t>PROVA DE CAPACIDADE FÍSICA</w:t>
            </w:r>
          </w:p>
        </w:tc>
        <w:tc>
          <w:tcPr>
            <w:tcW w:w="1903" w:type="dxa"/>
            <w:tcBorders>
              <w:top w:val="double" w:sz="4" w:space="0" w:color="000000"/>
              <w:left w:val="double" w:sz="4" w:space="0" w:color="000000"/>
              <w:bottom w:val="double" w:sz="4" w:space="0" w:color="000000"/>
              <w:right w:val="double" w:sz="4" w:space="0" w:color="000000"/>
            </w:tcBorders>
            <w:shd w:color="auto" w:fill="auto" w:val="clear"/>
            <w:vAlign w:val="center"/>
          </w:tcPr>
          <w:p>
            <w:pPr>
              <w:pStyle w:val="Normal"/>
              <w:widowControl/>
              <w:suppressAutoHyphens w:val="false"/>
              <w:spacing w:lineRule="auto" w:line="360"/>
              <w:jc w:val="center"/>
              <w:rPr>
                <w:rFonts w:ascii="Book Antiqua" w:hAnsi="Book Antiqua" w:cs="Calibri"/>
                <w:color w:val="FF0000"/>
                <w:sz w:val="22"/>
                <w:szCs w:val="22"/>
              </w:rPr>
            </w:pPr>
            <w:r>
              <w:rPr>
                <w:rFonts w:cs="Calibri" w:ascii="Book Antiqua" w:hAnsi="Book Antiqua"/>
                <w:color w:val="000000"/>
                <w:sz w:val="22"/>
                <w:szCs w:val="22"/>
              </w:rPr>
              <w:t>Eliminatório</w:t>
            </w:r>
          </w:p>
        </w:tc>
        <w:tc>
          <w:tcPr>
            <w:tcW w:w="2582" w:type="dxa"/>
            <w:tcBorders>
              <w:top w:val="double" w:sz="4" w:space="0" w:color="000000"/>
              <w:left w:val="double" w:sz="4" w:space="0" w:color="000000"/>
              <w:bottom w:val="double" w:sz="4" w:space="0" w:color="000000"/>
              <w:right w:val="double" w:sz="4" w:space="0" w:color="000000"/>
            </w:tcBorders>
            <w:shd w:color="auto" w:fill="auto" w:val="clear"/>
            <w:vAlign w:val="center"/>
          </w:tcPr>
          <w:p>
            <w:pPr>
              <w:pStyle w:val="Normal"/>
              <w:widowControl/>
              <w:suppressAutoHyphens w:val="false"/>
              <w:spacing w:lineRule="auto" w:line="360"/>
              <w:jc w:val="center"/>
              <w:rPr>
                <w:rFonts w:ascii="Book Antiqua" w:hAnsi="Book Antiqua"/>
                <w:color w:val="000000"/>
                <w:sz w:val="22"/>
                <w:szCs w:val="22"/>
              </w:rPr>
            </w:pPr>
            <w:r>
              <w:rPr>
                <w:rFonts w:cs="Calibri" w:ascii="Book Antiqua" w:hAnsi="Book Antiqua"/>
                <w:color w:val="000000"/>
                <w:sz w:val="22"/>
                <w:szCs w:val="22"/>
              </w:rPr>
              <w:t>IBADE</w:t>
            </w:r>
          </w:p>
        </w:tc>
      </w:tr>
      <w:tr>
        <w:trPr/>
        <w:tc>
          <w:tcPr>
            <w:tcW w:w="1645" w:type="dxa"/>
            <w:tcBorders>
              <w:top w:val="double" w:sz="4" w:space="0" w:color="000000"/>
              <w:left w:val="double" w:sz="4" w:space="0" w:color="000000"/>
              <w:bottom w:val="double" w:sz="4" w:space="0" w:color="000000"/>
              <w:right w:val="double" w:sz="4" w:space="0" w:color="000000"/>
            </w:tcBorders>
            <w:shd w:color="auto" w:fill="D9D9D9" w:themeFill="background1" w:themeFillShade="d9" w:val="clear"/>
            <w:vAlign w:val="center"/>
          </w:tcPr>
          <w:p>
            <w:pPr>
              <w:pStyle w:val="Normal"/>
              <w:widowControl/>
              <w:suppressAutoHyphens w:val="false"/>
              <w:spacing w:lineRule="auto" w:line="360"/>
              <w:jc w:val="center"/>
              <w:rPr>
                <w:rFonts w:ascii="Book Antiqua" w:hAnsi="Book Antiqua"/>
                <w:color w:val="000000"/>
                <w:sz w:val="22"/>
                <w:szCs w:val="22"/>
              </w:rPr>
            </w:pPr>
            <w:r>
              <w:rPr>
                <w:rFonts w:cs="Calibri" w:ascii="Book Antiqua" w:hAnsi="Book Antiqua"/>
                <w:b/>
                <w:color w:val="000000"/>
                <w:sz w:val="22"/>
                <w:szCs w:val="22"/>
              </w:rPr>
              <w:t>3ª ETAPA</w:t>
            </w:r>
          </w:p>
        </w:tc>
        <w:tc>
          <w:tcPr>
            <w:tcW w:w="4057" w:type="dxa"/>
            <w:tcBorders>
              <w:top w:val="double" w:sz="4" w:space="0" w:color="000000"/>
              <w:left w:val="double" w:sz="4" w:space="0" w:color="000000"/>
              <w:bottom w:val="double" w:sz="4" w:space="0" w:color="000000"/>
              <w:right w:val="double" w:sz="4" w:space="0" w:color="000000"/>
            </w:tcBorders>
            <w:shd w:color="auto" w:fill="auto" w:val="clear"/>
            <w:vAlign w:val="center"/>
          </w:tcPr>
          <w:p>
            <w:pPr>
              <w:pStyle w:val="Normal"/>
              <w:widowControl/>
              <w:suppressAutoHyphens w:val="false"/>
              <w:spacing w:lineRule="auto" w:line="360"/>
              <w:rPr>
                <w:rFonts w:ascii="Book Antiqua" w:hAnsi="Book Antiqua"/>
                <w:b/>
                <w:b/>
                <w:bCs/>
                <w:color w:val="000000"/>
                <w:sz w:val="22"/>
                <w:szCs w:val="22"/>
              </w:rPr>
            </w:pPr>
            <w:r>
              <w:rPr>
                <w:rFonts w:cs="Calibri" w:ascii="Book Antiqua" w:hAnsi="Book Antiqua"/>
                <w:b/>
                <w:bCs/>
                <w:color w:val="000000"/>
                <w:sz w:val="22"/>
                <w:szCs w:val="22"/>
              </w:rPr>
              <w:t>AVALIAÇÃO PSICOLÓGICA</w:t>
            </w:r>
          </w:p>
        </w:tc>
        <w:tc>
          <w:tcPr>
            <w:tcW w:w="1903" w:type="dxa"/>
            <w:tcBorders>
              <w:top w:val="double" w:sz="4" w:space="0" w:color="000000"/>
              <w:left w:val="double" w:sz="4" w:space="0" w:color="000000"/>
              <w:bottom w:val="double" w:sz="4" w:space="0" w:color="000000"/>
              <w:right w:val="double" w:sz="4" w:space="0" w:color="000000"/>
            </w:tcBorders>
            <w:shd w:color="auto" w:fill="auto" w:val="clear"/>
            <w:vAlign w:val="center"/>
          </w:tcPr>
          <w:p>
            <w:pPr>
              <w:pStyle w:val="Normal"/>
              <w:widowControl/>
              <w:suppressAutoHyphens w:val="false"/>
              <w:spacing w:lineRule="auto" w:line="360"/>
              <w:jc w:val="center"/>
              <w:rPr>
                <w:rFonts w:ascii="Book Antiqua" w:hAnsi="Book Antiqua" w:cs="Calibri"/>
                <w:color w:val="FF0000"/>
                <w:sz w:val="22"/>
                <w:szCs w:val="22"/>
              </w:rPr>
            </w:pPr>
            <w:r>
              <w:rPr>
                <w:rFonts w:cs="Calibri" w:ascii="Book Antiqua" w:hAnsi="Book Antiqua"/>
                <w:color w:val="000000"/>
                <w:sz w:val="22"/>
                <w:szCs w:val="22"/>
              </w:rPr>
              <w:t>Eliminatório</w:t>
            </w:r>
          </w:p>
        </w:tc>
        <w:tc>
          <w:tcPr>
            <w:tcW w:w="2582" w:type="dxa"/>
            <w:tcBorders>
              <w:top w:val="double" w:sz="4" w:space="0" w:color="000000"/>
              <w:left w:val="double" w:sz="4" w:space="0" w:color="000000"/>
              <w:bottom w:val="double" w:sz="4" w:space="0" w:color="000000"/>
              <w:right w:val="double" w:sz="4" w:space="0" w:color="000000"/>
            </w:tcBorders>
            <w:shd w:color="auto" w:fill="auto" w:val="clear"/>
            <w:vAlign w:val="center"/>
          </w:tcPr>
          <w:p>
            <w:pPr>
              <w:pStyle w:val="Normal"/>
              <w:widowControl/>
              <w:suppressAutoHyphens w:val="false"/>
              <w:spacing w:lineRule="auto" w:line="360"/>
              <w:jc w:val="center"/>
              <w:rPr>
                <w:rFonts w:ascii="Book Antiqua" w:hAnsi="Book Antiqua"/>
                <w:color w:val="000000"/>
                <w:sz w:val="22"/>
                <w:szCs w:val="22"/>
              </w:rPr>
            </w:pPr>
            <w:r>
              <w:rPr>
                <w:rFonts w:cs="Calibri" w:ascii="Book Antiqua" w:hAnsi="Book Antiqua"/>
                <w:color w:val="000000"/>
                <w:sz w:val="22"/>
                <w:szCs w:val="22"/>
              </w:rPr>
              <w:t>IBADE</w:t>
            </w:r>
          </w:p>
        </w:tc>
      </w:tr>
      <w:tr>
        <w:trPr/>
        <w:tc>
          <w:tcPr>
            <w:tcW w:w="1645" w:type="dxa"/>
            <w:tcBorders>
              <w:top w:val="double" w:sz="4" w:space="0" w:color="000000"/>
              <w:left w:val="double" w:sz="4" w:space="0" w:color="000000"/>
              <w:bottom w:val="double" w:sz="4" w:space="0" w:color="000000"/>
              <w:right w:val="double" w:sz="4" w:space="0" w:color="000000"/>
            </w:tcBorders>
            <w:shd w:color="auto" w:fill="D9D9D9" w:themeFill="background1" w:themeFillShade="d9" w:val="clear"/>
            <w:vAlign w:val="center"/>
          </w:tcPr>
          <w:p>
            <w:pPr>
              <w:pStyle w:val="Normal"/>
              <w:widowControl/>
              <w:suppressAutoHyphens w:val="false"/>
              <w:spacing w:lineRule="auto" w:line="360"/>
              <w:jc w:val="center"/>
              <w:rPr>
                <w:rFonts w:ascii="Book Antiqua" w:hAnsi="Book Antiqua"/>
                <w:color w:val="000000"/>
                <w:sz w:val="22"/>
                <w:szCs w:val="22"/>
              </w:rPr>
            </w:pPr>
            <w:r>
              <w:rPr>
                <w:rFonts w:cs="Calibri" w:ascii="Book Antiqua" w:hAnsi="Book Antiqua"/>
                <w:b/>
                <w:color w:val="000000"/>
                <w:sz w:val="22"/>
                <w:szCs w:val="22"/>
              </w:rPr>
              <w:t>4ª ETAPA</w:t>
            </w:r>
          </w:p>
        </w:tc>
        <w:tc>
          <w:tcPr>
            <w:tcW w:w="4057" w:type="dxa"/>
            <w:tcBorders>
              <w:top w:val="double" w:sz="4" w:space="0" w:color="000000"/>
              <w:left w:val="double" w:sz="4" w:space="0" w:color="000000"/>
              <w:bottom w:val="double" w:sz="4" w:space="0" w:color="000000"/>
              <w:right w:val="double" w:sz="4" w:space="0" w:color="000000"/>
            </w:tcBorders>
            <w:shd w:color="auto" w:fill="auto" w:val="clear"/>
            <w:vAlign w:val="center"/>
          </w:tcPr>
          <w:p>
            <w:pPr>
              <w:pStyle w:val="Normal"/>
              <w:widowControl/>
              <w:suppressAutoHyphens w:val="false"/>
              <w:spacing w:lineRule="auto" w:line="360"/>
              <w:rPr>
                <w:rFonts w:ascii="Book Antiqua" w:hAnsi="Book Antiqua" w:cs="Calibri"/>
                <w:b/>
                <w:b/>
                <w:bCs/>
                <w:color w:val="000000"/>
                <w:sz w:val="22"/>
                <w:szCs w:val="22"/>
              </w:rPr>
            </w:pPr>
            <w:r>
              <w:rPr>
                <w:rFonts w:cs="Calibri" w:ascii="Book Antiqua" w:hAnsi="Book Antiqua"/>
                <w:b/>
                <w:bCs/>
                <w:color w:val="000000"/>
                <w:sz w:val="22"/>
                <w:szCs w:val="22"/>
              </w:rPr>
              <w:t xml:space="preserve">EXAMES MÉDICOS </w:t>
            </w:r>
          </w:p>
        </w:tc>
        <w:tc>
          <w:tcPr>
            <w:tcW w:w="1903" w:type="dxa"/>
            <w:tcBorders>
              <w:top w:val="double" w:sz="4" w:space="0" w:color="000000"/>
              <w:left w:val="double" w:sz="4" w:space="0" w:color="000000"/>
              <w:bottom w:val="double" w:sz="4" w:space="0" w:color="000000"/>
              <w:right w:val="double" w:sz="4" w:space="0" w:color="000000"/>
            </w:tcBorders>
            <w:shd w:color="auto" w:fill="auto" w:val="clear"/>
            <w:vAlign w:val="center"/>
          </w:tcPr>
          <w:p>
            <w:pPr>
              <w:pStyle w:val="Normal"/>
              <w:widowControl/>
              <w:suppressAutoHyphens w:val="false"/>
              <w:spacing w:lineRule="auto" w:line="360"/>
              <w:jc w:val="center"/>
              <w:rPr>
                <w:rFonts w:ascii="Book Antiqua" w:hAnsi="Book Antiqua"/>
                <w:color w:val="000000"/>
                <w:sz w:val="22"/>
                <w:szCs w:val="22"/>
              </w:rPr>
            </w:pPr>
            <w:r>
              <w:rPr>
                <w:rFonts w:cs="Calibri" w:ascii="Book Antiqua" w:hAnsi="Book Antiqua"/>
                <w:color w:val="000000"/>
                <w:sz w:val="22"/>
                <w:szCs w:val="22"/>
              </w:rPr>
              <w:t>Eliminatório</w:t>
            </w:r>
          </w:p>
        </w:tc>
        <w:tc>
          <w:tcPr>
            <w:tcW w:w="2582" w:type="dxa"/>
            <w:tcBorders>
              <w:top w:val="double" w:sz="4" w:space="0" w:color="000000"/>
              <w:left w:val="double" w:sz="4" w:space="0" w:color="000000"/>
              <w:bottom w:val="double" w:sz="4" w:space="0" w:color="000000"/>
              <w:right w:val="double" w:sz="4" w:space="0" w:color="000000"/>
            </w:tcBorders>
            <w:shd w:color="auto" w:fill="auto" w:val="clear"/>
            <w:vAlign w:val="center"/>
          </w:tcPr>
          <w:p>
            <w:pPr>
              <w:pStyle w:val="Normal"/>
              <w:widowControl/>
              <w:suppressAutoHyphens w:val="false"/>
              <w:spacing w:lineRule="auto" w:line="360"/>
              <w:jc w:val="center"/>
              <w:rPr>
                <w:rFonts w:ascii="Book Antiqua" w:hAnsi="Book Antiqua"/>
                <w:color w:val="000000"/>
                <w:sz w:val="22"/>
                <w:szCs w:val="22"/>
              </w:rPr>
            </w:pPr>
            <w:r>
              <w:rPr>
                <w:rFonts w:cs="Calibri" w:ascii="Book Antiqua" w:hAnsi="Book Antiqua"/>
                <w:color w:val="000000"/>
                <w:sz w:val="22"/>
                <w:szCs w:val="22"/>
              </w:rPr>
              <w:t>IBADE</w:t>
            </w:r>
          </w:p>
        </w:tc>
      </w:tr>
      <w:tr>
        <w:trPr/>
        <w:tc>
          <w:tcPr>
            <w:tcW w:w="1645" w:type="dxa"/>
            <w:tcBorders>
              <w:top w:val="double" w:sz="4" w:space="0" w:color="000000"/>
              <w:left w:val="double" w:sz="4" w:space="0" w:color="000000"/>
              <w:bottom w:val="double" w:sz="4" w:space="0" w:color="000000"/>
              <w:right w:val="double" w:sz="4" w:space="0" w:color="000000"/>
            </w:tcBorders>
            <w:shd w:color="auto" w:fill="D9D9D9" w:themeFill="background1" w:themeFillShade="d9" w:val="clear"/>
            <w:vAlign w:val="center"/>
          </w:tcPr>
          <w:p>
            <w:pPr>
              <w:pStyle w:val="Normal"/>
              <w:widowControl/>
              <w:suppressAutoHyphens w:val="false"/>
              <w:spacing w:lineRule="auto" w:line="360"/>
              <w:jc w:val="center"/>
              <w:rPr>
                <w:rFonts w:ascii="Book Antiqua" w:hAnsi="Book Antiqua"/>
                <w:color w:val="000000"/>
                <w:sz w:val="22"/>
                <w:szCs w:val="22"/>
              </w:rPr>
            </w:pPr>
            <w:r>
              <w:rPr>
                <w:rFonts w:cs="Calibri" w:ascii="Book Antiqua" w:hAnsi="Book Antiqua"/>
                <w:b/>
                <w:color w:val="000000"/>
                <w:sz w:val="22"/>
                <w:szCs w:val="22"/>
              </w:rPr>
              <w:t>5ª ETAPA</w:t>
            </w:r>
          </w:p>
        </w:tc>
        <w:tc>
          <w:tcPr>
            <w:tcW w:w="4057" w:type="dxa"/>
            <w:tcBorders>
              <w:top w:val="double" w:sz="4" w:space="0" w:color="000000"/>
              <w:left w:val="double" w:sz="4" w:space="0" w:color="000000"/>
              <w:bottom w:val="double" w:sz="4" w:space="0" w:color="000000"/>
              <w:right w:val="double" w:sz="4" w:space="0" w:color="000000"/>
            </w:tcBorders>
            <w:shd w:color="auto" w:fill="auto" w:val="clear"/>
            <w:vAlign w:val="center"/>
          </w:tcPr>
          <w:p>
            <w:pPr>
              <w:pStyle w:val="Normal"/>
              <w:widowControl/>
              <w:suppressAutoHyphens w:val="false"/>
              <w:spacing w:lineRule="auto" w:line="360"/>
              <w:rPr>
                <w:rFonts w:ascii="Book Antiqua" w:hAnsi="Book Antiqua"/>
                <w:b/>
                <w:b/>
                <w:bCs/>
                <w:color w:val="000000"/>
                <w:sz w:val="22"/>
                <w:szCs w:val="22"/>
              </w:rPr>
            </w:pPr>
            <w:r>
              <w:rPr>
                <w:rFonts w:cs="Calibri" w:ascii="Book Antiqua" w:hAnsi="Book Antiqua"/>
                <w:b/>
                <w:bCs/>
                <w:color w:val="000000"/>
                <w:sz w:val="22"/>
                <w:szCs w:val="22"/>
              </w:rPr>
              <w:t>INVESTIGAÇÃO DE CONDUTA SOCIAL</w:t>
            </w:r>
          </w:p>
        </w:tc>
        <w:tc>
          <w:tcPr>
            <w:tcW w:w="1903" w:type="dxa"/>
            <w:tcBorders>
              <w:top w:val="double" w:sz="4" w:space="0" w:color="000000"/>
              <w:left w:val="double" w:sz="4" w:space="0" w:color="000000"/>
              <w:bottom w:val="double" w:sz="4" w:space="0" w:color="000000"/>
              <w:right w:val="double" w:sz="4" w:space="0" w:color="000000"/>
            </w:tcBorders>
            <w:shd w:color="auto" w:fill="auto" w:val="clear"/>
            <w:vAlign w:val="center"/>
          </w:tcPr>
          <w:p>
            <w:pPr>
              <w:pStyle w:val="Normal"/>
              <w:widowControl/>
              <w:suppressAutoHyphens w:val="false"/>
              <w:spacing w:lineRule="auto" w:line="360"/>
              <w:jc w:val="center"/>
              <w:rPr>
                <w:rFonts w:ascii="Book Antiqua" w:hAnsi="Book Antiqua" w:cs="Calibri"/>
                <w:color w:val="FF0000"/>
                <w:sz w:val="22"/>
                <w:szCs w:val="22"/>
              </w:rPr>
            </w:pPr>
            <w:r>
              <w:rPr>
                <w:rFonts w:cs="Calibri" w:ascii="Book Antiqua" w:hAnsi="Book Antiqua"/>
                <w:color w:val="000000"/>
                <w:sz w:val="22"/>
                <w:szCs w:val="22"/>
              </w:rPr>
              <w:t>Eliminatório</w:t>
            </w:r>
          </w:p>
        </w:tc>
        <w:tc>
          <w:tcPr>
            <w:tcW w:w="2582" w:type="dxa"/>
            <w:tcBorders>
              <w:top w:val="double" w:sz="4" w:space="0" w:color="000000"/>
              <w:left w:val="double" w:sz="4" w:space="0" w:color="000000"/>
              <w:bottom w:val="double" w:sz="4" w:space="0" w:color="000000"/>
              <w:right w:val="double" w:sz="4" w:space="0" w:color="000000"/>
            </w:tcBorders>
            <w:shd w:color="auto" w:fill="auto" w:val="clear"/>
            <w:vAlign w:val="center"/>
          </w:tcPr>
          <w:p>
            <w:pPr>
              <w:pStyle w:val="Normal"/>
              <w:widowControl/>
              <w:suppressAutoHyphens w:val="false"/>
              <w:spacing w:lineRule="auto" w:line="360"/>
              <w:jc w:val="center"/>
              <w:rPr>
                <w:color w:val="000000" w:themeColor="text1"/>
                <w:highlight w:val="yellow"/>
              </w:rPr>
            </w:pPr>
            <w:r>
              <w:rPr>
                <w:rFonts w:cs="Calibri" w:ascii="Book Antiqua" w:hAnsi="Book Antiqua"/>
                <w:color w:val="000000" w:themeColor="text1"/>
                <w:sz w:val="22"/>
                <w:szCs w:val="22"/>
              </w:rPr>
              <w:t>IBADE</w:t>
            </w:r>
          </w:p>
        </w:tc>
      </w:tr>
      <w:tr>
        <w:trPr/>
        <w:tc>
          <w:tcPr>
            <w:tcW w:w="1645" w:type="dxa"/>
            <w:tcBorders>
              <w:top w:val="double" w:sz="4" w:space="0" w:color="000000"/>
              <w:left w:val="double" w:sz="4" w:space="0" w:color="000000"/>
              <w:bottom w:val="double" w:sz="4" w:space="0" w:color="000000"/>
              <w:right w:val="double" w:sz="4" w:space="0" w:color="000000"/>
            </w:tcBorders>
            <w:shd w:color="auto" w:fill="D9D9D9" w:themeFill="background1" w:themeFillShade="d9" w:val="clear"/>
            <w:vAlign w:val="center"/>
          </w:tcPr>
          <w:p>
            <w:pPr>
              <w:pStyle w:val="Normal"/>
              <w:widowControl/>
              <w:suppressAutoHyphens w:val="false"/>
              <w:spacing w:lineRule="auto" w:line="360"/>
              <w:jc w:val="center"/>
              <w:rPr>
                <w:rFonts w:ascii="Book Antiqua" w:hAnsi="Book Antiqua" w:cs="Calibri"/>
                <w:b/>
                <w:b/>
                <w:color w:val="000000"/>
                <w:sz w:val="22"/>
                <w:szCs w:val="22"/>
              </w:rPr>
            </w:pPr>
            <w:r>
              <w:rPr>
                <w:rFonts w:cs="Calibri" w:ascii="Book Antiqua" w:hAnsi="Book Antiqua"/>
                <w:b/>
                <w:color w:val="000000"/>
                <w:sz w:val="22"/>
                <w:szCs w:val="22"/>
              </w:rPr>
              <w:t>6ª ETAPA</w:t>
            </w:r>
          </w:p>
        </w:tc>
        <w:tc>
          <w:tcPr>
            <w:tcW w:w="4057" w:type="dxa"/>
            <w:tcBorders>
              <w:top w:val="double" w:sz="4" w:space="0" w:color="000000"/>
              <w:left w:val="double" w:sz="4" w:space="0" w:color="000000"/>
              <w:bottom w:val="double" w:sz="4" w:space="0" w:color="000000"/>
              <w:right w:val="double" w:sz="4" w:space="0" w:color="000000"/>
            </w:tcBorders>
            <w:shd w:color="auto" w:fill="auto" w:val="clear"/>
            <w:vAlign w:val="center"/>
          </w:tcPr>
          <w:p>
            <w:pPr>
              <w:pStyle w:val="Normal"/>
              <w:widowControl/>
              <w:suppressAutoHyphens w:val="false"/>
              <w:spacing w:lineRule="auto" w:line="360"/>
              <w:rPr>
                <w:rFonts w:ascii="Book Antiqua" w:hAnsi="Book Antiqua" w:cs="Calibri"/>
                <w:b/>
                <w:b/>
                <w:bCs/>
                <w:color w:val="000000"/>
                <w:sz w:val="22"/>
                <w:szCs w:val="22"/>
              </w:rPr>
            </w:pPr>
            <w:r>
              <w:rPr>
                <w:rFonts w:cs="Verdana" w:ascii="Book Antiqua" w:hAnsi="Book Antiqua"/>
                <w:b/>
                <w:color w:val="000000"/>
                <w:kern w:val="0"/>
                <w:sz w:val="22"/>
                <w:szCs w:val="22"/>
                <w:lang w:bidi="ar-SA"/>
              </w:rPr>
              <w:t>CURSO INTENSIVO DE FORMAÇÃO E CAPACIDADE FÍSICA - TAF</w:t>
            </w:r>
          </w:p>
        </w:tc>
        <w:tc>
          <w:tcPr>
            <w:tcW w:w="1903" w:type="dxa"/>
            <w:tcBorders>
              <w:top w:val="double" w:sz="4" w:space="0" w:color="000000"/>
              <w:left w:val="double" w:sz="4" w:space="0" w:color="000000"/>
              <w:bottom w:val="double" w:sz="4" w:space="0" w:color="000000"/>
              <w:right w:val="double" w:sz="4" w:space="0" w:color="000000"/>
            </w:tcBorders>
            <w:shd w:color="auto" w:fill="auto" w:val="clear"/>
            <w:vAlign w:val="center"/>
          </w:tcPr>
          <w:p>
            <w:pPr>
              <w:pStyle w:val="Normal"/>
              <w:widowControl/>
              <w:suppressAutoHyphens w:val="false"/>
              <w:spacing w:lineRule="auto" w:line="360"/>
              <w:jc w:val="center"/>
              <w:rPr>
                <w:rFonts w:ascii="Book Antiqua" w:hAnsi="Book Antiqua" w:cs="Calibri"/>
                <w:color w:val="000000"/>
                <w:sz w:val="22"/>
                <w:szCs w:val="22"/>
              </w:rPr>
            </w:pPr>
            <w:r>
              <w:rPr>
                <w:rFonts w:cs="Calibri" w:ascii="Book Antiqua" w:hAnsi="Book Antiqua"/>
                <w:color w:val="000000"/>
                <w:sz w:val="22"/>
                <w:szCs w:val="22"/>
              </w:rPr>
              <w:t>Eliminatório e classificatório</w:t>
            </w:r>
          </w:p>
        </w:tc>
        <w:tc>
          <w:tcPr>
            <w:tcW w:w="2582" w:type="dxa"/>
            <w:tcBorders>
              <w:top w:val="double" w:sz="4" w:space="0" w:color="000000"/>
              <w:left w:val="double" w:sz="4" w:space="0" w:color="000000"/>
              <w:bottom w:val="double" w:sz="4" w:space="0" w:color="000000"/>
              <w:right w:val="double" w:sz="4" w:space="0" w:color="000000"/>
            </w:tcBorders>
            <w:shd w:color="auto" w:fill="auto" w:val="clear"/>
            <w:vAlign w:val="center"/>
          </w:tcPr>
          <w:p>
            <w:pPr>
              <w:pStyle w:val="Normal"/>
              <w:widowControl/>
              <w:suppressAutoHyphens w:val="false"/>
              <w:spacing w:lineRule="auto" w:line="360"/>
              <w:jc w:val="center"/>
              <w:rPr>
                <w:rFonts w:ascii="Book Antiqua" w:hAnsi="Book Antiqua" w:cs="Calibri"/>
                <w:color w:val="000000"/>
                <w:sz w:val="22"/>
                <w:szCs w:val="22"/>
              </w:rPr>
            </w:pPr>
            <w:r>
              <w:rPr>
                <w:rFonts w:cs="Calibri" w:ascii="Book Antiqua" w:hAnsi="Book Antiqua"/>
                <w:color w:val="000000"/>
                <w:sz w:val="22"/>
                <w:szCs w:val="22"/>
              </w:rPr>
              <w:t>PMC/ES</w:t>
            </w:r>
          </w:p>
        </w:tc>
      </w:tr>
    </w:tbl>
    <w:p>
      <w:pPr>
        <w:pStyle w:val="Normal"/>
        <w:spacing w:lineRule="auto" w:line="360"/>
        <w:jc w:val="both"/>
        <w:rPr/>
      </w:pPr>
      <w:r>
        <w:rPr>
          <w:rFonts w:cs="Calibri" w:ascii="Book Antiqua" w:hAnsi="Book Antiqua"/>
          <w:b/>
          <w:color w:val="000000"/>
          <w:sz w:val="22"/>
          <w:szCs w:val="22"/>
        </w:rPr>
        <w:t>3.1.1.</w:t>
      </w:r>
      <w:r>
        <w:rPr>
          <w:rFonts w:cs="Calibri" w:ascii="Book Antiqua" w:hAnsi="Book Antiqua"/>
          <w:color w:val="000000"/>
          <w:sz w:val="22"/>
          <w:szCs w:val="22"/>
        </w:rPr>
        <w:t xml:space="preserve"> Ao final de cada etapa o resultado será divulgado no site </w:t>
      </w:r>
      <w:hyperlink r:id="rId4">
        <w:r>
          <w:rPr>
            <w:rStyle w:val="LinkdaInternet"/>
            <w:rFonts w:ascii="Book Antiqua" w:hAnsi="Book Antiqua"/>
            <w:color w:val="000000"/>
            <w:sz w:val="22"/>
            <w:szCs w:val="22"/>
          </w:rPr>
          <w:t>www.ibade.org.br</w:t>
        </w:r>
      </w:hyperlink>
      <w:r>
        <w:rPr>
          <w:rFonts w:ascii="Book Antiqua" w:hAnsi="Book Antiqua"/>
          <w:color w:val="000000"/>
          <w:sz w:val="22"/>
          <w:szCs w:val="22"/>
        </w:rPr>
        <w:t xml:space="preserve">. </w:t>
      </w:r>
    </w:p>
    <w:p>
      <w:pPr>
        <w:pStyle w:val="Normal"/>
        <w:spacing w:lineRule="auto" w:line="360"/>
        <w:jc w:val="both"/>
        <w:rPr>
          <w:rFonts w:ascii="Book Antiqua" w:hAnsi="Book Antiqua"/>
          <w:sz w:val="22"/>
          <w:szCs w:val="22"/>
        </w:rPr>
      </w:pPr>
      <w:r>
        <w:rPr>
          <w:rFonts w:cs="Calibri" w:ascii="Book Antiqua" w:hAnsi="Book Antiqua"/>
          <w:b/>
          <w:color w:val="000000"/>
          <w:sz w:val="22"/>
          <w:szCs w:val="22"/>
        </w:rPr>
        <w:t xml:space="preserve">3.2. </w:t>
      </w:r>
      <w:r>
        <w:rPr>
          <w:rFonts w:cs="Calibri" w:ascii="Book Antiqua" w:hAnsi="Book Antiqua"/>
          <w:color w:val="000000"/>
          <w:sz w:val="22"/>
          <w:szCs w:val="22"/>
          <w:lang w:val="pt-PT"/>
        </w:rPr>
        <w:t xml:space="preserve">A Prova Objetiva </w:t>
      </w:r>
      <w:r>
        <w:rPr>
          <w:rFonts w:cs="Calibri" w:ascii="Book Antiqua" w:hAnsi="Book Antiqua"/>
          <w:color w:val="000000"/>
          <w:sz w:val="22"/>
          <w:szCs w:val="22"/>
        </w:rPr>
        <w:t>será realizada no município de Cariacica/ES. A critério do Instituto Brasileiro de Apoio e Desenvolvimento Executivo – IBADE e da Prefeitura Municipal de Cariacica/ES, havendo necessidade, candidatos poderão ser alocados para outras localidades adjacentes ao Município de Cariacica/ES.</w:t>
      </w:r>
    </w:p>
    <w:p>
      <w:pPr>
        <w:pStyle w:val="Default"/>
        <w:spacing w:lineRule="auto" w:line="360"/>
        <w:jc w:val="both"/>
        <w:rPr>
          <w:rFonts w:ascii="Book Antiqua" w:hAnsi="Book Antiqua"/>
          <w:sz w:val="22"/>
          <w:szCs w:val="22"/>
        </w:rPr>
      </w:pPr>
      <w:r>
        <w:rPr>
          <w:rFonts w:cs="Calibri" w:ascii="Book Antiqua" w:hAnsi="Book Antiqua"/>
          <w:b/>
          <w:color w:val="000000"/>
          <w:sz w:val="22"/>
          <w:szCs w:val="22"/>
        </w:rPr>
        <w:t xml:space="preserve">3.3. </w:t>
      </w:r>
      <w:r>
        <w:rPr>
          <w:rFonts w:cs="Calibri" w:ascii="Book Antiqua" w:hAnsi="Book Antiqua"/>
          <w:color w:val="000000"/>
          <w:sz w:val="22"/>
          <w:szCs w:val="22"/>
        </w:rPr>
        <w:t>Demais Etapas serão realizadas em local e horário divulgados na Convocação da referida Etapa.</w:t>
      </w:r>
    </w:p>
    <w:p>
      <w:pPr>
        <w:pStyle w:val="LOnormal"/>
        <w:pBdr>
          <w:bottom w:val="single" w:sz="4" w:space="3" w:color="000000"/>
        </w:pBdr>
        <w:shd w:val="clear" w:color="auto" w:fill="FFFFFF"/>
        <w:spacing w:lineRule="auto" w:line="360"/>
        <w:jc w:val="center"/>
        <w:rPr>
          <w:rFonts w:ascii="Book Antiqua" w:hAnsi="Book Antiqua"/>
          <w:sz w:val="22"/>
          <w:szCs w:val="22"/>
          <w:highlight w:val="red"/>
        </w:rPr>
      </w:pPr>
      <w:r>
        <w:rPr>
          <w:rFonts w:eastAsia="Book Antiqua" w:cs="Book Antiqua" w:ascii="Book Antiqua" w:hAnsi="Book Antiqua"/>
          <w:b/>
          <w:color w:val="000000"/>
          <w:sz w:val="22"/>
          <w:szCs w:val="22"/>
        </w:rPr>
        <w:t>4. DAS INSCRIÇÕES</w:t>
      </w:r>
    </w:p>
    <w:p>
      <w:pPr>
        <w:pStyle w:val="LOnormal"/>
        <w:spacing w:lineRule="auto" w:line="360"/>
        <w:jc w:val="both"/>
        <w:rPr>
          <w:rFonts w:ascii="Book Antiqua" w:hAnsi="Book Antiqua"/>
          <w:sz w:val="22"/>
          <w:szCs w:val="22"/>
          <w:highlight w:val="red"/>
        </w:rPr>
      </w:pPr>
      <w:r>
        <w:rPr>
          <w:rFonts w:eastAsia="Book Antiqua" w:cs="Book Antiqua" w:ascii="Book Antiqua" w:hAnsi="Book Antiqua"/>
          <w:b/>
          <w:color w:val="000000"/>
          <w:sz w:val="22"/>
          <w:szCs w:val="22"/>
        </w:rPr>
        <w:t>4.1.</w:t>
      </w:r>
      <w:r>
        <w:rPr>
          <w:rFonts w:eastAsia="Book Antiqua" w:cs="Book Antiqua" w:ascii="Book Antiqua" w:hAnsi="Book Antiqua"/>
          <w:color w:val="000000"/>
          <w:sz w:val="22"/>
          <w:szCs w:val="22"/>
        </w:rPr>
        <w:t xml:space="preserve"> Antes de se inscrever, o candidato deverá tomar conhecimento das normas e condições estabelecidas neste Edital, incluindo seus Anexos, partes integrantes das normas que regem o presente Concurso Público, das quais não poderá alegar desconhecimento em nenhuma hipótese.</w:t>
      </w:r>
    </w:p>
    <w:p>
      <w:pPr>
        <w:pStyle w:val="LOnormal"/>
        <w:spacing w:lineRule="auto" w:line="360"/>
        <w:rPr>
          <w:rFonts w:ascii="Book Antiqua" w:hAnsi="Book Antiqua"/>
          <w:sz w:val="22"/>
          <w:szCs w:val="22"/>
          <w:highlight w:val="red"/>
        </w:rPr>
      </w:pPr>
      <w:r>
        <w:rPr>
          <w:rFonts w:eastAsia="Book Antiqua" w:cs="Book Antiqua" w:ascii="Book Antiqua" w:hAnsi="Book Antiqua"/>
          <w:b/>
          <w:color w:val="000000"/>
          <w:sz w:val="22"/>
          <w:szCs w:val="22"/>
        </w:rPr>
        <w:t>4.1.1.</w:t>
      </w:r>
      <w:r>
        <w:rPr>
          <w:rFonts w:eastAsia="Book Antiqua" w:cs="Book Antiqua" w:ascii="Book Antiqua" w:hAnsi="Book Antiqua"/>
          <w:color w:val="000000"/>
          <w:sz w:val="22"/>
          <w:szCs w:val="22"/>
        </w:rPr>
        <w:t xml:space="preserve"> Antes de efetuar a inscrição, o candidato deverá certificar-se dos requisitos exigidos para o cargo.</w:t>
      </w:r>
    </w:p>
    <w:p>
      <w:pPr>
        <w:pStyle w:val="LOnormal"/>
        <w:spacing w:lineRule="auto" w:line="360"/>
        <w:jc w:val="both"/>
        <w:rPr>
          <w:rFonts w:ascii="Book Antiqua" w:hAnsi="Book Antiqua"/>
          <w:sz w:val="22"/>
          <w:szCs w:val="22"/>
        </w:rPr>
      </w:pPr>
      <w:r>
        <w:rPr>
          <w:rFonts w:eastAsia="Book Antiqua" w:cs="Book Antiqua" w:ascii="Book Antiqua" w:hAnsi="Book Antiqua"/>
          <w:b/>
          <w:color w:val="000000"/>
          <w:sz w:val="22"/>
          <w:szCs w:val="22"/>
        </w:rPr>
        <w:t>4.1.1.1.</w:t>
      </w:r>
      <w:r>
        <w:rPr>
          <w:rFonts w:eastAsia="Book Antiqua" w:cs="Book Antiqua" w:ascii="Book Antiqua" w:hAnsi="Book Antiqua"/>
          <w:color w:val="000000"/>
          <w:sz w:val="22"/>
          <w:szCs w:val="22"/>
        </w:rPr>
        <w:t xml:space="preserve"> É de responsabilidade exclusiva do candidato/interessado a identificação correta e precisa dos requisitos e das atribuições do cargo.</w:t>
      </w:r>
    </w:p>
    <w:p>
      <w:pPr>
        <w:pStyle w:val="LOnormal"/>
        <w:spacing w:lineRule="auto" w:line="360"/>
        <w:jc w:val="both"/>
        <w:rPr>
          <w:rFonts w:ascii="Book Antiqua" w:hAnsi="Book Antiqua"/>
          <w:sz w:val="22"/>
          <w:szCs w:val="22"/>
        </w:rPr>
      </w:pPr>
      <w:r>
        <w:rPr>
          <w:rFonts w:eastAsia="Book Antiqua" w:cs="Book Antiqua" w:ascii="Book Antiqua" w:hAnsi="Book Antiqua"/>
          <w:b/>
          <w:color w:val="000000"/>
          <w:sz w:val="22"/>
          <w:szCs w:val="22"/>
        </w:rPr>
        <w:t>4.2.</w:t>
      </w:r>
      <w:r>
        <w:rPr>
          <w:rFonts w:eastAsia="Book Antiqua" w:cs="Book Antiqua" w:ascii="Book Antiqua" w:hAnsi="Book Antiqua"/>
          <w:color w:val="000000"/>
          <w:sz w:val="22"/>
          <w:szCs w:val="22"/>
        </w:rPr>
        <w:t xml:space="preserve"> A inscrição no Concurso Público exprime a ciência e tácita aceitação das normas e condições estabelecidas neste Edital.</w:t>
      </w:r>
    </w:p>
    <w:p>
      <w:pPr>
        <w:pStyle w:val="LOnormal"/>
        <w:spacing w:lineRule="auto" w:line="360"/>
        <w:jc w:val="both"/>
        <w:rPr/>
      </w:pPr>
      <w:r>
        <w:rPr>
          <w:rFonts w:eastAsia="Book Antiqua" w:cs="Book Antiqua" w:ascii="Book Antiqua" w:hAnsi="Book Antiqua"/>
          <w:b/>
          <w:color w:val="000000"/>
          <w:sz w:val="22"/>
          <w:szCs w:val="22"/>
        </w:rPr>
        <w:t>4.3.</w:t>
      </w:r>
      <w:r>
        <w:rPr>
          <w:rFonts w:eastAsia="Book Antiqua" w:cs="Book Antiqua" w:ascii="Book Antiqua" w:hAnsi="Book Antiqua"/>
          <w:color w:val="000000"/>
          <w:sz w:val="22"/>
          <w:szCs w:val="22"/>
        </w:rPr>
        <w:t xml:space="preserve"> As inscrições deverão ser realizadas pela </w:t>
      </w:r>
      <w:r>
        <w:rPr>
          <w:rFonts w:eastAsia="Book Antiqua" w:cs="Book Antiqua" w:ascii="Book Antiqua" w:hAnsi="Book Antiqua"/>
          <w:i/>
          <w:color w:val="000000"/>
          <w:sz w:val="22"/>
          <w:szCs w:val="22"/>
        </w:rPr>
        <w:t>Internet</w:t>
      </w:r>
      <w:r>
        <w:rPr>
          <w:rFonts w:eastAsia="Book Antiqua" w:cs="Book Antiqua" w:ascii="Book Antiqua" w:hAnsi="Book Antiqua"/>
          <w:color w:val="000000"/>
          <w:sz w:val="22"/>
          <w:szCs w:val="22"/>
        </w:rPr>
        <w:t xml:space="preserve">: no site </w:t>
      </w:r>
      <w:hyperlink r:id="rId5">
        <w:r>
          <w:rPr>
            <w:rStyle w:val="ListLabel41"/>
            <w:rFonts w:eastAsia="Book Antiqua" w:cs="Book Antiqua" w:ascii="Book Antiqua" w:hAnsi="Book Antiqua"/>
            <w:color w:val="000000"/>
            <w:sz w:val="22"/>
            <w:szCs w:val="22"/>
            <w:u w:val="single"/>
          </w:rPr>
          <w:t>www.ibade.org.br</w:t>
        </w:r>
      </w:hyperlink>
      <w:r>
        <w:rPr>
          <w:rFonts w:eastAsia="Book Antiqua" w:cs="Book Antiqua" w:ascii="Book Antiqua" w:hAnsi="Book Antiqua"/>
          <w:color w:val="000000"/>
          <w:sz w:val="22"/>
          <w:szCs w:val="22"/>
        </w:rPr>
        <w:t xml:space="preserve">, no prazo estabelecido no Cronograma Previsto - </w:t>
      </w:r>
      <w:r>
        <w:rPr>
          <w:rFonts w:eastAsia="Book Antiqua" w:cs="Book Antiqua" w:ascii="Book Antiqua" w:hAnsi="Book Antiqua"/>
          <w:b/>
          <w:color w:val="000000"/>
          <w:sz w:val="22"/>
          <w:szCs w:val="22"/>
        </w:rPr>
        <w:t>ANEXO I</w:t>
      </w:r>
      <w:r>
        <w:rPr>
          <w:rFonts w:eastAsia="Book Antiqua" w:cs="Book Antiqua" w:ascii="Book Antiqua" w:hAnsi="Book Antiqua"/>
          <w:color w:val="000000"/>
          <w:sz w:val="22"/>
          <w:szCs w:val="22"/>
        </w:rPr>
        <w:t>.</w:t>
      </w:r>
    </w:p>
    <w:p>
      <w:pPr>
        <w:pStyle w:val="LOnormal"/>
        <w:spacing w:lineRule="auto" w:line="360"/>
        <w:jc w:val="both"/>
        <w:rPr>
          <w:rFonts w:ascii="Book Antiqua" w:hAnsi="Book Antiqua"/>
          <w:sz w:val="22"/>
          <w:szCs w:val="22"/>
        </w:rPr>
      </w:pPr>
      <w:r>
        <w:rPr>
          <w:rFonts w:eastAsia="Book Antiqua" w:cs="Book Antiqua" w:ascii="Book Antiqua" w:hAnsi="Book Antiqua"/>
          <w:b/>
          <w:color w:val="000000"/>
          <w:sz w:val="22"/>
          <w:szCs w:val="22"/>
        </w:rPr>
        <w:t xml:space="preserve">4.3.1. </w:t>
      </w:r>
      <w:r>
        <w:rPr>
          <w:rFonts w:eastAsia="Book Antiqua" w:cs="Book Antiqua" w:ascii="Book Antiqua" w:hAnsi="Book Antiqua"/>
          <w:color w:val="000000"/>
          <w:sz w:val="22"/>
          <w:szCs w:val="22"/>
        </w:rPr>
        <w:t xml:space="preserve">Para os candidatos que não têm acesso à internet, será disponibilizado Posto de Atendimento com microcomputador para viabilizar a efetivação da inscrição, conforme indicado no subitem </w:t>
      </w:r>
      <w:r>
        <w:rPr>
          <w:rFonts w:eastAsia="Book Antiqua" w:cs="Book Antiqua" w:ascii="Book Antiqua" w:hAnsi="Book Antiqua"/>
          <w:b/>
          <w:color w:val="000000"/>
          <w:sz w:val="22"/>
          <w:szCs w:val="22"/>
        </w:rPr>
        <w:t>4.7.</w:t>
      </w:r>
    </w:p>
    <w:p>
      <w:pPr>
        <w:pStyle w:val="LOnormal"/>
        <w:spacing w:lineRule="auto" w:line="360"/>
        <w:jc w:val="both"/>
        <w:rPr>
          <w:rFonts w:ascii="Book Antiqua" w:hAnsi="Book Antiqua"/>
          <w:sz w:val="22"/>
          <w:szCs w:val="22"/>
        </w:rPr>
      </w:pPr>
      <w:r>
        <w:rPr>
          <w:rFonts w:eastAsia="Book Antiqua" w:cs="Book Antiqua" w:ascii="Book Antiqua" w:hAnsi="Book Antiqua"/>
          <w:b/>
          <w:color w:val="000000"/>
          <w:sz w:val="22"/>
          <w:szCs w:val="22"/>
        </w:rPr>
        <w:t>4.4.</w:t>
      </w:r>
      <w:r>
        <w:rPr>
          <w:rFonts w:eastAsia="Book Antiqua" w:cs="Book Antiqua" w:ascii="Book Antiqua" w:hAnsi="Book Antiqua"/>
          <w:color w:val="000000"/>
          <w:sz w:val="22"/>
          <w:szCs w:val="22"/>
        </w:rPr>
        <w:t xml:space="preserve"> O valor da inscrição será de </w:t>
      </w:r>
      <w:r>
        <w:rPr>
          <w:rFonts w:eastAsia="Book Antiqua" w:cs="Book Antiqua" w:ascii="Book Antiqua" w:hAnsi="Book Antiqua"/>
          <w:b/>
          <w:color w:val="000000"/>
          <w:sz w:val="22"/>
          <w:szCs w:val="22"/>
        </w:rPr>
        <w:t>R$ 56,00( cinqüenta e seis reais)</w:t>
      </w:r>
    </w:p>
    <w:p>
      <w:pPr>
        <w:pStyle w:val="LOnormal"/>
        <w:spacing w:lineRule="auto" w:line="360"/>
        <w:jc w:val="both"/>
        <w:rPr>
          <w:rFonts w:ascii="Book Antiqua" w:hAnsi="Book Antiqua"/>
          <w:sz w:val="22"/>
          <w:szCs w:val="22"/>
        </w:rPr>
      </w:pPr>
      <w:r>
        <w:rPr>
          <w:rFonts w:eastAsia="Book Antiqua" w:cs="Book Antiqua" w:ascii="Book Antiqua" w:hAnsi="Book Antiqua"/>
          <w:b/>
          <w:color w:val="000000"/>
          <w:sz w:val="22"/>
          <w:szCs w:val="22"/>
        </w:rPr>
        <w:t>4.4.1.</w:t>
      </w:r>
      <w:r>
        <w:rPr>
          <w:rFonts w:eastAsia="Book Antiqua" w:cs="Book Antiqua" w:ascii="Book Antiqua" w:hAnsi="Book Antiqua"/>
          <w:color w:val="000000"/>
          <w:sz w:val="22"/>
          <w:szCs w:val="22"/>
        </w:rPr>
        <w:t xml:space="preserve"> A importância recolhida, relativa à inscrição, não será devolvida em hipótese alguma, salvo em caso de cancelamento do Concurso Público, exclusão do cargo oferecido ou localidade de vaga oferecida ou em razão de fato atribuível somente à Administração Pública.</w:t>
      </w:r>
    </w:p>
    <w:p>
      <w:pPr>
        <w:pStyle w:val="LOnormal"/>
        <w:numPr>
          <w:ilvl w:val="0"/>
          <w:numId w:val="0"/>
        </w:numPr>
        <w:shd w:val="clear" w:color="auto" w:fill="FFFFFF"/>
        <w:spacing w:lineRule="auto" w:line="360"/>
        <w:jc w:val="both"/>
        <w:outlineLvl w:val="0"/>
        <w:rPr>
          <w:rFonts w:ascii="Book Antiqua" w:hAnsi="Book Antiqua"/>
          <w:sz w:val="22"/>
          <w:szCs w:val="22"/>
        </w:rPr>
      </w:pPr>
      <w:r>
        <w:rPr>
          <w:rFonts w:eastAsia="Book Antiqua" w:cs="Book Antiqua" w:ascii="Book Antiqua" w:hAnsi="Book Antiqua"/>
          <w:b/>
          <w:bCs/>
          <w:color w:val="000000"/>
          <w:sz w:val="22"/>
          <w:szCs w:val="22"/>
          <w:lang w:val="pt-PT"/>
        </w:rPr>
        <w:t xml:space="preserve">4.5. </w:t>
      </w:r>
      <w:r>
        <w:rPr>
          <w:rFonts w:eastAsia="Book Antiqua" w:cs="Arial" w:ascii="Book Antiqua" w:hAnsi="Book Antiqua"/>
          <w:color w:val="000000"/>
          <w:sz w:val="22"/>
          <w:szCs w:val="22"/>
          <w:lang w:val="pt-PT"/>
        </w:rPr>
        <w:t>Não será concedida isenção total ou parcial do valor da inscrição, ressalvado o caso de Doadores Regulares de Sangue que estiverem devidamente registrados nos Hemocentros e nos bancos de sangue de quaisquer hospitais da Rede públicas e privadas conforme previsto na LEI N</w:t>
      </w:r>
      <w:r>
        <w:rPr>
          <w:rFonts w:ascii="Book Antiqua" w:hAnsi="Book Antiqua"/>
          <w:color w:val="000000"/>
          <w:sz w:val="22"/>
          <w:szCs w:val="22"/>
        </w:rPr>
        <w:t xml:space="preserve">º 4560/2008 e Nº 5859/2018 </w:t>
      </w:r>
      <w:r>
        <w:rPr>
          <w:rFonts w:eastAsia="Book Antiqua" w:cs="Arial" w:ascii="Book Antiqua" w:hAnsi="Book Antiqua"/>
          <w:color w:val="000000"/>
          <w:sz w:val="22"/>
          <w:szCs w:val="22"/>
          <w:lang w:val="pt-PT"/>
        </w:rPr>
        <w:t xml:space="preserve"> ou os candidatos desempregados e aqueles </w:t>
      </w:r>
      <w:r>
        <w:rPr>
          <w:rFonts w:ascii="Book Antiqua" w:hAnsi="Book Antiqua"/>
          <w:color w:val="000000"/>
          <w:sz w:val="22"/>
          <w:szCs w:val="22"/>
        </w:rPr>
        <w:t>que ganham até um salário mínimo vigente no país,</w:t>
      </w:r>
      <w:r>
        <w:rPr>
          <w:rFonts w:eastAsia="Book Antiqua" w:cs="Arial" w:ascii="Book Antiqua" w:hAnsi="Book Antiqua"/>
          <w:color w:val="000000"/>
          <w:sz w:val="22"/>
          <w:szCs w:val="22"/>
          <w:lang w:val="pt-PT"/>
        </w:rPr>
        <w:t xml:space="preserve"> termos da Lei LEI N</w:t>
      </w:r>
      <w:r>
        <w:rPr>
          <w:rFonts w:ascii="Book Antiqua" w:hAnsi="Book Antiqua"/>
          <w:color w:val="000000"/>
          <w:sz w:val="22"/>
          <w:szCs w:val="22"/>
        </w:rPr>
        <w:t>º 4426/2006.</w:t>
      </w:r>
    </w:p>
    <w:p>
      <w:pPr>
        <w:pStyle w:val="LOnormal"/>
        <w:numPr>
          <w:ilvl w:val="0"/>
          <w:numId w:val="0"/>
        </w:numPr>
        <w:shd w:val="clear" w:color="auto" w:fill="FFFFFF"/>
        <w:spacing w:lineRule="auto" w:line="360"/>
        <w:jc w:val="both"/>
        <w:outlineLvl w:val="0"/>
        <w:rPr>
          <w:rFonts w:ascii="Book Antiqua" w:hAnsi="Book Antiqua"/>
          <w:sz w:val="22"/>
          <w:szCs w:val="22"/>
        </w:rPr>
      </w:pPr>
      <w:r>
        <w:rPr>
          <w:rFonts w:cs="Arial" w:ascii="Book Antiqua" w:hAnsi="Book Antiqua"/>
          <w:b/>
          <w:color w:val="000000"/>
          <w:sz w:val="22"/>
          <w:szCs w:val="22"/>
        </w:rPr>
        <w:t>4.5.1.Roteiro para solicitação da isenção de pagamento do valor da inscrição</w:t>
      </w:r>
    </w:p>
    <w:p>
      <w:pPr>
        <w:pStyle w:val="Estilo2"/>
        <w:shd w:val="clear" w:color="auto" w:fill="FFFFFF"/>
        <w:spacing w:lineRule="auto" w:line="360" w:before="0" w:after="0"/>
        <w:ind w:left="0" w:hanging="0"/>
        <w:rPr>
          <w:rFonts w:ascii="Book Antiqua" w:hAnsi="Book Antiqua"/>
          <w:sz w:val="22"/>
          <w:szCs w:val="22"/>
        </w:rPr>
      </w:pPr>
      <w:r>
        <w:rPr>
          <w:rFonts w:cs="Calibri" w:ascii="Book Antiqua" w:hAnsi="Book Antiqua"/>
          <w:b/>
          <w:bCs/>
          <w:color w:val="000000"/>
          <w:sz w:val="22"/>
          <w:szCs w:val="22"/>
        </w:rPr>
        <w:t>4.5.1.1</w:t>
      </w:r>
      <w:r>
        <w:rPr>
          <w:rFonts w:cs="Calibri" w:ascii="Book Antiqua" w:hAnsi="Book Antiqua"/>
          <w:color w:val="000000"/>
          <w:sz w:val="22"/>
          <w:szCs w:val="22"/>
        </w:rPr>
        <w:t xml:space="preserve">Para a realização da inscrição com isenção o candidato deverá preencher o Formulário de Inscrição, via Internet, no site </w:t>
      </w:r>
      <w:r>
        <w:rPr>
          <w:rStyle w:val="LinkdaInternet"/>
          <w:rFonts w:cs="Calibri" w:ascii="Book Antiqua" w:hAnsi="Book Antiqua"/>
          <w:color w:val="000000"/>
          <w:sz w:val="22"/>
          <w:szCs w:val="22"/>
        </w:rPr>
        <w:t>www.ibade.org.br</w:t>
      </w:r>
      <w:r>
        <w:rPr>
          <w:rFonts w:cs="Calibri" w:ascii="Book Antiqua" w:hAnsi="Book Antiqua"/>
          <w:color w:val="000000"/>
          <w:sz w:val="22"/>
          <w:szCs w:val="22"/>
        </w:rPr>
        <w:t>, onde irá p</w:t>
      </w:r>
      <w:r>
        <w:rPr>
          <w:rFonts w:eastAsia="Book Antiqua" w:cs="Book Antiqua" w:ascii="Book Antiqua" w:hAnsi="Book Antiqua"/>
          <w:color w:val="000000"/>
          <w:sz w:val="22"/>
          <w:szCs w:val="22"/>
        </w:rPr>
        <w:t>reencher, imprimir e assinar a ficha de solicitação de isenção do valor da inscrição e juntar a seguinte documentação:</w:t>
      </w:r>
    </w:p>
    <w:tbl>
      <w:tblPr>
        <w:tblW w:w="9964" w:type="dxa"/>
        <w:jc w:val="center"/>
        <w:tblInd w:w="0" w:type="dxa"/>
        <w:tblCellMar>
          <w:top w:w="0" w:type="dxa"/>
          <w:left w:w="103" w:type="dxa"/>
          <w:bottom w:w="0" w:type="dxa"/>
          <w:right w:w="108" w:type="dxa"/>
        </w:tblCellMar>
        <w:tblLook w:val="04a0"/>
      </w:tblPr>
      <w:tblGrid>
        <w:gridCol w:w="4948"/>
        <w:gridCol w:w="5015"/>
      </w:tblGrid>
      <w:tr>
        <w:trPr>
          <w:trHeight w:val="1" w:hRule="atLeast"/>
        </w:trPr>
        <w:tc>
          <w:tcPr>
            <w:tcW w:w="4948" w:type="dxa"/>
            <w:tcBorders>
              <w:top w:val="double" w:sz="4" w:space="0" w:color="000000"/>
              <w:left w:val="double" w:sz="4" w:space="0" w:color="000000"/>
              <w:bottom w:val="double" w:sz="4" w:space="0" w:color="000000"/>
              <w:right w:val="double" w:sz="4" w:space="0" w:color="000000"/>
            </w:tcBorders>
            <w:shd w:color="auto" w:fill="E5E5E5" w:val="clear"/>
            <w:vAlign w:val="center"/>
          </w:tcPr>
          <w:p>
            <w:pPr>
              <w:pStyle w:val="ListParagraph"/>
              <w:spacing w:lineRule="auto" w:line="360"/>
              <w:ind w:left="0" w:hanging="0"/>
              <w:jc w:val="center"/>
              <w:rPr>
                <w:rFonts w:ascii="Book Antiqua" w:hAnsi="Book Antiqua"/>
                <w:sz w:val="22"/>
                <w:szCs w:val="22"/>
              </w:rPr>
            </w:pPr>
            <w:r>
              <w:rPr>
                <w:rFonts w:eastAsia="Book Antiqua" w:cs="Book Antiqua" w:ascii="Book Antiqua" w:hAnsi="Book Antiqua"/>
                <w:b/>
                <w:color w:val="000000"/>
                <w:sz w:val="22"/>
                <w:szCs w:val="22"/>
              </w:rPr>
              <w:t xml:space="preserve">A) </w:t>
            </w:r>
            <w:r>
              <w:rPr>
                <w:rFonts w:eastAsia="Book Antiqua" w:cs="Arial" w:ascii="Book Antiqua" w:hAnsi="Book Antiqua"/>
                <w:b/>
                <w:color w:val="000000"/>
                <w:sz w:val="22"/>
                <w:szCs w:val="22"/>
              </w:rPr>
              <w:t>DOADORES DE SANGUE</w:t>
            </w:r>
          </w:p>
          <w:p>
            <w:pPr>
              <w:pStyle w:val="ListParagraph"/>
              <w:spacing w:lineRule="auto" w:line="360"/>
              <w:ind w:left="0" w:hanging="0"/>
              <w:jc w:val="center"/>
              <w:rPr>
                <w:rFonts w:ascii="Book Antiqua" w:hAnsi="Book Antiqua"/>
                <w:sz w:val="22"/>
                <w:szCs w:val="22"/>
              </w:rPr>
            </w:pPr>
            <w:r>
              <w:rPr>
                <w:rFonts w:eastAsia="Book Antiqua" w:cs="Arial" w:ascii="Book Antiqua" w:hAnsi="Book Antiqua"/>
                <w:b/>
                <w:bCs/>
                <w:color w:val="000000"/>
                <w:sz w:val="22"/>
                <w:szCs w:val="22"/>
              </w:rPr>
              <w:t xml:space="preserve">LEI </w:t>
            </w:r>
            <w:r>
              <w:rPr>
                <w:rFonts w:eastAsia="Book Antiqua" w:cs="Arial" w:ascii="Book Antiqua" w:hAnsi="Book Antiqua"/>
                <w:b/>
                <w:bCs/>
                <w:color w:val="000000"/>
                <w:sz w:val="22"/>
                <w:szCs w:val="22"/>
                <w:lang w:val="pt-PT"/>
              </w:rPr>
              <w:t>N</w:t>
            </w:r>
            <w:r>
              <w:rPr>
                <w:rFonts w:eastAsia="Book Antiqua" w:cs="Arial" w:ascii="Book Antiqua" w:hAnsi="Book Antiqua"/>
                <w:b/>
                <w:bCs/>
                <w:color w:val="000000"/>
                <w:sz w:val="22"/>
                <w:szCs w:val="22"/>
              </w:rPr>
              <w:t xml:space="preserve">º </w:t>
            </w:r>
            <w:r>
              <w:rPr>
                <w:rFonts w:eastAsia="Book Antiqua" w:cs="Arial" w:ascii="Book Antiqua" w:hAnsi="Book Antiqua"/>
                <w:b/>
                <w:color w:val="000000"/>
                <w:sz w:val="22"/>
                <w:szCs w:val="22"/>
              </w:rPr>
              <w:t>4560/2008 e Nº 5859/2018</w:t>
            </w:r>
          </w:p>
        </w:tc>
        <w:tc>
          <w:tcPr>
            <w:tcW w:w="5015" w:type="dxa"/>
            <w:tcBorders>
              <w:top w:val="double" w:sz="4" w:space="0" w:color="000000"/>
              <w:left w:val="double" w:sz="4" w:space="0" w:color="000000"/>
              <w:bottom w:val="double" w:sz="4" w:space="0" w:color="000000"/>
              <w:right w:val="double" w:sz="4" w:space="0" w:color="000000"/>
            </w:tcBorders>
            <w:shd w:color="auto" w:fill="E5E5E5" w:val="clear"/>
            <w:vAlign w:val="center"/>
          </w:tcPr>
          <w:p>
            <w:pPr>
              <w:pStyle w:val="ListParagraph"/>
              <w:spacing w:lineRule="auto" w:line="360"/>
              <w:rPr>
                <w:rFonts w:ascii="Book Antiqua" w:hAnsi="Book Antiqua"/>
                <w:sz w:val="22"/>
                <w:szCs w:val="22"/>
              </w:rPr>
            </w:pPr>
            <w:r>
              <w:rPr>
                <w:rFonts w:eastAsia="Book Antiqua" w:cs="Book Antiqua" w:ascii="Book Antiqua" w:hAnsi="Book Antiqua"/>
                <w:b/>
                <w:color w:val="000000"/>
                <w:sz w:val="22"/>
                <w:szCs w:val="22"/>
              </w:rPr>
              <w:t xml:space="preserve">B) </w:t>
            </w:r>
            <w:r>
              <w:rPr>
                <w:rFonts w:ascii="Book Antiqua" w:hAnsi="Book Antiqua"/>
                <w:b/>
                <w:color w:val="000000"/>
                <w:sz w:val="22"/>
                <w:szCs w:val="22"/>
              </w:rPr>
              <w:t xml:space="preserve">CANDIDATO DESEMPREGADO OU </w:t>
            </w:r>
            <w:r>
              <w:rPr>
                <w:rFonts w:cs="Calibri" w:ascii="Book Antiqua" w:hAnsi="Book Antiqua"/>
                <w:b/>
                <w:color w:val="000000"/>
                <w:sz w:val="22"/>
                <w:szCs w:val="22"/>
              </w:rPr>
              <w:t>COM RENDA MENSAL DE ATÉ 01 (UM) SALÁRIO MÍNIMO</w:t>
            </w:r>
          </w:p>
          <w:p>
            <w:pPr>
              <w:pStyle w:val="ListParagraph"/>
              <w:spacing w:lineRule="auto" w:line="360"/>
              <w:rPr>
                <w:rFonts w:ascii="Book Antiqua" w:hAnsi="Book Antiqua"/>
                <w:sz w:val="22"/>
                <w:szCs w:val="22"/>
              </w:rPr>
            </w:pPr>
            <w:r>
              <w:rPr>
                <w:rFonts w:eastAsia="Book Antiqua" w:cs="Book Antiqua" w:ascii="Book Antiqua" w:hAnsi="Book Antiqua"/>
                <w:b/>
                <w:color w:val="000000"/>
                <w:sz w:val="22"/>
                <w:szCs w:val="22"/>
              </w:rPr>
              <w:t>LEINº4426/2006.</w:t>
            </w:r>
          </w:p>
        </w:tc>
      </w:tr>
      <w:tr>
        <w:trPr>
          <w:trHeight w:val="1" w:hRule="atLeast"/>
        </w:trPr>
        <w:tc>
          <w:tcPr>
            <w:tcW w:w="4948" w:type="dxa"/>
            <w:tcBorders>
              <w:top w:val="double" w:sz="4" w:space="0" w:color="000000"/>
              <w:left w:val="double" w:sz="4" w:space="0" w:color="000000"/>
              <w:bottom w:val="double" w:sz="4" w:space="0" w:color="000000"/>
              <w:right w:val="double" w:sz="4" w:space="0" w:color="000000"/>
            </w:tcBorders>
            <w:shd w:color="auto" w:fill="FFFFFF" w:val="clear"/>
            <w:vAlign w:val="center"/>
          </w:tcPr>
          <w:p>
            <w:pPr>
              <w:pStyle w:val="Normal"/>
              <w:spacing w:lineRule="auto" w:line="360"/>
              <w:jc w:val="center"/>
              <w:rPr>
                <w:rFonts w:ascii="Book Antiqua" w:hAnsi="Book Antiqua"/>
                <w:sz w:val="22"/>
                <w:szCs w:val="22"/>
              </w:rPr>
            </w:pPr>
            <w:r>
              <w:rPr>
                <w:rFonts w:eastAsia="Book Antiqua" w:cs="Book Antiqua" w:ascii="Book Antiqua" w:hAnsi="Book Antiqua"/>
                <w:color w:val="000000"/>
                <w:sz w:val="22"/>
                <w:szCs w:val="22"/>
              </w:rPr>
              <w:t xml:space="preserve">- cópia </w:t>
            </w:r>
            <w:r>
              <w:rPr>
                <w:rFonts w:eastAsia="Book Antiqua" w:cs="Book Antiqua" w:ascii="Book Antiqua" w:hAnsi="Book Antiqua"/>
                <w:b/>
                <w:bCs/>
                <w:color w:val="000000"/>
                <w:sz w:val="22"/>
                <w:szCs w:val="22"/>
              </w:rPr>
              <w:t>simples</w:t>
            </w:r>
            <w:r>
              <w:rPr>
                <w:rFonts w:eastAsia="Book Antiqua" w:cs="Book Antiqua" w:ascii="Book Antiqua" w:hAnsi="Book Antiqua"/>
                <w:color w:val="000000"/>
                <w:sz w:val="22"/>
                <w:szCs w:val="22"/>
              </w:rPr>
              <w:t xml:space="preserve"> de documento oficial de identificação com foto;</w:t>
            </w:r>
          </w:p>
          <w:p>
            <w:pPr>
              <w:pStyle w:val="Normal"/>
              <w:spacing w:lineRule="auto" w:line="360"/>
              <w:jc w:val="center"/>
              <w:rPr>
                <w:rFonts w:ascii="Book Antiqua" w:hAnsi="Book Antiqua"/>
                <w:sz w:val="22"/>
                <w:szCs w:val="22"/>
              </w:rPr>
            </w:pPr>
            <w:r>
              <w:rPr>
                <w:rFonts w:eastAsia="Book Antiqua" w:cs="Book Antiqua" w:ascii="Book Antiqua" w:hAnsi="Book Antiqua"/>
                <w:b/>
                <w:color w:val="000000"/>
                <w:sz w:val="22"/>
                <w:szCs w:val="22"/>
                <w:u w:val="single"/>
              </w:rPr>
              <w:t>E</w:t>
            </w:r>
          </w:p>
          <w:p>
            <w:pPr>
              <w:pStyle w:val="Normal"/>
              <w:spacing w:lineRule="auto" w:line="360"/>
              <w:jc w:val="both"/>
              <w:rPr>
                <w:rFonts w:ascii="Book Antiqua" w:hAnsi="Book Antiqua"/>
                <w:sz w:val="22"/>
                <w:szCs w:val="22"/>
              </w:rPr>
            </w:pPr>
            <w:r>
              <w:rPr>
                <w:rFonts w:eastAsia="Book Antiqua" w:cs="Book Antiqua" w:ascii="Book Antiqua" w:hAnsi="Book Antiqua"/>
                <w:color w:val="000000"/>
                <w:sz w:val="22"/>
                <w:szCs w:val="22"/>
              </w:rPr>
              <w:t>-</w:t>
            </w:r>
            <w:r>
              <w:rPr>
                <w:rFonts w:eastAsia="Book Antiqua" w:cs="Arial" w:ascii="Book Antiqua" w:hAnsi="Book Antiqua"/>
                <w:color w:val="000000"/>
                <w:sz w:val="22"/>
                <w:szCs w:val="22"/>
              </w:rPr>
              <w:t xml:space="preserve">anexar declaração emitida pela entidade coletora constando nome completo e CPF, assim como dados complementares à doação de sangue, sendo considerados doadores regulares de sangue aqueles que realizarem no mínimo 3 (três) doações consecutivas de  sangue, sendo homem e 2 (duas) sendo mulher em um período de 12 meses e </w:t>
            </w:r>
          </w:p>
        </w:tc>
        <w:tc>
          <w:tcPr>
            <w:tcW w:w="5015" w:type="dxa"/>
            <w:tcBorders>
              <w:top w:val="double" w:sz="4" w:space="0" w:color="000000"/>
              <w:left w:val="double" w:sz="4" w:space="0" w:color="000000"/>
              <w:bottom w:val="double" w:sz="4" w:space="0" w:color="000000"/>
              <w:right w:val="double" w:sz="4" w:space="0" w:color="000000"/>
            </w:tcBorders>
            <w:shd w:color="auto" w:fill="FFFFFF" w:val="clear"/>
            <w:vAlign w:val="center"/>
          </w:tcPr>
          <w:p>
            <w:pPr>
              <w:pStyle w:val="Normal"/>
              <w:spacing w:lineRule="auto" w:line="360"/>
              <w:jc w:val="center"/>
              <w:rPr>
                <w:rFonts w:ascii="Book Antiqua" w:hAnsi="Book Antiqua"/>
                <w:color w:val="000000"/>
                <w:sz w:val="22"/>
                <w:szCs w:val="22"/>
              </w:rPr>
            </w:pPr>
            <w:r>
              <w:rPr>
                <w:rFonts w:ascii="Book Antiqua" w:hAnsi="Book Antiqua"/>
                <w:color w:val="000000"/>
                <w:sz w:val="22"/>
                <w:szCs w:val="22"/>
              </w:rPr>
            </w:r>
          </w:p>
          <w:p>
            <w:pPr>
              <w:pStyle w:val="Normal"/>
              <w:spacing w:lineRule="auto" w:line="360"/>
              <w:jc w:val="center"/>
              <w:rPr>
                <w:rFonts w:ascii="Book Antiqua" w:hAnsi="Book Antiqua"/>
                <w:sz w:val="22"/>
                <w:szCs w:val="22"/>
              </w:rPr>
            </w:pPr>
            <w:r>
              <w:rPr>
                <w:rFonts w:eastAsia="Book Antiqua" w:cs="Book Antiqua" w:ascii="Book Antiqua" w:hAnsi="Book Antiqua"/>
                <w:color w:val="000000"/>
                <w:sz w:val="22"/>
                <w:szCs w:val="22"/>
              </w:rPr>
              <w:t xml:space="preserve">- cópia </w:t>
            </w:r>
            <w:r>
              <w:rPr>
                <w:rFonts w:eastAsia="Book Antiqua" w:cs="Book Antiqua" w:ascii="Book Antiqua" w:hAnsi="Book Antiqua"/>
                <w:b/>
                <w:bCs/>
                <w:color w:val="000000"/>
                <w:sz w:val="22"/>
                <w:szCs w:val="22"/>
              </w:rPr>
              <w:t xml:space="preserve">simples </w:t>
            </w:r>
            <w:r>
              <w:rPr>
                <w:rFonts w:eastAsia="Book Antiqua" w:cs="Book Antiqua" w:ascii="Book Antiqua" w:hAnsi="Book Antiqua"/>
                <w:color w:val="000000"/>
                <w:sz w:val="22"/>
                <w:szCs w:val="22"/>
              </w:rPr>
              <w:t>de documento oficial de identificação com foto;</w:t>
            </w:r>
          </w:p>
          <w:p>
            <w:pPr>
              <w:pStyle w:val="Normal"/>
              <w:spacing w:lineRule="auto" w:line="360"/>
              <w:jc w:val="center"/>
              <w:rPr>
                <w:rFonts w:ascii="Book Antiqua" w:hAnsi="Book Antiqua"/>
                <w:sz w:val="22"/>
                <w:szCs w:val="22"/>
              </w:rPr>
            </w:pPr>
            <w:r>
              <w:rPr>
                <w:rFonts w:eastAsia="Book Antiqua" w:cs="Book Antiqua" w:ascii="Book Antiqua" w:hAnsi="Book Antiqua"/>
                <w:b/>
                <w:color w:val="000000"/>
                <w:sz w:val="22"/>
                <w:szCs w:val="22"/>
                <w:u w:val="single"/>
              </w:rPr>
              <w:t>E</w:t>
            </w:r>
          </w:p>
          <w:p>
            <w:pPr>
              <w:pStyle w:val="Normal"/>
              <w:spacing w:lineRule="auto" w:line="360"/>
              <w:jc w:val="center"/>
              <w:rPr>
                <w:rFonts w:ascii="Book Antiqua" w:hAnsi="Book Antiqua" w:eastAsia="Book Antiqua" w:cs="Book Antiqua"/>
                <w:color w:val="111111"/>
                <w:sz w:val="22"/>
                <w:szCs w:val="22"/>
              </w:rPr>
            </w:pPr>
            <w:r>
              <w:rPr>
                <w:rFonts w:eastAsia="Book Antiqua" w:cs="Book Antiqua" w:ascii="Book Antiqua" w:hAnsi="Book Antiqua"/>
                <w:color w:val="000000"/>
                <w:sz w:val="22"/>
                <w:szCs w:val="22"/>
              </w:rPr>
              <w:t>- c</w:t>
            </w:r>
            <w:r>
              <w:rPr>
                <w:rFonts w:eastAsia="Book Antiqua" w:cs="Book Antiqua" w:ascii="Book Antiqua" w:hAnsi="Book Antiqua"/>
                <w:color w:val="000000"/>
                <w:sz w:val="22"/>
                <w:szCs w:val="22"/>
              </w:rPr>
              <w:t xml:space="preserve">ópia </w:t>
            </w:r>
            <w:r>
              <w:rPr>
                <w:rFonts w:eastAsia="Book Antiqua" w:cs="Book Antiqua" w:ascii="Book Antiqua" w:hAnsi="Book Antiqua"/>
                <w:b/>
                <w:color w:val="000000"/>
                <w:sz w:val="22"/>
                <w:szCs w:val="22"/>
              </w:rPr>
              <w:t>simples</w:t>
            </w:r>
            <w:r>
              <w:rPr>
                <w:rFonts w:eastAsia="Book Antiqua" w:cs="Book Antiqua" w:ascii="Book Antiqua" w:hAnsi="Book Antiqua"/>
                <w:color w:val="000000"/>
                <w:sz w:val="22"/>
                <w:szCs w:val="22"/>
              </w:rPr>
              <w:t xml:space="preserve"> da carteira de trabalho: páginas que contenham fotografia, identificação civil e contratos de trabalho (inclusive a primeira página de contrato de trabalho em branco e a última assinada com rescisão, conforme o caso).</w:t>
            </w:r>
          </w:p>
          <w:p>
            <w:pPr>
              <w:pStyle w:val="Normal"/>
              <w:spacing w:lineRule="auto" w:line="360"/>
              <w:jc w:val="center"/>
              <w:rPr>
                <w:rFonts w:ascii="Book Antiqua" w:hAnsi="Book Antiqua"/>
                <w:sz w:val="22"/>
                <w:szCs w:val="22"/>
              </w:rPr>
            </w:pPr>
            <w:r>
              <w:rPr>
                <w:rFonts w:eastAsia="Book Antiqua" w:cs="Book Antiqua" w:ascii="Book Antiqua" w:hAnsi="Book Antiqua"/>
                <w:b/>
                <w:color w:val="000000"/>
                <w:sz w:val="22"/>
                <w:szCs w:val="22"/>
                <w:u w:val="single"/>
              </w:rPr>
              <w:t>E</w:t>
            </w:r>
          </w:p>
          <w:p>
            <w:pPr>
              <w:pStyle w:val="Normal"/>
              <w:spacing w:lineRule="auto" w:line="360"/>
              <w:rPr>
                <w:rFonts w:ascii="Book Antiqua" w:hAnsi="Book Antiqua"/>
                <w:sz w:val="22"/>
                <w:szCs w:val="22"/>
              </w:rPr>
            </w:pPr>
            <w:r>
              <w:rPr>
                <w:rFonts w:eastAsia="Book Antiqua" w:cs="Book Antiqua" w:ascii="Book Antiqua" w:hAnsi="Book Antiqua"/>
                <w:b/>
                <w:bCs/>
                <w:color w:val="000000"/>
                <w:sz w:val="22"/>
                <w:szCs w:val="22"/>
                <w:u w:val="single"/>
              </w:rPr>
              <w:t>I) empregado de empresa privada:</w:t>
            </w:r>
          </w:p>
          <w:p>
            <w:pPr>
              <w:pStyle w:val="Normal"/>
              <w:spacing w:lineRule="auto" w:line="360"/>
              <w:jc w:val="center"/>
              <w:rPr>
                <w:rFonts w:ascii="Book Antiqua" w:hAnsi="Book Antiqua"/>
                <w:sz w:val="22"/>
                <w:szCs w:val="22"/>
              </w:rPr>
            </w:pPr>
            <w:r>
              <w:rPr>
                <w:rFonts w:eastAsia="Book Antiqua" w:cs="Book Antiqua" w:ascii="Book Antiqua" w:hAnsi="Book Antiqua"/>
                <w:color w:val="000000"/>
                <w:sz w:val="22"/>
                <w:szCs w:val="22"/>
              </w:rPr>
              <w:t xml:space="preserve">- cópia </w:t>
            </w:r>
            <w:r>
              <w:rPr>
                <w:rFonts w:eastAsia="Book Antiqua" w:cs="Book Antiqua" w:ascii="Book Antiqua" w:hAnsi="Book Antiqua"/>
                <w:b/>
                <w:bCs/>
                <w:color w:val="000000"/>
                <w:sz w:val="22"/>
                <w:szCs w:val="22"/>
              </w:rPr>
              <w:t xml:space="preserve">simples </w:t>
            </w:r>
            <w:r>
              <w:rPr>
                <w:rFonts w:eastAsia="Book Antiqua" w:cs="Book Antiqua" w:ascii="Book Antiqua" w:hAnsi="Book Antiqua"/>
                <w:color w:val="000000"/>
                <w:sz w:val="22"/>
                <w:szCs w:val="22"/>
              </w:rPr>
              <w:t>do contracheque emitido nos últimos 02 (dois)</w:t>
            </w:r>
          </w:p>
          <w:p>
            <w:pPr>
              <w:pStyle w:val="Normal"/>
              <w:spacing w:lineRule="auto" w:line="360"/>
              <w:jc w:val="center"/>
              <w:rPr>
                <w:rFonts w:ascii="Book Antiqua" w:hAnsi="Book Antiqua"/>
                <w:sz w:val="22"/>
                <w:szCs w:val="22"/>
              </w:rPr>
            </w:pPr>
            <w:r>
              <w:rPr>
                <w:rFonts w:eastAsia="Book Antiqua" w:cs="Book Antiqua" w:ascii="Book Antiqua" w:hAnsi="Book Antiqua"/>
                <w:color w:val="000000"/>
                <w:sz w:val="22"/>
                <w:szCs w:val="22"/>
              </w:rPr>
              <w:t>- cópia simples da carteira de trabalho: páginas que contenham fotografia, identificação civil e contrato de trabalho (inclusive a página do contrato de trabalho em aberto).</w:t>
            </w:r>
          </w:p>
          <w:p>
            <w:pPr>
              <w:pStyle w:val="Normal"/>
              <w:spacing w:lineRule="auto" w:line="360"/>
              <w:rPr>
                <w:rFonts w:ascii="Book Antiqua" w:hAnsi="Book Antiqua"/>
                <w:sz w:val="22"/>
                <w:szCs w:val="22"/>
              </w:rPr>
            </w:pPr>
            <w:r>
              <w:rPr>
                <w:rFonts w:eastAsia="Book Antiqua" w:cs="Book Antiqua" w:ascii="Book Antiqua" w:hAnsi="Book Antiqua"/>
                <w:b/>
                <w:bCs/>
                <w:color w:val="000000"/>
                <w:sz w:val="22"/>
                <w:szCs w:val="22"/>
              </w:rPr>
              <w:t>II) servidor público:</w:t>
            </w:r>
          </w:p>
          <w:p>
            <w:pPr>
              <w:pStyle w:val="Normal"/>
              <w:spacing w:lineRule="auto" w:line="360"/>
              <w:jc w:val="center"/>
              <w:rPr>
                <w:rFonts w:ascii="Book Antiqua" w:hAnsi="Book Antiqua"/>
                <w:sz w:val="22"/>
                <w:szCs w:val="22"/>
              </w:rPr>
            </w:pPr>
            <w:r>
              <w:rPr>
                <w:rFonts w:eastAsia="Book Antiqua" w:cs="Book Antiqua" w:ascii="Book Antiqua" w:hAnsi="Book Antiqua"/>
                <w:color w:val="000000"/>
                <w:sz w:val="22"/>
                <w:szCs w:val="22"/>
              </w:rPr>
              <w:t>- original ou cópia simples de declaração emitida pelo órgão ou setor responsável pela Gestão de Pessoas informando o vínculo e remuneração.</w:t>
            </w:r>
          </w:p>
          <w:p>
            <w:pPr>
              <w:pStyle w:val="Normal"/>
              <w:spacing w:lineRule="auto" w:line="360"/>
              <w:jc w:val="center"/>
              <w:rPr>
                <w:rFonts w:ascii="Book Antiqua" w:hAnsi="Book Antiqua" w:eastAsia="Book Antiqua" w:cs="Book Antiqua"/>
                <w:b/>
                <w:b/>
                <w:color w:val="000000"/>
                <w:sz w:val="22"/>
                <w:szCs w:val="22"/>
                <w:u w:val="single"/>
              </w:rPr>
            </w:pPr>
            <w:r>
              <w:rPr>
                <w:rFonts w:eastAsia="Book Antiqua" w:cs="Book Antiqua" w:ascii="Book Antiqua" w:hAnsi="Book Antiqua"/>
                <w:b/>
                <w:color w:val="000000"/>
                <w:sz w:val="22"/>
                <w:szCs w:val="22"/>
                <w:u w:val="single"/>
              </w:rPr>
            </w:r>
          </w:p>
        </w:tc>
      </w:tr>
    </w:tbl>
    <w:p>
      <w:pPr>
        <w:pStyle w:val="Normal"/>
        <w:spacing w:lineRule="auto" w:line="360"/>
        <w:rPr>
          <w:rFonts w:ascii="Book Antiqua" w:hAnsi="Book Antiqua"/>
          <w:color w:val="000000"/>
          <w:sz w:val="22"/>
          <w:szCs w:val="22"/>
        </w:rPr>
      </w:pPr>
      <w:r>
        <w:rPr>
          <w:rFonts w:ascii="Book Antiqua" w:hAnsi="Book Antiqua"/>
          <w:color w:val="000000"/>
          <w:sz w:val="22"/>
          <w:szCs w:val="22"/>
        </w:rPr>
      </w:r>
    </w:p>
    <w:p>
      <w:pPr>
        <w:pStyle w:val="Normal"/>
        <w:shd w:val="clear" w:color="auto" w:fill="FFFFFF"/>
        <w:tabs>
          <w:tab w:val="clear" w:pos="720"/>
          <w:tab w:val="left" w:pos="284" w:leader="none"/>
        </w:tabs>
        <w:spacing w:lineRule="auto" w:line="360"/>
        <w:jc w:val="both"/>
        <w:rPr>
          <w:rFonts w:ascii="Book Antiqua" w:hAnsi="Book Antiqua"/>
          <w:sz w:val="22"/>
          <w:szCs w:val="22"/>
        </w:rPr>
      </w:pPr>
      <w:r>
        <w:rPr>
          <w:rFonts w:eastAsia="Book Antiqua" w:cs="Book Antiqua" w:ascii="Book Antiqua" w:hAnsi="Book Antiqua"/>
          <w:b/>
          <w:color w:val="000000"/>
          <w:sz w:val="22"/>
          <w:szCs w:val="22"/>
        </w:rPr>
        <w:t xml:space="preserve">4.5.1.2. </w:t>
      </w:r>
      <w:r>
        <w:rPr>
          <w:rFonts w:eastAsia="Book Antiqua" w:cs="Book Antiqua" w:ascii="Book Antiqua" w:hAnsi="Book Antiqua"/>
          <w:color w:val="000000"/>
          <w:sz w:val="22"/>
          <w:szCs w:val="22"/>
        </w:rPr>
        <w:t xml:space="preserve">Entregar a ficha de solicitação de isenção do valor da inscrição e a documentação, conforme especificadas no subitem </w:t>
      </w:r>
      <w:r>
        <w:rPr>
          <w:rFonts w:eastAsia="Book Antiqua" w:cs="Book Antiqua" w:ascii="Book Antiqua" w:hAnsi="Book Antiqua"/>
          <w:b/>
          <w:color w:val="000000"/>
          <w:sz w:val="22"/>
          <w:szCs w:val="22"/>
        </w:rPr>
        <w:t xml:space="preserve">4.5.1.1. </w:t>
      </w:r>
      <w:r>
        <w:rPr>
          <w:rFonts w:eastAsia="Book Antiqua" w:cs="Book Antiqua" w:ascii="Book Antiqua" w:hAnsi="Book Antiqua"/>
          <w:color w:val="000000"/>
          <w:sz w:val="22"/>
          <w:szCs w:val="22"/>
        </w:rPr>
        <w:t xml:space="preserve">no Posto de Atendimento – </w:t>
      </w:r>
      <w:r>
        <w:rPr>
          <w:rFonts w:eastAsia="Book Antiqua" w:cs="Book Antiqua" w:ascii="Book Antiqua" w:hAnsi="Book Antiqua"/>
          <w:b/>
          <w:color w:val="000000"/>
          <w:sz w:val="22"/>
          <w:szCs w:val="22"/>
        </w:rPr>
        <w:t>ANEXO II</w:t>
      </w:r>
      <w:r>
        <w:rPr>
          <w:rFonts w:eastAsia="Book Antiqua" w:cs="Book Antiqua" w:ascii="Book Antiqua" w:hAnsi="Book Antiqua"/>
          <w:color w:val="000000"/>
          <w:sz w:val="22"/>
          <w:szCs w:val="22"/>
        </w:rPr>
        <w:t xml:space="preserve">, pessoalmente ou por seu representante legal, portando procuração simples, impreterivelmente até o último dia do período do pedido de isenção estabelecido no Cronograma Previsto – </w:t>
      </w:r>
      <w:r>
        <w:rPr>
          <w:rFonts w:eastAsia="Book Antiqua" w:cs="Book Antiqua" w:ascii="Book Antiqua" w:hAnsi="Book Antiqua"/>
          <w:b/>
          <w:color w:val="000000"/>
          <w:sz w:val="22"/>
          <w:szCs w:val="22"/>
        </w:rPr>
        <w:t>ANEXO I</w:t>
      </w:r>
      <w:r>
        <w:rPr>
          <w:rFonts w:eastAsia="Book Antiqua" w:cs="Book Antiqua" w:ascii="Book Antiqua" w:hAnsi="Book Antiqua"/>
          <w:color w:val="000000"/>
          <w:sz w:val="22"/>
          <w:szCs w:val="22"/>
        </w:rPr>
        <w:t xml:space="preserve">, observando-se o horário de funcionamento do posto. Não haverá prorrogação do período para a entrega. </w:t>
      </w:r>
    </w:p>
    <w:p>
      <w:pPr>
        <w:pStyle w:val="Normal"/>
        <w:shd w:val="clear" w:color="auto" w:fill="FFFFFF"/>
        <w:spacing w:lineRule="auto" w:line="360"/>
        <w:jc w:val="both"/>
        <w:rPr>
          <w:rFonts w:ascii="Book Antiqua" w:hAnsi="Book Antiqua"/>
          <w:sz w:val="22"/>
          <w:szCs w:val="22"/>
        </w:rPr>
      </w:pPr>
      <w:r>
        <w:rPr>
          <w:rFonts w:eastAsia="Book Antiqua" w:cs="Book Antiqua" w:ascii="Book Antiqua" w:hAnsi="Book Antiqua"/>
          <w:b/>
          <w:color w:val="000000"/>
          <w:sz w:val="22"/>
          <w:szCs w:val="22"/>
        </w:rPr>
        <w:t xml:space="preserve">4.5.2. </w:t>
      </w:r>
      <w:r>
        <w:rPr>
          <w:rFonts w:eastAsia="Book Antiqua" w:cs="Book Antiqua" w:ascii="Book Antiqua" w:hAnsi="Book Antiqua"/>
          <w:color w:val="000000"/>
          <w:sz w:val="22"/>
          <w:szCs w:val="22"/>
        </w:rPr>
        <w:t>Fica reservado ao IBADE, o direito de exigir, a seu critério e a qualquer tempo, a apresentação dos documentos originais para conferência.</w:t>
      </w:r>
    </w:p>
    <w:p>
      <w:pPr>
        <w:pStyle w:val="Estilo2"/>
        <w:shd w:val="clear" w:color="auto" w:fill="FFFFFF"/>
        <w:spacing w:lineRule="auto" w:line="360" w:before="0" w:after="0"/>
        <w:ind w:left="0" w:hanging="0"/>
        <w:rPr>
          <w:rFonts w:ascii="Book Antiqua" w:hAnsi="Book Antiqua" w:cs="Calibri"/>
          <w:sz w:val="22"/>
          <w:szCs w:val="22"/>
        </w:rPr>
      </w:pPr>
      <w:r>
        <w:rPr>
          <w:rFonts w:cs="Calibri" w:ascii="Book Antiqua" w:hAnsi="Book Antiqua"/>
          <w:b/>
          <w:color w:val="000000"/>
          <w:sz w:val="22"/>
          <w:szCs w:val="22"/>
        </w:rPr>
        <w:t>4.5.3.</w:t>
      </w:r>
      <w:r>
        <w:rPr>
          <w:rFonts w:cs="Calibri" w:ascii="Book Antiqua" w:hAnsi="Book Antiqua"/>
          <w:color w:val="000000"/>
          <w:sz w:val="22"/>
          <w:szCs w:val="22"/>
        </w:rPr>
        <w:t xml:space="preserve"> A inscrição com o pedido de isenção deverá ser efetuada nas datas previstas no Cronograma Previsto - </w:t>
      </w:r>
      <w:r>
        <w:rPr>
          <w:rFonts w:cs="Calibri" w:ascii="Book Antiqua" w:hAnsi="Book Antiqua"/>
          <w:b/>
          <w:color w:val="000000"/>
          <w:sz w:val="22"/>
          <w:szCs w:val="22"/>
        </w:rPr>
        <w:t>ANEXO I</w:t>
      </w:r>
      <w:r>
        <w:rPr>
          <w:rFonts w:cs="Calibri" w:ascii="Book Antiqua" w:hAnsi="Book Antiqua"/>
          <w:color w:val="000000"/>
          <w:sz w:val="22"/>
          <w:szCs w:val="22"/>
        </w:rPr>
        <w:t>,a partir das 10h do primeiro dia até as 17h do último dia, observando o</w:t>
      </w:r>
      <w:bookmarkStart w:id="0" w:name="__DdeLink__6330_14993276"/>
      <w:bookmarkEnd w:id="0"/>
      <w:r>
        <w:rPr>
          <w:rFonts w:cs="Calibri" w:ascii="Book Antiqua" w:hAnsi="Book Antiqua"/>
          <w:color w:val="000000"/>
          <w:sz w:val="22"/>
          <w:szCs w:val="22"/>
        </w:rPr>
        <w:t xml:space="preserve"> horário de Brasília/DF. </w:t>
      </w:r>
    </w:p>
    <w:p>
      <w:pPr>
        <w:pStyle w:val="Estilo2"/>
        <w:shd w:val="clear" w:color="auto" w:fill="FFFFFF"/>
        <w:spacing w:lineRule="auto" w:line="360" w:before="0" w:after="0"/>
        <w:ind w:left="0" w:hanging="0"/>
        <w:rPr>
          <w:rFonts w:ascii="Book Antiqua" w:hAnsi="Book Antiqua"/>
          <w:sz w:val="22"/>
          <w:szCs w:val="22"/>
        </w:rPr>
      </w:pPr>
      <w:r>
        <w:rPr>
          <w:rFonts w:cs="Calibri" w:ascii="Book Antiqua" w:hAnsi="Book Antiqua"/>
          <w:b/>
          <w:color w:val="000000"/>
          <w:sz w:val="22"/>
          <w:szCs w:val="22"/>
        </w:rPr>
        <w:t>4.5.4.</w:t>
      </w:r>
      <w:r>
        <w:rPr>
          <w:rFonts w:cs="Calibri" w:ascii="Book Antiqua" w:hAnsi="Book Antiqua"/>
          <w:color w:val="000000"/>
          <w:sz w:val="22"/>
          <w:szCs w:val="22"/>
        </w:rPr>
        <w:t xml:space="preserve"> A relação das isenções deferidas e indeferidas será disponibilizada no site </w:t>
      </w:r>
      <w:r>
        <w:rPr>
          <w:rStyle w:val="LinkdaInternet"/>
          <w:rFonts w:ascii="Book Antiqua" w:hAnsi="Book Antiqua"/>
          <w:color w:val="000000"/>
          <w:sz w:val="22"/>
          <w:szCs w:val="22"/>
        </w:rPr>
        <w:t>www.ibade.org.br</w:t>
      </w:r>
      <w:r>
        <w:rPr>
          <w:rFonts w:cs="Calibri" w:ascii="Book Antiqua" w:hAnsi="Book Antiqua"/>
          <w:color w:val="000000"/>
          <w:sz w:val="22"/>
          <w:szCs w:val="22"/>
        </w:rPr>
        <w:t xml:space="preserve">, na data prevista no Cronograma Previsto - </w:t>
      </w:r>
      <w:r>
        <w:rPr>
          <w:rFonts w:cs="Calibri" w:ascii="Book Antiqua" w:hAnsi="Book Antiqua"/>
          <w:b/>
          <w:color w:val="000000"/>
          <w:sz w:val="22"/>
          <w:szCs w:val="22"/>
        </w:rPr>
        <w:t>ANEXO I</w:t>
      </w:r>
      <w:r>
        <w:rPr>
          <w:rFonts w:cs="Calibri" w:ascii="Book Antiqua" w:hAnsi="Book Antiqua"/>
          <w:color w:val="000000"/>
          <w:sz w:val="22"/>
          <w:szCs w:val="22"/>
        </w:rPr>
        <w:t>.</w:t>
      </w:r>
    </w:p>
    <w:p>
      <w:pPr>
        <w:pStyle w:val="Normal"/>
        <w:spacing w:lineRule="auto" w:line="360"/>
        <w:jc w:val="both"/>
        <w:rPr/>
      </w:pPr>
      <w:r>
        <w:rPr>
          <w:rFonts w:cs="Arial" w:ascii="Book Antiqua" w:hAnsi="Book Antiqua"/>
          <w:b/>
          <w:color w:val="000000"/>
          <w:sz w:val="22"/>
          <w:szCs w:val="22"/>
        </w:rPr>
        <w:t>4.5</w:t>
      </w:r>
      <w:r>
        <w:rPr>
          <w:rFonts w:cs="Arial" w:ascii="Book Antiqua" w:hAnsi="Book Antiqua"/>
          <w:b/>
          <w:bCs/>
          <w:color w:val="000000"/>
          <w:sz w:val="22"/>
          <w:szCs w:val="22"/>
        </w:rPr>
        <w:t>.4.1.</w:t>
      </w:r>
      <w:r>
        <w:rPr>
          <w:rFonts w:cs="Arial" w:ascii="Book Antiqua" w:hAnsi="Book Antiqua"/>
          <w:color w:val="000000"/>
          <w:sz w:val="22"/>
          <w:szCs w:val="22"/>
        </w:rPr>
        <w:t xml:space="preserve"> O candidato disporá, unicamente, de 02 (dois) dias para contestar o indeferimento, exclusivamente mediante preenchimento de formulário digital, que estará disponível no site </w:t>
      </w:r>
      <w:hyperlink r:id="rId6">
        <w:r>
          <w:rPr>
            <w:rStyle w:val="LinkdaInternet"/>
            <w:rFonts w:cs="Arial" w:ascii="Book Antiqua" w:hAnsi="Book Antiqua"/>
            <w:color w:val="000000"/>
            <w:sz w:val="22"/>
            <w:szCs w:val="22"/>
          </w:rPr>
          <w:t>www.ibade.org.br</w:t>
        </w:r>
      </w:hyperlink>
      <w:r>
        <w:rPr>
          <w:rFonts w:cs="Arial" w:ascii="Book Antiqua" w:hAnsi="Book Antiqua"/>
          <w:color w:val="000000"/>
          <w:sz w:val="22"/>
          <w:szCs w:val="22"/>
        </w:rPr>
        <w:t xml:space="preserve"> a partir das 8h do primeiro dia até as 18h do último dia do prazo previsto no Cronograma Previsto – </w:t>
      </w:r>
      <w:r>
        <w:rPr>
          <w:rFonts w:cs="Arial" w:ascii="Book Antiqua" w:hAnsi="Book Antiqua"/>
          <w:b/>
          <w:color w:val="000000"/>
          <w:sz w:val="22"/>
          <w:szCs w:val="22"/>
        </w:rPr>
        <w:t>ANEXO I</w:t>
      </w:r>
      <w:r>
        <w:rPr>
          <w:rFonts w:cs="Arial" w:ascii="Book Antiqua" w:hAnsi="Book Antiqua"/>
          <w:color w:val="000000"/>
          <w:sz w:val="22"/>
          <w:szCs w:val="22"/>
        </w:rPr>
        <w:t>, considerando-</w:t>
      </w:r>
      <w:r>
        <w:rPr>
          <w:rFonts w:cs="Arial" w:ascii="Book Antiqua" w:hAnsi="Book Antiqua"/>
          <w:color w:val="000000" w:themeColor="text1"/>
          <w:sz w:val="22"/>
          <w:szCs w:val="22"/>
        </w:rPr>
        <w:t xml:space="preserve">se o </w:t>
      </w:r>
      <w:r>
        <w:rPr>
          <w:rFonts w:cs="Calibri" w:ascii="Book Antiqua" w:hAnsi="Book Antiqua"/>
          <w:color w:val="000000" w:themeColor="text1"/>
          <w:sz w:val="22"/>
          <w:szCs w:val="22"/>
        </w:rPr>
        <w:t>horário de Brasília/DF.</w:t>
      </w:r>
      <w:r>
        <w:rPr>
          <w:rFonts w:cs="Arial" w:ascii="Book Antiqua" w:hAnsi="Book Antiqua"/>
          <w:color w:val="000000" w:themeColor="text1"/>
          <w:sz w:val="22"/>
          <w:szCs w:val="22"/>
        </w:rPr>
        <w:t xml:space="preserve"> Após</w:t>
      </w:r>
      <w:r>
        <w:rPr>
          <w:rFonts w:cs="Arial" w:ascii="Book Antiqua" w:hAnsi="Book Antiqua"/>
          <w:color w:val="000000"/>
          <w:sz w:val="22"/>
          <w:szCs w:val="22"/>
        </w:rPr>
        <w:t xml:space="preserve"> esse período, não serão aceitos pedidos de revisão.</w:t>
      </w:r>
    </w:p>
    <w:p>
      <w:pPr>
        <w:pStyle w:val="Normal"/>
        <w:spacing w:lineRule="auto" w:line="360"/>
        <w:jc w:val="both"/>
        <w:rPr>
          <w:rFonts w:ascii="Book Antiqua" w:hAnsi="Book Antiqua"/>
          <w:sz w:val="22"/>
          <w:szCs w:val="22"/>
        </w:rPr>
      </w:pPr>
      <w:r>
        <w:rPr>
          <w:rFonts w:cs="Calibri" w:ascii="Book Antiqua" w:hAnsi="Book Antiqua"/>
          <w:b/>
          <w:color w:val="000000"/>
          <w:sz w:val="22"/>
          <w:szCs w:val="22"/>
        </w:rPr>
        <w:t>4.5.5.</w:t>
      </w:r>
      <w:r>
        <w:rPr>
          <w:rFonts w:cs="Calibri" w:ascii="Book Antiqua" w:hAnsi="Book Antiqua"/>
          <w:color w:val="000000"/>
          <w:sz w:val="22"/>
          <w:szCs w:val="22"/>
        </w:rPr>
        <w:t xml:space="preserve"> O candidato que tiver seu pedido de isenção indeferido poderá gerar o boleto para pagamento somente após a divulgação do resultado final dos pedidos de isenção.</w:t>
      </w:r>
    </w:p>
    <w:p>
      <w:pPr>
        <w:pStyle w:val="Normal"/>
        <w:spacing w:lineRule="auto" w:line="360"/>
        <w:jc w:val="both"/>
        <w:rPr>
          <w:rFonts w:ascii="Book Antiqua" w:hAnsi="Book Antiqua"/>
          <w:sz w:val="22"/>
          <w:szCs w:val="22"/>
        </w:rPr>
      </w:pPr>
      <w:r>
        <w:rPr>
          <w:rFonts w:cs="Arial" w:ascii="Book Antiqua" w:hAnsi="Book Antiqua"/>
          <w:b/>
          <w:color w:val="000000"/>
          <w:sz w:val="22"/>
          <w:szCs w:val="22"/>
        </w:rPr>
        <w:t>4.5.6.</w:t>
      </w:r>
      <w:r>
        <w:rPr>
          <w:rFonts w:cs="Arial" w:ascii="Book Antiqua" w:hAnsi="Book Antiqua"/>
          <w:color w:val="000000"/>
          <w:sz w:val="22"/>
          <w:szCs w:val="22"/>
        </w:rPr>
        <w:t xml:space="preserve"> O candidato com isenção deferida terá sua inscrição automaticamente efetivada.</w:t>
      </w:r>
    </w:p>
    <w:p>
      <w:pPr>
        <w:pStyle w:val="Normal"/>
        <w:spacing w:lineRule="auto" w:line="360"/>
        <w:jc w:val="both"/>
        <w:rPr>
          <w:rFonts w:ascii="Book Antiqua" w:hAnsi="Book Antiqua"/>
          <w:sz w:val="22"/>
          <w:szCs w:val="22"/>
        </w:rPr>
      </w:pPr>
      <w:r>
        <w:rPr>
          <w:rFonts w:cs="Arial" w:ascii="Book Antiqua" w:hAnsi="Book Antiqua"/>
          <w:b/>
          <w:color w:val="000000"/>
          <w:sz w:val="22"/>
          <w:szCs w:val="22"/>
        </w:rPr>
        <w:t>4.5.7.</w:t>
      </w:r>
      <w:r>
        <w:rPr>
          <w:rFonts w:cs="Arial" w:ascii="Book Antiqua" w:hAnsi="Book Antiqua"/>
          <w:color w:val="000000"/>
          <w:sz w:val="22"/>
          <w:szCs w:val="22"/>
        </w:rPr>
        <w:t xml:space="preserve"> As informações prestadas no formulário, bem como a documentação apresentada, serão de inteira responsabilidade do candidato, respondendo este, por qualquer erro ou falsidade. </w:t>
      </w:r>
    </w:p>
    <w:p>
      <w:pPr>
        <w:pStyle w:val="Normal"/>
        <w:spacing w:lineRule="auto" w:line="360"/>
        <w:jc w:val="both"/>
        <w:rPr>
          <w:rFonts w:ascii="Book Antiqua" w:hAnsi="Book Antiqua"/>
          <w:sz w:val="22"/>
          <w:szCs w:val="22"/>
        </w:rPr>
      </w:pPr>
      <w:r>
        <w:rPr>
          <w:rFonts w:cs="Arial" w:ascii="Book Antiqua" w:hAnsi="Book Antiqua"/>
          <w:b/>
          <w:color w:val="000000"/>
          <w:sz w:val="22"/>
          <w:szCs w:val="22"/>
        </w:rPr>
        <w:t>4.5.8.</w:t>
      </w:r>
      <w:r>
        <w:rPr>
          <w:rFonts w:cs="Arial" w:ascii="Book Antiqua" w:hAnsi="Book Antiqua"/>
          <w:color w:val="000000"/>
          <w:sz w:val="22"/>
          <w:szCs w:val="22"/>
        </w:rPr>
        <w:t xml:space="preserve"> Não será concedida isenção de pagamento do valor da inscrição ao candidato que: </w:t>
      </w:r>
    </w:p>
    <w:p>
      <w:pPr>
        <w:pStyle w:val="Normal"/>
        <w:tabs>
          <w:tab w:val="clear" w:pos="720"/>
          <w:tab w:val="left" w:pos="2160" w:leader="none"/>
        </w:tabs>
        <w:spacing w:lineRule="auto" w:line="360"/>
        <w:ind w:left="360" w:hanging="360"/>
        <w:jc w:val="both"/>
        <w:rPr>
          <w:rFonts w:ascii="Book Antiqua" w:hAnsi="Book Antiqua"/>
          <w:sz w:val="22"/>
          <w:szCs w:val="22"/>
        </w:rPr>
      </w:pPr>
      <w:r>
        <w:rPr>
          <w:rFonts w:cs="Arial" w:ascii="Book Antiqua" w:hAnsi="Book Antiqua"/>
          <w:b/>
          <w:color w:val="000000"/>
          <w:sz w:val="22"/>
          <w:szCs w:val="22"/>
        </w:rPr>
        <w:t>a)</w:t>
      </w:r>
      <w:r>
        <w:rPr>
          <w:rFonts w:cs="Arial" w:ascii="Book Antiqua" w:hAnsi="Book Antiqua"/>
          <w:color w:val="000000"/>
          <w:sz w:val="22"/>
          <w:szCs w:val="22"/>
        </w:rPr>
        <w:t xml:space="preserve"> omitir informações e/ou torná-las inverídicas;</w:t>
      </w:r>
    </w:p>
    <w:p>
      <w:pPr>
        <w:pStyle w:val="Normal"/>
        <w:tabs>
          <w:tab w:val="clear" w:pos="720"/>
          <w:tab w:val="left" w:pos="2160" w:leader="none"/>
        </w:tabs>
        <w:spacing w:lineRule="auto" w:line="360"/>
        <w:ind w:left="360" w:hanging="360"/>
        <w:jc w:val="both"/>
        <w:rPr>
          <w:rFonts w:ascii="Book Antiqua" w:hAnsi="Book Antiqua"/>
          <w:sz w:val="22"/>
          <w:szCs w:val="22"/>
        </w:rPr>
      </w:pPr>
      <w:r>
        <w:rPr>
          <w:rFonts w:cs="Arial" w:ascii="Book Antiqua" w:hAnsi="Book Antiqua"/>
          <w:b/>
          <w:color w:val="000000"/>
          <w:sz w:val="22"/>
          <w:szCs w:val="22"/>
        </w:rPr>
        <w:t>b)</w:t>
      </w:r>
      <w:r>
        <w:rPr>
          <w:rFonts w:cs="Arial" w:ascii="Book Antiqua" w:hAnsi="Book Antiqua"/>
          <w:color w:val="000000"/>
          <w:sz w:val="22"/>
          <w:szCs w:val="22"/>
        </w:rPr>
        <w:t xml:space="preserve"> fraudar e/ou falsificar informação ou documentação;</w:t>
      </w:r>
    </w:p>
    <w:p>
      <w:pPr>
        <w:pStyle w:val="Normal"/>
        <w:tabs>
          <w:tab w:val="clear" w:pos="720"/>
          <w:tab w:val="left" w:pos="3240" w:leader="none"/>
        </w:tabs>
        <w:spacing w:lineRule="auto" w:line="360"/>
        <w:ind w:left="540" w:hanging="540"/>
        <w:jc w:val="both"/>
        <w:rPr>
          <w:rFonts w:ascii="Book Antiqua" w:hAnsi="Book Antiqua"/>
          <w:sz w:val="22"/>
          <w:szCs w:val="22"/>
        </w:rPr>
      </w:pPr>
      <w:r>
        <w:rPr>
          <w:rFonts w:cs="Arial" w:ascii="Book Antiqua" w:hAnsi="Book Antiqua"/>
          <w:b/>
          <w:color w:val="000000"/>
          <w:sz w:val="22"/>
          <w:szCs w:val="22"/>
        </w:rPr>
        <w:t>c)</w:t>
      </w:r>
      <w:r>
        <w:rPr>
          <w:rFonts w:cs="Arial" w:ascii="Book Antiqua" w:hAnsi="Book Antiqua"/>
          <w:color w:val="000000"/>
          <w:sz w:val="22"/>
          <w:szCs w:val="22"/>
        </w:rPr>
        <w:t xml:space="preserve"> não observar o prazo e os horários estabelecidos neste Edital.</w:t>
      </w:r>
    </w:p>
    <w:p>
      <w:pPr>
        <w:pStyle w:val="Corpodotexto"/>
        <w:spacing w:lineRule="auto" w:line="360" w:before="0" w:after="0"/>
        <w:ind w:right="-21" w:hanging="0"/>
        <w:jc w:val="both"/>
        <w:rPr>
          <w:rFonts w:ascii="Book Antiqua" w:hAnsi="Book Antiqua"/>
          <w:sz w:val="22"/>
          <w:szCs w:val="22"/>
        </w:rPr>
      </w:pPr>
      <w:r>
        <w:rPr>
          <w:rFonts w:cs="Arial" w:ascii="Book Antiqua" w:hAnsi="Book Antiqua"/>
          <w:b/>
          <w:color w:val="000000"/>
          <w:sz w:val="22"/>
          <w:szCs w:val="22"/>
        </w:rPr>
        <w:t>4.5.9.</w:t>
      </w:r>
      <w:r>
        <w:rPr>
          <w:rFonts w:cs="Arial" w:ascii="Book Antiqua" w:hAnsi="Book Antiqua"/>
          <w:color w:val="000000"/>
          <w:sz w:val="22"/>
          <w:szCs w:val="22"/>
        </w:rPr>
        <w:t xml:space="preserve"> Não será permitida, após o envio do pedido de isenção, a complementação da informação. </w:t>
      </w:r>
    </w:p>
    <w:p>
      <w:pPr>
        <w:pStyle w:val="Normal"/>
        <w:spacing w:lineRule="auto" w:line="360"/>
        <w:jc w:val="both"/>
        <w:rPr>
          <w:rFonts w:ascii="Book Antiqua" w:hAnsi="Book Antiqua"/>
          <w:sz w:val="22"/>
          <w:szCs w:val="22"/>
        </w:rPr>
      </w:pPr>
      <w:r>
        <w:rPr>
          <w:rFonts w:cs="Arial" w:ascii="Book Antiqua" w:hAnsi="Book Antiqua"/>
          <w:b/>
          <w:color w:val="000000"/>
          <w:sz w:val="22"/>
          <w:szCs w:val="22"/>
        </w:rPr>
        <w:t>4.5.10.</w:t>
      </w:r>
      <w:r>
        <w:rPr>
          <w:rFonts w:cs="Arial" w:ascii="Book Antiqua" w:hAnsi="Book Antiqua"/>
          <w:color w:val="000000"/>
          <w:sz w:val="22"/>
          <w:szCs w:val="22"/>
        </w:rPr>
        <w:t xml:space="preserve"> Não será aceita solicitação de isenção de pagamento de valor da inscrição via postal, fax, correio eletrônico ou similar.</w:t>
      </w:r>
    </w:p>
    <w:p>
      <w:pPr>
        <w:pStyle w:val="Normal"/>
        <w:spacing w:lineRule="auto" w:line="360"/>
        <w:jc w:val="both"/>
        <w:rPr>
          <w:rFonts w:ascii="Book Antiqua" w:hAnsi="Book Antiqua"/>
          <w:sz w:val="22"/>
          <w:szCs w:val="22"/>
        </w:rPr>
      </w:pPr>
      <w:r>
        <w:rPr>
          <w:rFonts w:cs="Arial" w:ascii="Book Antiqua" w:hAnsi="Book Antiqua"/>
          <w:b/>
          <w:color w:val="000000"/>
          <w:sz w:val="22"/>
          <w:szCs w:val="22"/>
        </w:rPr>
        <w:t>4.5.11.</w:t>
      </w:r>
      <w:r>
        <w:rPr>
          <w:rFonts w:cs="Arial" w:ascii="Book Antiqua" w:hAnsi="Book Antiqua"/>
          <w:color w:val="000000"/>
          <w:sz w:val="22"/>
          <w:szCs w:val="22"/>
        </w:rPr>
        <w:t xml:space="preserve"> Sendo constatada, a qualquer tempo, a falsidade de qualquer informação ou documentação, será cancelada a inscrição efetivada e anulados todos os atos dela decorrentes, respondendo o candidato, pela falsidade praticada, na forma da lei.</w:t>
      </w:r>
    </w:p>
    <w:p>
      <w:pPr>
        <w:pStyle w:val="Corpodetexto311"/>
        <w:spacing w:lineRule="auto" w:line="360"/>
        <w:rPr>
          <w:rFonts w:ascii="Book Antiqua" w:hAnsi="Book Antiqua"/>
          <w:sz w:val="22"/>
          <w:szCs w:val="22"/>
        </w:rPr>
      </w:pPr>
      <w:r>
        <w:rPr>
          <w:rFonts w:cs="Arial" w:ascii="Book Antiqua" w:hAnsi="Book Antiqua"/>
          <w:b/>
          <w:color w:val="000000"/>
          <w:sz w:val="22"/>
          <w:szCs w:val="22"/>
        </w:rPr>
        <w:t>4.5.12.</w:t>
      </w:r>
      <w:r>
        <w:rPr>
          <w:rFonts w:cs="Arial" w:ascii="Book Antiqua" w:hAnsi="Book Antiqua"/>
          <w:color w:val="000000"/>
          <w:sz w:val="22"/>
          <w:szCs w:val="22"/>
        </w:rPr>
        <w:t xml:space="preserve"> O interessado que não tiver seu pedido de isenção deferido e que não efetuar o pagamento do valor da inscrição dentro do prazo estabelecido para inscrição estará automaticamente excluído do Concurso Público.</w:t>
      </w:r>
    </w:p>
    <w:p>
      <w:pPr>
        <w:pStyle w:val="Normal"/>
        <w:spacing w:lineRule="auto" w:line="360"/>
        <w:jc w:val="both"/>
        <w:rPr>
          <w:rFonts w:ascii="Book Antiqua" w:hAnsi="Book Antiqua"/>
          <w:sz w:val="22"/>
          <w:szCs w:val="22"/>
        </w:rPr>
      </w:pPr>
      <w:r>
        <w:rPr>
          <w:rFonts w:cs="Arial" w:ascii="Book Antiqua" w:hAnsi="Book Antiqua"/>
          <w:b/>
          <w:color w:val="000000"/>
          <w:sz w:val="22"/>
          <w:szCs w:val="22"/>
        </w:rPr>
        <w:t>4.5.13.</w:t>
      </w:r>
      <w:r>
        <w:rPr>
          <w:rFonts w:cs="Arial" w:ascii="Book Antiqua" w:hAnsi="Book Antiqua"/>
          <w:color w:val="000000"/>
          <w:sz w:val="22"/>
          <w:szCs w:val="22"/>
        </w:rPr>
        <w:t xml:space="preserve"> O candidato que tiver a isenção deferida, mas que tenha realizado outra inscrição paga terá a isenção cancelada.</w:t>
      </w:r>
      <w:bookmarkStart w:id="1" w:name="_GoBack1"/>
      <w:bookmarkEnd w:id="1"/>
    </w:p>
    <w:p>
      <w:pPr>
        <w:pStyle w:val="Normal"/>
        <w:spacing w:lineRule="auto" w:line="360"/>
        <w:jc w:val="both"/>
        <w:rPr>
          <w:rFonts w:ascii="Book Antiqua" w:hAnsi="Book Antiqua"/>
          <w:sz w:val="22"/>
          <w:szCs w:val="22"/>
        </w:rPr>
      </w:pPr>
      <w:r>
        <w:rPr>
          <w:rFonts w:ascii="Book Antiqua" w:hAnsi="Book Antiqua"/>
          <w:b/>
          <w:color w:val="000000"/>
          <w:sz w:val="22"/>
          <w:szCs w:val="22"/>
        </w:rPr>
        <w:t>4.5.14.</w:t>
      </w:r>
      <w:r>
        <w:rPr>
          <w:rFonts w:ascii="Book Antiqua" w:hAnsi="Book Antiqua"/>
          <w:color w:val="000000"/>
          <w:sz w:val="22"/>
          <w:szCs w:val="22"/>
        </w:rPr>
        <w:t xml:space="preserve"> O interessado que não tiver seu pedido de isenção deferido e que não gerar o boleto no prazo estabelecido no subitem </w:t>
      </w:r>
      <w:r>
        <w:rPr>
          <w:rFonts w:ascii="Book Antiqua" w:hAnsi="Book Antiqua"/>
          <w:b/>
          <w:color w:val="000000"/>
          <w:sz w:val="22"/>
          <w:szCs w:val="22"/>
        </w:rPr>
        <w:t xml:space="preserve">4.6.3 </w:t>
      </w:r>
      <w:r>
        <w:rPr>
          <w:rFonts w:ascii="Book Antiqua" w:hAnsi="Book Antiqua"/>
          <w:color w:val="000000"/>
          <w:sz w:val="22"/>
          <w:szCs w:val="22"/>
        </w:rPr>
        <w:t>e efetuar o devido pagamento, estará automaticamente excluído do Concurso Público.</w:t>
      </w:r>
    </w:p>
    <w:p>
      <w:pPr>
        <w:pStyle w:val="Normal"/>
        <w:spacing w:lineRule="auto" w:line="360"/>
        <w:jc w:val="both"/>
        <w:rPr>
          <w:rFonts w:ascii="Book Antiqua" w:hAnsi="Book Antiqua"/>
          <w:sz w:val="22"/>
          <w:szCs w:val="22"/>
        </w:rPr>
      </w:pPr>
      <w:r>
        <w:rPr>
          <w:rFonts w:eastAsia="Book Antiqua" w:cs="Calibri" w:ascii="Book Antiqua" w:hAnsi="Book Antiqua"/>
          <w:b/>
          <w:bCs/>
          <w:color w:val="000000"/>
          <w:sz w:val="22"/>
          <w:szCs w:val="22"/>
          <w:lang w:val="pt-PT"/>
        </w:rPr>
        <w:t>4.6. DAS INSCRIÇÕES PELA INTERNET</w:t>
      </w:r>
    </w:p>
    <w:p>
      <w:pPr>
        <w:pStyle w:val="LOnormal"/>
        <w:numPr>
          <w:ilvl w:val="0"/>
          <w:numId w:val="0"/>
        </w:numPr>
        <w:shd w:val="clear" w:color="auto" w:fill="FFFFFF"/>
        <w:spacing w:lineRule="auto" w:line="360"/>
        <w:jc w:val="both"/>
        <w:outlineLvl w:val="0"/>
        <w:rPr/>
      </w:pPr>
      <w:r>
        <w:rPr>
          <w:rFonts w:eastAsia="Book Antiqua" w:cs="Arial" w:ascii="Book Antiqua" w:hAnsi="Book Antiqua"/>
          <w:b/>
          <w:bCs/>
          <w:color w:val="000000"/>
          <w:sz w:val="22"/>
          <w:szCs w:val="22"/>
          <w:lang w:val="pt-PT"/>
        </w:rPr>
        <w:t xml:space="preserve">4.6.1. </w:t>
      </w:r>
      <w:r>
        <w:rPr>
          <w:rFonts w:eastAsia="Book Antiqua" w:cs="Arial" w:ascii="Book Antiqua" w:hAnsi="Book Antiqua"/>
          <w:color w:val="000000"/>
          <w:sz w:val="22"/>
          <w:szCs w:val="22"/>
          <w:lang w:val="pt-PT"/>
        </w:rPr>
        <w:t xml:space="preserve">Para se inscrever pela </w:t>
      </w:r>
      <w:r>
        <w:rPr>
          <w:rFonts w:eastAsia="Book Antiqua" w:cs="Arial" w:ascii="Book Antiqua" w:hAnsi="Book Antiqua"/>
          <w:i/>
          <w:color w:val="000000"/>
          <w:sz w:val="22"/>
          <w:szCs w:val="22"/>
          <w:lang w:val="pt-PT"/>
        </w:rPr>
        <w:t>internet</w:t>
      </w:r>
      <w:r>
        <w:rPr>
          <w:rFonts w:eastAsia="Book Antiqua" w:cs="Arial" w:ascii="Book Antiqua" w:hAnsi="Book Antiqua"/>
          <w:color w:val="000000"/>
          <w:sz w:val="22"/>
          <w:szCs w:val="22"/>
          <w:lang w:val="pt-PT"/>
        </w:rPr>
        <w:t xml:space="preserve">, o candidato deverá acessar o site </w:t>
      </w:r>
      <w:hyperlink r:id="rId7">
        <w:r>
          <w:rPr>
            <w:rStyle w:val="ListLabel43"/>
            <w:rFonts w:eastAsia="Book Antiqua" w:cs="Arial" w:ascii="Book Antiqua" w:hAnsi="Book Antiqua"/>
            <w:color w:val="000000"/>
            <w:sz w:val="22"/>
            <w:szCs w:val="22"/>
            <w:u w:val="single"/>
            <w:lang w:val="pt-PT"/>
          </w:rPr>
          <w:t>www.ibade.org.br</w:t>
        </w:r>
      </w:hyperlink>
      <w:r>
        <w:rPr>
          <w:rFonts w:eastAsia="Book Antiqua" w:cs="Arial" w:ascii="Book Antiqua" w:hAnsi="Book Antiqua"/>
          <w:color w:val="000000"/>
          <w:sz w:val="22"/>
          <w:szCs w:val="22"/>
          <w:lang w:val="pt-PT"/>
        </w:rPr>
        <w:t xml:space="preserve">, onde constam o Edital, a Ficha de Inscrição via </w:t>
      </w:r>
      <w:r>
        <w:rPr>
          <w:rFonts w:eastAsia="Book Antiqua" w:cs="Arial" w:ascii="Book Antiqua" w:hAnsi="Book Antiqua"/>
          <w:i/>
          <w:color w:val="000000"/>
          <w:sz w:val="22"/>
          <w:szCs w:val="22"/>
          <w:lang w:val="pt-PT"/>
        </w:rPr>
        <w:t>Internet</w:t>
      </w:r>
      <w:r>
        <w:rPr>
          <w:rFonts w:eastAsia="Book Antiqua" w:cs="Arial" w:ascii="Book Antiqua" w:hAnsi="Book Antiqua"/>
          <w:color w:val="000000"/>
          <w:sz w:val="22"/>
          <w:szCs w:val="22"/>
          <w:lang w:val="pt-PT"/>
        </w:rPr>
        <w:t xml:space="preserve"> e os procedimentos necessários à efetivação da inscrição. A inscrição pela </w:t>
      </w:r>
      <w:r>
        <w:rPr>
          <w:rFonts w:eastAsia="Book Antiqua" w:cs="Arial" w:ascii="Book Antiqua" w:hAnsi="Book Antiqua"/>
          <w:i/>
          <w:color w:val="000000"/>
          <w:sz w:val="22"/>
          <w:szCs w:val="22"/>
          <w:lang w:val="pt-PT"/>
        </w:rPr>
        <w:t xml:space="preserve">Internet </w:t>
      </w:r>
      <w:r>
        <w:rPr>
          <w:rFonts w:eastAsia="Book Antiqua" w:cs="Arial" w:ascii="Book Antiqua" w:hAnsi="Book Antiqua"/>
          <w:color w:val="000000"/>
          <w:sz w:val="22"/>
          <w:szCs w:val="22"/>
          <w:lang w:val="pt-PT"/>
        </w:rPr>
        <w:t xml:space="preserve">estará disponível durante as 24 horas do dia, ininterruptamente, desde as 10 horas do 1º dia de inscrição até as 23h59min do último dia de inscrição, conforme estabelecido no Cronograma Previsto – </w:t>
      </w:r>
      <w:r>
        <w:rPr>
          <w:rFonts w:eastAsia="Book Antiqua" w:cs="Arial" w:ascii="Book Antiqua" w:hAnsi="Book Antiqua"/>
          <w:b/>
          <w:bCs/>
          <w:color w:val="000000"/>
          <w:sz w:val="22"/>
          <w:szCs w:val="22"/>
          <w:lang w:val="pt-PT"/>
        </w:rPr>
        <w:t>ANEXO I,</w:t>
      </w:r>
      <w:r>
        <w:rPr>
          <w:rFonts w:eastAsia="Book Antiqua" w:cs="Arial" w:ascii="Book Antiqua" w:hAnsi="Book Antiqua"/>
          <w:color w:val="000000"/>
          <w:sz w:val="22"/>
          <w:szCs w:val="22"/>
          <w:lang w:val="pt-PT"/>
        </w:rPr>
        <w:t xml:space="preserve"> considerando-se o horário de Brasília/DF.</w:t>
      </w:r>
    </w:p>
    <w:p>
      <w:pPr>
        <w:pStyle w:val="LOnormal"/>
        <w:widowControl/>
        <w:numPr>
          <w:ilvl w:val="0"/>
          <w:numId w:val="3"/>
        </w:numPr>
        <w:tabs>
          <w:tab w:val="clear" w:pos="720"/>
          <w:tab w:val="left" w:pos="0" w:leader="none"/>
        </w:tabs>
        <w:spacing w:lineRule="auto" w:line="360"/>
        <w:jc w:val="both"/>
        <w:rPr>
          <w:rFonts w:ascii="Book Antiqua" w:hAnsi="Book Antiqua"/>
          <w:sz w:val="22"/>
          <w:szCs w:val="22"/>
        </w:rPr>
      </w:pPr>
      <w:r>
        <w:rPr>
          <w:rFonts w:eastAsia="Book Antiqua" w:cs="Arial" w:ascii="Book Antiqua" w:hAnsi="Book Antiqua"/>
          <w:b/>
          <w:color w:val="000000"/>
          <w:sz w:val="22"/>
          <w:szCs w:val="22"/>
        </w:rPr>
        <w:t xml:space="preserve">4.6.2. </w:t>
      </w:r>
      <w:r>
        <w:rPr>
          <w:rFonts w:eastAsia="Book Antiqua" w:cs="Arial" w:ascii="Book Antiqua" w:hAnsi="Book Antiqua"/>
          <w:color w:val="000000"/>
          <w:sz w:val="22"/>
          <w:szCs w:val="22"/>
        </w:rPr>
        <w:t xml:space="preserve">O candidato deverá ler e seguir atentamente as orientações para preenchimento da Ficha de Inscrição via </w:t>
      </w:r>
      <w:r>
        <w:rPr>
          <w:rFonts w:eastAsia="Book Antiqua" w:cs="Arial" w:ascii="Book Antiqua" w:hAnsi="Book Antiqua"/>
          <w:i/>
          <w:color w:val="000000"/>
          <w:sz w:val="22"/>
          <w:szCs w:val="22"/>
        </w:rPr>
        <w:t>Internet</w:t>
      </w:r>
      <w:r>
        <w:rPr>
          <w:rFonts w:eastAsia="Book Antiqua" w:cs="Arial" w:ascii="Book Antiqua" w:hAnsi="Book Antiqua"/>
          <w:color w:val="000000"/>
          <w:sz w:val="22"/>
          <w:szCs w:val="22"/>
        </w:rPr>
        <w:t xml:space="preserve"> e demais procedimentos, tomando todo o cuidado com a confirmação dos dados preenchidos antes de enviar a inscrição, evitando-se que o botão de rolagem do mouse seja acionado indevidamente e altere os respectivos dados.</w:t>
      </w:r>
    </w:p>
    <w:p>
      <w:pPr>
        <w:pStyle w:val="Estilo2"/>
        <w:shd w:val="clear" w:color="auto" w:fill="FFFFFF"/>
        <w:spacing w:lineRule="auto" w:line="360" w:before="0" w:after="0"/>
        <w:ind w:left="0" w:hanging="0"/>
        <w:rPr/>
      </w:pPr>
      <w:r>
        <w:rPr>
          <w:rFonts w:eastAsia="Book Antiqua" w:ascii="Book Antiqua" w:hAnsi="Book Antiqua"/>
          <w:b/>
          <w:color w:val="000000"/>
          <w:sz w:val="22"/>
          <w:szCs w:val="22"/>
        </w:rPr>
        <w:t>4.6.3.</w:t>
      </w:r>
      <w:r>
        <w:rPr>
          <w:rFonts w:eastAsia="Book Antiqua" w:ascii="Book Antiqua" w:hAnsi="Book Antiqua"/>
          <w:color w:val="000000"/>
          <w:sz w:val="22"/>
          <w:szCs w:val="22"/>
        </w:rPr>
        <w:t xml:space="preserve"> Ao efetuar a inscrição via </w:t>
      </w:r>
      <w:r>
        <w:rPr>
          <w:rFonts w:eastAsia="Book Antiqua" w:ascii="Book Antiqua" w:hAnsi="Book Antiqua"/>
          <w:i/>
          <w:color w:val="000000"/>
          <w:sz w:val="22"/>
          <w:szCs w:val="22"/>
        </w:rPr>
        <w:t>Internet</w:t>
      </w:r>
      <w:r>
        <w:rPr>
          <w:rFonts w:eastAsia="Book Antiqua" w:ascii="Book Antiqua" w:hAnsi="Book Antiqua"/>
          <w:color w:val="000000"/>
          <w:sz w:val="22"/>
          <w:szCs w:val="22"/>
        </w:rPr>
        <w:t xml:space="preserve">, o candidato deverá imprimir o boleto bancário e efetuar o pagamento do valor da inscrição até a data do seu vencimento. Caso o pagamento não seja efetuado, deverá acessar o site </w:t>
      </w:r>
      <w:hyperlink r:id="rId8">
        <w:r>
          <w:rPr>
            <w:rStyle w:val="ListLabel44"/>
            <w:rFonts w:eastAsia="Book Antiqua" w:ascii="Book Antiqua" w:hAnsi="Book Antiqua"/>
            <w:color w:val="000000"/>
            <w:sz w:val="22"/>
            <w:szCs w:val="22"/>
            <w:u w:val="single"/>
          </w:rPr>
          <w:t>www.ibade.org.br</w:t>
        </w:r>
      </w:hyperlink>
      <w:r>
        <w:rPr>
          <w:rFonts w:eastAsia="Book Antiqua" w:ascii="Book Antiqua" w:hAnsi="Book Antiqua"/>
          <w:color w:val="000000"/>
          <w:sz w:val="22"/>
          <w:szCs w:val="22"/>
        </w:rPr>
        <w:t xml:space="preserve"> e emitir a 2ª via do boleto bancário.  A 2ª via do boleto bancário estará disponível no site para impressão até as </w:t>
      </w:r>
      <w:r>
        <w:rPr>
          <w:rFonts w:eastAsia="Book Antiqua" w:ascii="Book Antiqua" w:hAnsi="Book Antiqua"/>
          <w:b/>
          <w:color w:val="000000"/>
          <w:sz w:val="22"/>
          <w:szCs w:val="22"/>
        </w:rPr>
        <w:t xml:space="preserve">15 horas do último dia de pagamento, </w:t>
      </w:r>
      <w:r>
        <w:rPr>
          <w:rFonts w:eastAsia="Book Antiqua" w:ascii="Book Antiqua" w:hAnsi="Book Antiqua"/>
          <w:color w:val="000000"/>
          <w:sz w:val="22"/>
          <w:szCs w:val="22"/>
        </w:rPr>
        <w:t xml:space="preserve">considerando-se o </w:t>
      </w:r>
      <w:r>
        <w:rPr>
          <w:rFonts w:cs="Calibri" w:ascii="Book Antiqua" w:hAnsi="Book Antiqua"/>
          <w:color w:val="000000"/>
          <w:sz w:val="22"/>
          <w:szCs w:val="22"/>
        </w:rPr>
        <w:t xml:space="preserve">horário de Brasília/DF. </w:t>
      </w:r>
      <w:r>
        <w:rPr>
          <w:rFonts w:eastAsia="Book Antiqua" w:ascii="Book Antiqua" w:hAnsi="Book Antiqua"/>
          <w:color w:val="000000"/>
          <w:sz w:val="22"/>
          <w:szCs w:val="22"/>
        </w:rPr>
        <w:t>A data limite de vencimento do boleto bancário será o primeiro dia útil após o encerramento das inscrições. Após essa data, qualquer pagamento efetuado será desconsiderado.</w:t>
      </w:r>
    </w:p>
    <w:p>
      <w:pPr>
        <w:pStyle w:val="LOnormal"/>
        <w:spacing w:lineRule="auto" w:line="360"/>
        <w:jc w:val="both"/>
        <w:rPr>
          <w:color w:val="000000"/>
        </w:rPr>
      </w:pPr>
      <w:r>
        <w:rPr>
          <w:rFonts w:eastAsia="Book Antiqua" w:cs="Arial" w:ascii="Book Antiqua" w:hAnsi="Book Antiqua"/>
          <w:b/>
          <w:color w:val="000000"/>
          <w:sz w:val="22"/>
          <w:szCs w:val="22"/>
        </w:rPr>
        <w:t>4.6.4.</w:t>
      </w:r>
      <w:r>
        <w:rPr>
          <w:rFonts w:eastAsia="Book Antiqua" w:cs="Arial" w:ascii="Book Antiqua" w:hAnsi="Book Antiqua"/>
          <w:color w:val="000000"/>
          <w:sz w:val="22"/>
          <w:szCs w:val="22"/>
        </w:rPr>
        <w:t xml:space="preserve"> As inscrições somente serão confirmadas após o banco ratificar o efetivo pagamento do valor da inscrição, que deverá ser feito dentro do prazo estabelecido, em qualquer agência bancária, obrigatoriamente por meio do boleto bancário específico, impresso pelo próprio candidato no momento da inscrição. Não será aceito pagamento feito por meio de depósito bancário, DOC´s ou similares.</w:t>
      </w:r>
    </w:p>
    <w:p>
      <w:pPr>
        <w:pStyle w:val="LOnormal"/>
        <w:spacing w:lineRule="auto" w:line="360"/>
        <w:jc w:val="both"/>
        <w:rPr>
          <w:rFonts w:ascii="Book Antiqua" w:hAnsi="Book Antiqua"/>
          <w:sz w:val="22"/>
          <w:szCs w:val="22"/>
        </w:rPr>
      </w:pPr>
      <w:r>
        <w:rPr>
          <w:rFonts w:eastAsia="Book Antiqua" w:cs="Arial" w:ascii="Book Antiqua" w:hAnsi="Book Antiqua"/>
          <w:b/>
          <w:color w:val="000000"/>
          <w:sz w:val="22"/>
          <w:szCs w:val="22"/>
        </w:rPr>
        <w:t>4.6.5.</w:t>
      </w:r>
      <w:r>
        <w:rPr>
          <w:rFonts w:eastAsia="Book Antiqua" w:cs="Arial" w:ascii="Book Antiqua" w:hAnsi="Book Antiqua"/>
          <w:color w:val="000000"/>
          <w:sz w:val="22"/>
          <w:szCs w:val="22"/>
        </w:rPr>
        <w:t xml:space="preserve"> Caso o valor pago seja inferior ao valor da inscrição, a inscrição não será confirmada. </w:t>
      </w:r>
    </w:p>
    <w:p>
      <w:pPr>
        <w:pStyle w:val="LOnormal"/>
        <w:widowControl/>
        <w:numPr>
          <w:ilvl w:val="0"/>
          <w:numId w:val="3"/>
        </w:numPr>
        <w:spacing w:lineRule="auto" w:line="360"/>
        <w:jc w:val="both"/>
        <w:rPr>
          <w:rFonts w:ascii="Book Antiqua" w:hAnsi="Book Antiqua"/>
          <w:sz w:val="22"/>
          <w:szCs w:val="22"/>
        </w:rPr>
      </w:pPr>
      <w:r>
        <w:rPr>
          <w:rFonts w:eastAsia="Book Antiqua" w:cs="Arial" w:ascii="Book Antiqua" w:hAnsi="Book Antiqua"/>
          <w:b/>
          <w:color w:val="000000"/>
          <w:sz w:val="22"/>
          <w:szCs w:val="22"/>
        </w:rPr>
        <w:t xml:space="preserve">4.6.6. </w:t>
      </w:r>
      <w:r>
        <w:rPr>
          <w:rFonts w:eastAsia="Book Antiqua" w:cs="Arial" w:ascii="Book Antiqua" w:hAnsi="Book Antiqua"/>
          <w:color w:val="000000"/>
          <w:sz w:val="22"/>
          <w:szCs w:val="22"/>
        </w:rPr>
        <w:t>O boleto bancário pago, autenticado pelo banco ou comprovante de pagamento, deverá estar de posse do candidato durante todo o Certame, para eventual certificação e consulta pelos organizadores. Boletos pagos em casas lotéricas poderão demorar mais tempo para compensação.</w:t>
      </w:r>
    </w:p>
    <w:p>
      <w:pPr>
        <w:pStyle w:val="LOnormal"/>
        <w:spacing w:lineRule="auto" w:line="360"/>
        <w:jc w:val="both"/>
        <w:rPr/>
      </w:pPr>
      <w:r>
        <w:rPr>
          <w:rFonts w:eastAsia="Book Antiqua" w:cs="Arial" w:ascii="Book Antiqua" w:hAnsi="Book Antiqua"/>
          <w:b/>
          <w:color w:val="000000"/>
          <w:sz w:val="22"/>
          <w:szCs w:val="22"/>
        </w:rPr>
        <w:t>4.6.7.</w:t>
      </w:r>
      <w:r>
        <w:rPr>
          <w:rFonts w:eastAsia="Book Antiqua" w:cs="Arial" w:ascii="Book Antiqua" w:hAnsi="Book Antiqua"/>
          <w:color w:val="000000"/>
          <w:sz w:val="22"/>
          <w:szCs w:val="22"/>
        </w:rPr>
        <w:t xml:space="preserve"> Os candidatos deverão verificar a confirmação de sua inscrição no site </w:t>
      </w:r>
      <w:hyperlink r:id="rId9">
        <w:r>
          <w:rPr>
            <w:rStyle w:val="ListLabel45"/>
            <w:rFonts w:eastAsia="Book Antiqua" w:cs="Arial" w:ascii="Book Antiqua" w:hAnsi="Book Antiqua"/>
            <w:color w:val="000000"/>
            <w:sz w:val="22"/>
            <w:szCs w:val="22"/>
            <w:u w:val="single"/>
          </w:rPr>
          <w:t>www.ibade.org.br</w:t>
        </w:r>
      </w:hyperlink>
      <w:r>
        <w:rPr>
          <w:rFonts w:eastAsia="Book Antiqua" w:cs="Arial" w:ascii="Book Antiqua" w:hAnsi="Book Antiqua"/>
          <w:color w:val="000000"/>
          <w:sz w:val="22"/>
          <w:szCs w:val="22"/>
        </w:rPr>
        <w:t xml:space="preserve"> a partir do quinto dia útil após a efetivação do pagamento do boleto bancário.</w:t>
      </w:r>
    </w:p>
    <w:p>
      <w:pPr>
        <w:pStyle w:val="LOnormal"/>
        <w:spacing w:lineRule="auto" w:line="360"/>
        <w:jc w:val="both"/>
        <w:rPr>
          <w:rFonts w:ascii="Book Antiqua" w:hAnsi="Book Antiqua"/>
          <w:sz w:val="22"/>
          <w:szCs w:val="22"/>
        </w:rPr>
      </w:pPr>
      <w:r>
        <w:rPr>
          <w:rFonts w:eastAsia="Book Antiqua" w:cs="Arial" w:ascii="Book Antiqua" w:hAnsi="Book Antiqua"/>
          <w:b/>
          <w:color w:val="000000"/>
          <w:sz w:val="22"/>
          <w:szCs w:val="22"/>
        </w:rPr>
        <w:t>4.6.8.</w:t>
      </w:r>
      <w:r>
        <w:rPr>
          <w:rFonts w:eastAsia="Book Antiqua" w:cs="Arial" w:ascii="Book Antiqua" w:hAnsi="Book Antiqua"/>
          <w:color w:val="000000"/>
          <w:sz w:val="22"/>
          <w:szCs w:val="22"/>
        </w:rPr>
        <w:t xml:space="preserve"> A confirmação da inscrição deverá ser impressa pelo candidato e guardada consigo, juntamente com o boleto bancário e respectivo comprovante de pagamento.</w:t>
      </w:r>
    </w:p>
    <w:p>
      <w:pPr>
        <w:pStyle w:val="LOnormal"/>
        <w:spacing w:lineRule="auto" w:line="360"/>
        <w:jc w:val="both"/>
        <w:rPr>
          <w:rFonts w:ascii="Book Antiqua" w:hAnsi="Book Antiqua"/>
          <w:sz w:val="22"/>
          <w:szCs w:val="22"/>
        </w:rPr>
      </w:pPr>
      <w:r>
        <w:rPr>
          <w:rFonts w:eastAsia="Book Antiqua" w:cs="Arial" w:ascii="Book Antiqua" w:hAnsi="Book Antiqua"/>
          <w:b/>
          <w:color w:val="000000"/>
          <w:sz w:val="22"/>
          <w:szCs w:val="22"/>
        </w:rPr>
        <w:t>4.6.9.</w:t>
      </w:r>
      <w:r>
        <w:rPr>
          <w:rFonts w:eastAsia="Book Antiqua" w:cs="Arial" w:ascii="Book Antiqua" w:hAnsi="Book Antiqua"/>
          <w:color w:val="000000"/>
          <w:sz w:val="22"/>
          <w:szCs w:val="22"/>
        </w:rPr>
        <w:t xml:space="preserve"> O descumprimento de quaisquer das instruções para inscrição via </w:t>
      </w:r>
      <w:r>
        <w:rPr>
          <w:rFonts w:eastAsia="Book Antiqua" w:cs="Arial" w:ascii="Book Antiqua" w:hAnsi="Book Antiqua"/>
          <w:i/>
          <w:color w:val="000000"/>
          <w:sz w:val="22"/>
          <w:szCs w:val="22"/>
        </w:rPr>
        <w:t>Internet</w:t>
      </w:r>
      <w:r>
        <w:rPr>
          <w:rFonts w:eastAsia="Book Antiqua" w:cs="Arial" w:ascii="Book Antiqua" w:hAnsi="Book Antiqua"/>
          <w:color w:val="000000"/>
          <w:sz w:val="22"/>
          <w:szCs w:val="22"/>
        </w:rPr>
        <w:t xml:space="preserve"> implicará no cancelamento da mesma.</w:t>
      </w:r>
    </w:p>
    <w:p>
      <w:pPr>
        <w:pStyle w:val="LOnormal"/>
        <w:spacing w:lineRule="auto" w:line="360"/>
        <w:jc w:val="both"/>
        <w:rPr/>
      </w:pPr>
      <w:r>
        <w:rPr>
          <w:rFonts w:eastAsia="Book Antiqua" w:cs="Arial" w:ascii="Book Antiqua" w:hAnsi="Book Antiqua"/>
          <w:b/>
          <w:color w:val="000000"/>
          <w:sz w:val="22"/>
          <w:szCs w:val="22"/>
        </w:rPr>
        <w:t>4.6.10.</w:t>
      </w:r>
      <w:r>
        <w:rPr>
          <w:rFonts w:eastAsia="Book Antiqua" w:cs="Arial" w:ascii="Book Antiqua" w:hAnsi="Book Antiqua"/>
          <w:color w:val="000000"/>
          <w:sz w:val="22"/>
          <w:szCs w:val="22"/>
        </w:rPr>
        <w:t xml:space="preserve"> A inscrição via </w:t>
      </w:r>
      <w:r>
        <w:rPr>
          <w:rFonts w:eastAsia="Book Antiqua" w:cs="Arial" w:ascii="Book Antiqua" w:hAnsi="Book Antiqua"/>
          <w:i/>
          <w:color w:val="000000"/>
          <w:sz w:val="22"/>
          <w:szCs w:val="22"/>
        </w:rPr>
        <w:t>Internet</w:t>
      </w:r>
      <w:r>
        <w:rPr>
          <w:rFonts w:eastAsia="Book Antiqua" w:cs="Arial" w:ascii="Book Antiqua" w:hAnsi="Book Antiqua"/>
          <w:color w:val="000000"/>
          <w:sz w:val="22"/>
          <w:szCs w:val="22"/>
        </w:rPr>
        <w:t xml:space="preserve"> é de inteira responsabilidade do candidato e deve ser feita com antecedência, evitando-se o possível congestionamento de comunicação do site </w:t>
      </w:r>
      <w:hyperlink r:id="rId10">
        <w:r>
          <w:rPr>
            <w:rStyle w:val="ListLabel45"/>
            <w:rFonts w:eastAsia="Book Antiqua" w:cs="Arial" w:ascii="Book Antiqua" w:hAnsi="Book Antiqua"/>
            <w:color w:val="000000"/>
            <w:sz w:val="22"/>
            <w:szCs w:val="22"/>
            <w:u w:val="single"/>
          </w:rPr>
          <w:t>www.ibade.org.br</w:t>
        </w:r>
      </w:hyperlink>
      <w:r>
        <w:rPr>
          <w:rFonts w:eastAsia="Book Antiqua" w:cs="Arial" w:ascii="Book Antiqua" w:hAnsi="Book Antiqua"/>
          <w:color w:val="000000"/>
          <w:sz w:val="22"/>
          <w:szCs w:val="22"/>
        </w:rPr>
        <w:t xml:space="preserve"> nos últimos dias de inscrição.</w:t>
      </w:r>
    </w:p>
    <w:p>
      <w:pPr>
        <w:pStyle w:val="LOnormal"/>
        <w:spacing w:lineRule="auto" w:line="360"/>
        <w:jc w:val="both"/>
        <w:rPr>
          <w:rFonts w:ascii="Book Antiqua" w:hAnsi="Book Antiqua"/>
          <w:sz w:val="22"/>
          <w:szCs w:val="22"/>
        </w:rPr>
      </w:pPr>
      <w:r>
        <w:rPr>
          <w:rFonts w:eastAsia="Book Antiqua" w:cs="Arial" w:ascii="Book Antiqua" w:hAnsi="Book Antiqua"/>
          <w:b/>
          <w:color w:val="000000"/>
          <w:sz w:val="22"/>
          <w:szCs w:val="22"/>
        </w:rPr>
        <w:t>4.6.11.</w:t>
      </w:r>
      <w:r>
        <w:rPr>
          <w:rFonts w:eastAsia="Book Antiqua" w:cs="Arial" w:ascii="Book Antiqua" w:hAnsi="Book Antiqua"/>
          <w:color w:val="000000"/>
          <w:sz w:val="22"/>
          <w:szCs w:val="22"/>
        </w:rPr>
        <w:t xml:space="preserve"> O IBADE não será responsável por problemas na inscrição ou emissão de boletos via </w:t>
      </w:r>
      <w:r>
        <w:rPr>
          <w:rFonts w:eastAsia="Book Antiqua" w:cs="Arial" w:ascii="Book Antiqua" w:hAnsi="Book Antiqua"/>
          <w:i/>
          <w:color w:val="000000"/>
          <w:sz w:val="22"/>
          <w:szCs w:val="22"/>
        </w:rPr>
        <w:t>Internet</w:t>
      </w:r>
      <w:r>
        <w:rPr>
          <w:rFonts w:eastAsia="Book Antiqua" w:cs="Arial" w:ascii="Book Antiqua" w:hAnsi="Book Antiqua"/>
          <w:color w:val="000000"/>
          <w:sz w:val="22"/>
          <w:szCs w:val="22"/>
        </w:rPr>
        <w:t>, motivados por falhas de comunicação ou congestionamento das linhas de comunicação nos últimos dias do período de inscrição e pagamento, que venham a impossibilitar a transferência e o recebimento de dados.</w:t>
      </w:r>
    </w:p>
    <w:p>
      <w:pPr>
        <w:pStyle w:val="LOnormal"/>
        <w:numPr>
          <w:ilvl w:val="0"/>
          <w:numId w:val="2"/>
        </w:numPr>
        <w:tabs>
          <w:tab w:val="clear" w:pos="720"/>
          <w:tab w:val="left" w:pos="345" w:leader="none"/>
        </w:tabs>
        <w:spacing w:lineRule="auto" w:line="360"/>
        <w:jc w:val="both"/>
        <w:rPr/>
      </w:pPr>
      <w:r>
        <w:rPr>
          <w:rFonts w:eastAsia="Book Antiqua" w:cs="Arial" w:ascii="Book Antiqua" w:hAnsi="Book Antiqua"/>
          <w:b/>
          <w:color w:val="000000"/>
          <w:sz w:val="22"/>
          <w:szCs w:val="22"/>
        </w:rPr>
        <w:t>4.6.12.</w:t>
      </w:r>
      <w:r>
        <w:rPr>
          <w:rFonts w:eastAsia="Book Antiqua" w:cs="Arial" w:ascii="Book Antiqua" w:hAnsi="Book Antiqua"/>
          <w:color w:val="000000"/>
          <w:sz w:val="22"/>
          <w:szCs w:val="22"/>
        </w:rPr>
        <w:t xml:space="preserve"> A homologação preliminar das inscrições será disponibilizada no site </w:t>
      </w:r>
      <w:hyperlink r:id="rId11">
        <w:r>
          <w:rPr>
            <w:rStyle w:val="ListLabel45"/>
            <w:rFonts w:eastAsia="Book Antiqua" w:cs="Arial" w:ascii="Book Antiqua" w:hAnsi="Book Antiqua"/>
            <w:color w:val="000000"/>
            <w:sz w:val="22"/>
            <w:szCs w:val="22"/>
            <w:u w:val="single"/>
          </w:rPr>
          <w:t>www.ibade.org.br</w:t>
        </w:r>
      </w:hyperlink>
      <w:r>
        <w:rPr>
          <w:rFonts w:eastAsia="Book Antiqua" w:cs="Arial" w:ascii="Book Antiqua" w:hAnsi="Book Antiqua"/>
          <w:color w:val="000000"/>
          <w:sz w:val="22"/>
          <w:szCs w:val="22"/>
        </w:rPr>
        <w:t xml:space="preserve">, na data prevista no cronograma – </w:t>
      </w:r>
      <w:r>
        <w:rPr>
          <w:rFonts w:eastAsia="Book Antiqua" w:cs="Arial" w:ascii="Book Antiqua" w:hAnsi="Book Antiqua"/>
          <w:b/>
          <w:color w:val="000000"/>
          <w:sz w:val="22"/>
          <w:szCs w:val="22"/>
        </w:rPr>
        <w:t>ANEXO I</w:t>
      </w:r>
      <w:r>
        <w:rPr>
          <w:rFonts w:eastAsia="Book Antiqua" w:cs="Arial" w:ascii="Book Antiqua" w:hAnsi="Book Antiqua"/>
          <w:color w:val="000000"/>
          <w:sz w:val="22"/>
          <w:szCs w:val="22"/>
        </w:rPr>
        <w:t>.</w:t>
      </w:r>
    </w:p>
    <w:p>
      <w:pPr>
        <w:pStyle w:val="Estilo2"/>
        <w:shd w:val="clear" w:color="auto" w:fill="FFFFFF"/>
        <w:spacing w:lineRule="auto" w:line="360" w:before="0" w:after="0"/>
        <w:ind w:left="0" w:hanging="0"/>
        <w:rPr/>
      </w:pPr>
      <w:r>
        <w:rPr>
          <w:rFonts w:eastAsia="Book Antiqua" w:ascii="Book Antiqua" w:hAnsi="Book Antiqua"/>
          <w:b/>
          <w:color w:val="000000"/>
          <w:sz w:val="22"/>
          <w:szCs w:val="22"/>
        </w:rPr>
        <w:t>4.6.13.</w:t>
      </w:r>
      <w:r>
        <w:rPr>
          <w:rFonts w:eastAsia="Book Antiqua" w:ascii="Book Antiqua" w:hAnsi="Book Antiqua"/>
          <w:color w:val="000000"/>
          <w:sz w:val="22"/>
          <w:szCs w:val="22"/>
        </w:rPr>
        <w:t xml:space="preserve"> O candidato disporá de 02(dois) dias úteis para contestar a homologação preliminar, exclusivamente mediante preenchimento de formulário digital, que estará disponível no site </w:t>
      </w:r>
      <w:hyperlink r:id="rId12">
        <w:r>
          <w:rPr>
            <w:rStyle w:val="ListLabel44"/>
            <w:rFonts w:eastAsia="Book Antiqua" w:ascii="Book Antiqua" w:hAnsi="Book Antiqua"/>
            <w:color w:val="000000"/>
            <w:sz w:val="22"/>
            <w:szCs w:val="22"/>
            <w:u w:val="single"/>
          </w:rPr>
          <w:t>www.ibade.org.br</w:t>
        </w:r>
      </w:hyperlink>
      <w:r>
        <w:rPr>
          <w:rFonts w:eastAsia="Book Antiqua" w:ascii="Book Antiqua" w:hAnsi="Book Antiqua"/>
          <w:color w:val="000000"/>
          <w:sz w:val="22"/>
          <w:szCs w:val="22"/>
        </w:rPr>
        <w:t xml:space="preserve">, a </w:t>
      </w:r>
      <w:r>
        <w:rPr>
          <w:rFonts w:eastAsia="Book Antiqua" w:ascii="Book Antiqua" w:hAnsi="Book Antiqua"/>
          <w:color w:val="000000"/>
          <w:sz w:val="22"/>
          <w:szCs w:val="22"/>
        </w:rPr>
        <w:t xml:space="preserve">partir das 8h do primeiro dia até as 18h do último dia do prazo previsto no Cronograma – </w:t>
      </w:r>
      <w:r>
        <w:rPr>
          <w:rFonts w:eastAsia="Book Antiqua" w:ascii="Book Antiqua" w:hAnsi="Book Antiqua"/>
          <w:b/>
          <w:color w:val="000000"/>
          <w:sz w:val="22"/>
          <w:szCs w:val="22"/>
        </w:rPr>
        <w:t>ANEXO I</w:t>
      </w:r>
      <w:r>
        <w:rPr>
          <w:rFonts w:eastAsia="Book Antiqua" w:ascii="Book Antiqua" w:hAnsi="Book Antiqua"/>
          <w:color w:val="000000"/>
          <w:sz w:val="22"/>
          <w:szCs w:val="22"/>
        </w:rPr>
        <w:t xml:space="preserve">, considerando-se o horário </w:t>
      </w:r>
      <w:r>
        <w:rPr>
          <w:rFonts w:cs="Calibri" w:ascii="Book Antiqua" w:hAnsi="Book Antiqua"/>
          <w:color w:val="000000"/>
          <w:sz w:val="22"/>
          <w:szCs w:val="22"/>
        </w:rPr>
        <w:t xml:space="preserve">de Brasília/DF. </w:t>
      </w:r>
    </w:p>
    <w:p>
      <w:pPr>
        <w:pStyle w:val="LOnormal"/>
        <w:numPr>
          <w:ilvl w:val="0"/>
          <w:numId w:val="2"/>
        </w:numPr>
        <w:tabs>
          <w:tab w:val="clear" w:pos="720"/>
          <w:tab w:val="left" w:pos="345" w:leader="none"/>
        </w:tabs>
        <w:spacing w:lineRule="auto" w:line="360"/>
        <w:jc w:val="both"/>
        <w:rPr>
          <w:rFonts w:ascii="Book Antiqua" w:hAnsi="Book Antiqua"/>
          <w:sz w:val="22"/>
          <w:szCs w:val="22"/>
        </w:rPr>
      </w:pPr>
      <w:r>
        <w:rPr>
          <w:rFonts w:eastAsia="Book Antiqua" w:cs="Arial" w:ascii="Book Antiqua" w:hAnsi="Book Antiqua"/>
          <w:b/>
          <w:color w:val="000000"/>
          <w:sz w:val="22"/>
          <w:szCs w:val="22"/>
          <w:u w:val="single"/>
        </w:rPr>
        <w:t xml:space="preserve">4.7. Da inscrição no Posto de Atendimento </w:t>
      </w:r>
    </w:p>
    <w:p>
      <w:pPr>
        <w:pStyle w:val="LOnormal"/>
        <w:numPr>
          <w:ilvl w:val="0"/>
          <w:numId w:val="2"/>
        </w:numPr>
        <w:tabs>
          <w:tab w:val="clear" w:pos="720"/>
          <w:tab w:val="left" w:pos="345" w:leader="none"/>
        </w:tabs>
        <w:spacing w:lineRule="auto" w:line="360"/>
        <w:jc w:val="both"/>
        <w:rPr>
          <w:color w:val="000000"/>
        </w:rPr>
      </w:pPr>
      <w:r>
        <w:rPr>
          <w:rFonts w:eastAsia="Book Antiqua" w:cs="Arial" w:ascii="Book Antiqua" w:hAnsi="Book Antiqua"/>
          <w:b/>
          <w:color w:val="000000"/>
          <w:sz w:val="22"/>
          <w:szCs w:val="22"/>
        </w:rPr>
        <w:t>4.7.1.</w:t>
      </w:r>
      <w:r>
        <w:rPr>
          <w:rFonts w:eastAsia="Book Antiqua" w:cs="Arial" w:ascii="Book Antiqua" w:hAnsi="Book Antiqua"/>
          <w:color w:val="000000"/>
          <w:sz w:val="22"/>
          <w:szCs w:val="22"/>
        </w:rPr>
        <w:t xml:space="preserve"> Para os candidatos que não têm acesso à internet, será disponibilizado, no Posto de Atendimento </w:t>
      </w:r>
      <w:r>
        <w:rPr>
          <w:rFonts w:eastAsia="Book Antiqua" w:cs="Arial" w:ascii="Book Antiqua" w:hAnsi="Book Antiqua"/>
          <w:b/>
          <w:color w:val="000000"/>
          <w:sz w:val="22"/>
          <w:szCs w:val="22"/>
        </w:rPr>
        <w:t>ANEXO II</w:t>
      </w:r>
      <w:r>
        <w:rPr>
          <w:rFonts w:eastAsia="Book Antiqua" w:cs="Arial" w:ascii="Book Antiqua" w:hAnsi="Book Antiqua"/>
          <w:color w:val="000000"/>
          <w:sz w:val="22"/>
          <w:szCs w:val="22"/>
        </w:rPr>
        <w:t>, microcomputador para viabilizar a efetivação</w:t>
      </w:r>
      <w:r>
        <w:rPr>
          <w:rFonts w:eastAsia="Book Antiqua" w:cs="Arial" w:ascii="Book Antiqua" w:hAnsi="Book Antiqua"/>
          <w:color w:val="000000"/>
          <w:sz w:val="22"/>
          <w:szCs w:val="22"/>
        </w:rPr>
        <w:t xml:space="preserve"> da inscrição.</w:t>
      </w:r>
    </w:p>
    <w:p>
      <w:pPr>
        <w:pStyle w:val="LOnormal"/>
        <w:numPr>
          <w:ilvl w:val="0"/>
          <w:numId w:val="2"/>
        </w:numPr>
        <w:tabs>
          <w:tab w:val="clear" w:pos="720"/>
          <w:tab w:val="left" w:pos="345" w:leader="none"/>
        </w:tabs>
        <w:spacing w:lineRule="auto" w:line="360"/>
        <w:jc w:val="both"/>
        <w:rPr>
          <w:rFonts w:ascii="Book Antiqua" w:hAnsi="Book Antiqua"/>
          <w:sz w:val="22"/>
          <w:szCs w:val="22"/>
        </w:rPr>
      </w:pPr>
      <w:r>
        <w:rPr>
          <w:rFonts w:eastAsia="Book Antiqua" w:cs="Arial" w:ascii="Book Antiqua" w:hAnsi="Book Antiqua"/>
          <w:b/>
          <w:color w:val="000000"/>
          <w:sz w:val="22"/>
          <w:szCs w:val="22"/>
        </w:rPr>
        <w:t>4.7.2.</w:t>
      </w:r>
      <w:r>
        <w:rPr>
          <w:rFonts w:eastAsia="Book Antiqua" w:cs="Arial" w:ascii="Book Antiqua" w:hAnsi="Book Antiqua"/>
          <w:color w:val="000000"/>
          <w:sz w:val="22"/>
          <w:szCs w:val="22"/>
        </w:rPr>
        <w:t xml:space="preserve"> Será de responsabilidade exclusiva do candidato efetuar sua inscrição, podendo contar apenas com orientações do atendente do posto. Não será responsabilidade do atendente efetuar a inscrição para o candidato.</w:t>
      </w:r>
    </w:p>
    <w:p>
      <w:pPr>
        <w:pStyle w:val="LOnormal"/>
        <w:numPr>
          <w:ilvl w:val="0"/>
          <w:numId w:val="2"/>
        </w:numPr>
        <w:tabs>
          <w:tab w:val="clear" w:pos="720"/>
          <w:tab w:val="left" w:pos="345" w:leader="none"/>
        </w:tabs>
        <w:spacing w:lineRule="auto" w:line="360"/>
        <w:jc w:val="both"/>
        <w:rPr>
          <w:rFonts w:ascii="Book Antiqua" w:hAnsi="Book Antiqua"/>
          <w:sz w:val="22"/>
          <w:szCs w:val="22"/>
        </w:rPr>
      </w:pPr>
      <w:r>
        <w:rPr>
          <w:rFonts w:eastAsia="Book Antiqua" w:cs="Arial" w:ascii="Book Antiqua" w:hAnsi="Book Antiqua"/>
          <w:b/>
          <w:color w:val="000000"/>
          <w:sz w:val="22"/>
          <w:szCs w:val="22"/>
        </w:rPr>
        <w:t>4.7.3.</w:t>
      </w:r>
      <w:r>
        <w:rPr>
          <w:rFonts w:eastAsia="Book Antiqua" w:cs="Arial" w:ascii="Book Antiqua" w:hAnsi="Book Antiqua"/>
          <w:color w:val="000000"/>
          <w:sz w:val="22"/>
          <w:szCs w:val="22"/>
        </w:rPr>
        <w:t xml:space="preserve"> Para efetuar a inscrição, o candidato deverá seguir todas as instruções descritas no subitem </w:t>
      </w:r>
      <w:r>
        <w:rPr>
          <w:rFonts w:eastAsia="Book Antiqua" w:cs="Arial" w:ascii="Book Antiqua" w:hAnsi="Book Antiqua"/>
          <w:b/>
          <w:color w:val="000000"/>
          <w:sz w:val="22"/>
          <w:szCs w:val="22"/>
        </w:rPr>
        <w:t>4.6</w:t>
      </w:r>
      <w:r>
        <w:rPr>
          <w:rFonts w:eastAsia="Book Antiqua" w:cs="Arial" w:ascii="Book Antiqua" w:hAnsi="Book Antiqua"/>
          <w:color w:val="000000"/>
          <w:sz w:val="22"/>
          <w:szCs w:val="22"/>
        </w:rPr>
        <w:t>.</w:t>
      </w:r>
    </w:p>
    <w:p>
      <w:pPr>
        <w:pStyle w:val="LOnormal"/>
        <w:numPr>
          <w:ilvl w:val="0"/>
          <w:numId w:val="2"/>
        </w:numPr>
        <w:tabs>
          <w:tab w:val="clear" w:pos="720"/>
          <w:tab w:val="left" w:pos="345" w:leader="none"/>
        </w:tabs>
        <w:spacing w:lineRule="auto" w:line="360"/>
        <w:jc w:val="both"/>
        <w:rPr>
          <w:rFonts w:ascii="Book Antiqua" w:hAnsi="Book Antiqua"/>
          <w:sz w:val="22"/>
          <w:szCs w:val="22"/>
        </w:rPr>
      </w:pPr>
      <w:r>
        <w:rPr>
          <w:rFonts w:eastAsia="Book Antiqua" w:cs="Arial" w:ascii="Book Antiqua" w:hAnsi="Book Antiqua"/>
          <w:b/>
          <w:color w:val="000000"/>
          <w:sz w:val="22"/>
          <w:szCs w:val="22"/>
        </w:rPr>
        <w:t>4.8.</w:t>
      </w:r>
      <w:r>
        <w:rPr>
          <w:rFonts w:eastAsia="Book Antiqua" w:cs="Arial" w:ascii="Book Antiqua" w:hAnsi="Book Antiqua"/>
          <w:color w:val="000000"/>
          <w:sz w:val="22"/>
          <w:szCs w:val="22"/>
        </w:rPr>
        <w:t xml:space="preserve"> O candidato somente será considerado inscrito neste Concurso Público após ter cumprido todas as instruções descritas no </w:t>
      </w:r>
      <w:r>
        <w:rPr>
          <w:rFonts w:eastAsia="Book Antiqua" w:cs="Arial" w:ascii="Book Antiqua" w:hAnsi="Book Antiqua"/>
          <w:b/>
          <w:color w:val="000000"/>
          <w:sz w:val="22"/>
          <w:szCs w:val="22"/>
        </w:rPr>
        <w:t>Item 4</w:t>
      </w:r>
      <w:r>
        <w:rPr>
          <w:rFonts w:eastAsia="Book Antiqua" w:cs="Arial" w:ascii="Book Antiqua" w:hAnsi="Book Antiqua"/>
          <w:color w:val="000000"/>
          <w:sz w:val="22"/>
          <w:szCs w:val="22"/>
        </w:rPr>
        <w:t xml:space="preserve"> deste Edital.</w:t>
      </w:r>
    </w:p>
    <w:p>
      <w:pPr>
        <w:pStyle w:val="Normal"/>
        <w:numPr>
          <w:ilvl w:val="0"/>
          <w:numId w:val="2"/>
        </w:numPr>
        <w:tabs>
          <w:tab w:val="clear" w:pos="720"/>
          <w:tab w:val="left" w:pos="345" w:leader="none"/>
        </w:tabs>
        <w:spacing w:lineRule="auto" w:line="360"/>
        <w:jc w:val="both"/>
        <w:rPr>
          <w:rFonts w:ascii="Book Antiqua" w:hAnsi="Book Antiqua"/>
          <w:sz w:val="22"/>
          <w:szCs w:val="22"/>
        </w:rPr>
      </w:pPr>
      <w:r>
        <w:rPr>
          <w:rFonts w:eastAsia="Book Antiqua" w:cs="Arial" w:ascii="Book Antiqua" w:hAnsi="Book Antiqua"/>
          <w:b/>
          <w:color w:val="000000"/>
          <w:sz w:val="22"/>
          <w:szCs w:val="22"/>
        </w:rPr>
        <w:t>4.9.</w:t>
      </w:r>
      <w:r>
        <w:rPr>
          <w:rFonts w:eastAsia="Book Antiqua" w:cs="Arial" w:ascii="Book Antiqua" w:hAnsi="Book Antiqua"/>
          <w:color w:val="000000"/>
          <w:sz w:val="22"/>
          <w:szCs w:val="22"/>
        </w:rPr>
        <w:t xml:space="preserve"> As informações prestadas na solicitação de inscrição serão de inteira responsabilidade do candidato, dispondo o IBADE do direito de excluir do Concurso Público aquele que não preencher o formulário de forma completa e correta, ou que preencher com dados de terceiros.</w:t>
      </w:r>
    </w:p>
    <w:p>
      <w:pPr>
        <w:pStyle w:val="ListParagraph"/>
        <w:numPr>
          <w:ilvl w:val="0"/>
          <w:numId w:val="5"/>
        </w:numPr>
        <w:pBdr>
          <w:bottom w:val="single" w:sz="4" w:space="1" w:color="000000"/>
        </w:pBdr>
        <w:spacing w:lineRule="auto" w:line="360"/>
        <w:jc w:val="center"/>
        <w:rPr>
          <w:rFonts w:ascii="Book Antiqua" w:hAnsi="Book Antiqua" w:eastAsia="SimSun" w:cs="Calibri"/>
          <w:b/>
          <w:b/>
          <w:bCs/>
          <w:sz w:val="22"/>
          <w:szCs w:val="22"/>
        </w:rPr>
      </w:pPr>
      <w:r>
        <w:rPr>
          <w:rFonts w:eastAsia="SimSun" w:cs="Calibri" w:ascii="Book Antiqua" w:hAnsi="Book Antiqua"/>
          <w:b/>
          <w:bCs/>
          <w:color w:val="000000"/>
          <w:sz w:val="22"/>
          <w:szCs w:val="22"/>
        </w:rPr>
        <w:t>5. DAS CONDIÇÕES ESPECIAIS PARA REALIZAÇÃO DAS ETAPAS</w:t>
      </w:r>
    </w:p>
    <w:p>
      <w:pPr>
        <w:pStyle w:val="ListParagraph"/>
        <w:numPr>
          <w:ilvl w:val="0"/>
          <w:numId w:val="5"/>
        </w:numPr>
        <w:spacing w:lineRule="auto" w:line="360"/>
        <w:jc w:val="both"/>
        <w:rPr>
          <w:rFonts w:ascii="Book Antiqua" w:hAnsi="Book Antiqua" w:eastAsia="SimSun" w:cs="Calibri"/>
          <w:sz w:val="22"/>
          <w:szCs w:val="22"/>
        </w:rPr>
      </w:pPr>
      <w:r>
        <w:rPr>
          <w:rFonts w:eastAsia="SimSun" w:cs="Calibri" w:ascii="Book Antiqua" w:hAnsi="Book Antiqua"/>
          <w:b/>
          <w:bCs/>
          <w:color w:val="000000"/>
          <w:sz w:val="22"/>
          <w:szCs w:val="22"/>
        </w:rPr>
        <w:t xml:space="preserve">5.1. </w:t>
      </w:r>
      <w:r>
        <w:rPr>
          <w:rFonts w:eastAsia="SimSun" w:cs="Calibri" w:ascii="Book Antiqua" w:hAnsi="Book Antiqua"/>
          <w:color w:val="000000"/>
          <w:sz w:val="22"/>
          <w:szCs w:val="22"/>
        </w:rPr>
        <w:t>Caso haja necessidade de condições especiais para se submeter à Prova Objetiva, o candidato deverá solicitá-las no ato da inscrição, no campo específico da Ficha de Inscrição, indicando claramente quais os recursos especiais necessários, arcando o candidato com as consequências de sua omissão.</w:t>
      </w:r>
    </w:p>
    <w:p>
      <w:pPr>
        <w:pStyle w:val="Normal"/>
        <w:spacing w:lineRule="auto" w:line="360"/>
        <w:jc w:val="both"/>
        <w:rPr>
          <w:rFonts w:ascii="Book Antiqua" w:hAnsi="Book Antiqua" w:eastAsia="SimSun"/>
          <w:bCs/>
          <w:sz w:val="22"/>
          <w:szCs w:val="22"/>
        </w:rPr>
      </w:pPr>
      <w:r>
        <w:rPr>
          <w:rFonts w:eastAsia="SimSun" w:cs="Calibri" w:ascii="Book Antiqua" w:hAnsi="Book Antiqua"/>
          <w:b/>
          <w:bCs/>
          <w:color w:val="000000"/>
          <w:sz w:val="22"/>
          <w:szCs w:val="22"/>
        </w:rPr>
        <w:t xml:space="preserve">5.1.1. </w:t>
      </w:r>
      <w:r>
        <w:rPr>
          <w:rFonts w:eastAsia="SimSun" w:ascii="Book Antiqua" w:hAnsi="Book Antiqua"/>
          <w:bCs/>
          <w:color w:val="000000"/>
          <w:sz w:val="22"/>
          <w:szCs w:val="22"/>
        </w:rPr>
        <w:t xml:space="preserve">O candidato deverá, até o último dia de pagamento da inscrição, </w:t>
      </w:r>
      <w:r>
        <w:rPr>
          <w:rFonts w:cs="Calibri" w:ascii="Book Antiqua" w:hAnsi="Book Antiqua"/>
          <w:color w:val="000000"/>
          <w:sz w:val="22"/>
          <w:szCs w:val="22"/>
        </w:rPr>
        <w:t xml:space="preserve">entregar </w:t>
      </w:r>
      <w:r>
        <w:rPr>
          <w:rFonts w:eastAsia="Times New Roman" w:cs="Calibri" w:ascii="Book Antiqua" w:hAnsi="Book Antiqua" w:cstheme="minorHAnsi"/>
          <w:color w:val="000000"/>
          <w:kern w:val="0"/>
          <w:sz w:val="22"/>
          <w:szCs w:val="22"/>
          <w:lang w:eastAsia="pt-BR" w:bidi="ar-SA"/>
        </w:rPr>
        <w:t xml:space="preserve">no Posto de Atendimento – </w:t>
      </w:r>
      <w:r>
        <w:rPr>
          <w:rFonts w:eastAsia="Times New Roman" w:cs="Calibri" w:ascii="Book Antiqua" w:hAnsi="Book Antiqua" w:cstheme="minorHAnsi"/>
          <w:b/>
          <w:bCs/>
          <w:color w:val="000000"/>
          <w:kern w:val="0"/>
          <w:sz w:val="22"/>
          <w:szCs w:val="22"/>
          <w:lang w:eastAsia="pt-BR" w:bidi="ar-SA"/>
        </w:rPr>
        <w:t xml:space="preserve">ANEXO II </w:t>
      </w:r>
      <w:r>
        <w:rPr>
          <w:rFonts w:eastAsia="SimSun" w:ascii="Book Antiqua" w:hAnsi="Book Antiqua"/>
          <w:bCs/>
          <w:color w:val="000000"/>
          <w:sz w:val="22"/>
          <w:szCs w:val="22"/>
        </w:rPr>
        <w:t xml:space="preserve"> o laudo médico que ateste a necessidade de condição. </w:t>
      </w:r>
    </w:p>
    <w:p>
      <w:pPr>
        <w:pStyle w:val="Normal"/>
        <w:spacing w:lineRule="auto" w:line="360"/>
        <w:jc w:val="both"/>
        <w:rPr>
          <w:rFonts w:ascii="Book Antiqua" w:hAnsi="Book Antiqua" w:cs="Calibri"/>
          <w:sz w:val="22"/>
          <w:szCs w:val="22"/>
        </w:rPr>
      </w:pPr>
      <w:r>
        <w:rPr>
          <w:rFonts w:ascii="Book Antiqua" w:hAnsi="Book Antiqua"/>
          <w:b/>
          <w:color w:val="000000"/>
          <w:sz w:val="22"/>
          <w:szCs w:val="22"/>
        </w:rPr>
        <w:t xml:space="preserve">5.1.1.1. </w:t>
      </w:r>
      <w:r>
        <w:rPr>
          <w:rFonts w:cs="Calibri" w:ascii="Book Antiqua" w:hAnsi="Book Antiqua"/>
          <w:color w:val="000000"/>
          <w:sz w:val="22"/>
          <w:szCs w:val="22"/>
        </w:rPr>
        <w:t xml:space="preserve">Fica </w:t>
      </w:r>
      <w:r>
        <w:rPr>
          <w:rFonts w:cs="Calibri" w:ascii="Book Antiqua" w:hAnsi="Book Antiqua"/>
          <w:color w:val="000000" w:themeColor="text1"/>
          <w:sz w:val="22"/>
          <w:szCs w:val="22"/>
        </w:rPr>
        <w:t>reservado ao</w:t>
      </w:r>
      <w:r>
        <w:rPr>
          <w:rFonts w:cs="Calibri" w:ascii="Book Antiqua" w:hAnsi="Book Antiqua"/>
          <w:color w:val="000000"/>
          <w:sz w:val="22"/>
          <w:szCs w:val="22"/>
        </w:rPr>
        <w:t xml:space="preserve"> IBADE, o direito de exigir, a seu critério e a qualquer tempo, a apresentação dos documentos originais para conferência. </w:t>
      </w:r>
    </w:p>
    <w:p>
      <w:pPr>
        <w:pStyle w:val="ListParagraph"/>
        <w:numPr>
          <w:ilvl w:val="0"/>
          <w:numId w:val="5"/>
        </w:numPr>
        <w:spacing w:lineRule="auto" w:line="360"/>
        <w:jc w:val="both"/>
        <w:rPr>
          <w:rFonts w:ascii="Book Antiqua" w:hAnsi="Book Antiqua" w:eastAsia="SimSun" w:cs="Calibri"/>
          <w:sz w:val="22"/>
          <w:szCs w:val="22"/>
        </w:rPr>
      </w:pPr>
      <w:r>
        <w:rPr>
          <w:rFonts w:eastAsia="SimSun" w:cs="Calibri" w:ascii="Book Antiqua" w:hAnsi="Book Antiqua"/>
          <w:b/>
          <w:bCs/>
          <w:color w:val="000000"/>
          <w:sz w:val="22"/>
          <w:szCs w:val="22"/>
        </w:rPr>
        <w:t>5.1.1.2.</w:t>
      </w:r>
      <w:r>
        <w:rPr>
          <w:rFonts w:eastAsia="SimSun" w:cs="Calibri" w:ascii="Book Antiqua" w:hAnsi="Book Antiqua"/>
          <w:bCs/>
          <w:color w:val="000000"/>
          <w:sz w:val="22"/>
          <w:szCs w:val="22"/>
        </w:rPr>
        <w:t xml:space="preserve"> O candidato que deixar de enviar o laudo médico que justifique a necessidade do atendimento especial, não terá o pedido atendido.</w:t>
      </w:r>
    </w:p>
    <w:p>
      <w:pPr>
        <w:pStyle w:val="ListParagraph"/>
        <w:numPr>
          <w:ilvl w:val="0"/>
          <w:numId w:val="5"/>
        </w:numPr>
        <w:spacing w:lineRule="auto" w:line="360"/>
        <w:jc w:val="both"/>
        <w:rPr>
          <w:rFonts w:ascii="Book Antiqua" w:hAnsi="Book Antiqua" w:eastAsia="SimSun" w:cs="Calibri"/>
          <w:sz w:val="22"/>
          <w:szCs w:val="22"/>
        </w:rPr>
      </w:pPr>
      <w:r>
        <w:rPr>
          <w:rFonts w:eastAsia="SimSun" w:cs="Calibri" w:ascii="Book Antiqua" w:hAnsi="Book Antiqua"/>
          <w:b/>
          <w:color w:val="000000"/>
          <w:sz w:val="22"/>
          <w:szCs w:val="22"/>
        </w:rPr>
        <w:t>5.1.2.</w:t>
      </w:r>
      <w:r>
        <w:rPr>
          <w:rFonts w:eastAsia="SimSun" w:cs="Calibri" w:ascii="Book Antiqua" w:hAnsi="Book Antiqua"/>
          <w:color w:val="000000"/>
          <w:sz w:val="22"/>
          <w:szCs w:val="22"/>
        </w:rPr>
        <w:t xml:space="preserve"> Os recursos especiais que serão disponibilizados aos candidatos mediante solicitação nos termos do subitem acima são: Tempo Adicional de horário de Prova, Ledor, Prova Ampliada, Sala de Mais Fácil Acesso, Lactantes - Local para Acompanhante e Bebê, Auxílio para Transcrição, dentre outros.  </w:t>
      </w:r>
    </w:p>
    <w:p>
      <w:pPr>
        <w:pStyle w:val="ListParagraph"/>
        <w:numPr>
          <w:ilvl w:val="0"/>
          <w:numId w:val="5"/>
        </w:numPr>
        <w:spacing w:lineRule="auto" w:line="360"/>
        <w:jc w:val="both"/>
        <w:rPr>
          <w:rFonts w:ascii="Book Antiqua" w:hAnsi="Book Antiqua" w:eastAsia="SimSun" w:cs="Calibri"/>
          <w:sz w:val="22"/>
          <w:szCs w:val="22"/>
        </w:rPr>
      </w:pPr>
      <w:r>
        <w:rPr>
          <w:rFonts w:eastAsia="SimSun" w:cs="Calibri" w:ascii="Book Antiqua" w:hAnsi="Book Antiqua"/>
          <w:b/>
          <w:bCs/>
          <w:color w:val="000000"/>
          <w:sz w:val="22"/>
          <w:szCs w:val="22"/>
        </w:rPr>
        <w:t xml:space="preserve">5.1.2.1. </w:t>
      </w:r>
      <w:r>
        <w:rPr>
          <w:rFonts w:eastAsia="SimSun" w:cs="Calibri" w:ascii="Book Antiqua" w:hAnsi="Book Antiqua"/>
          <w:color w:val="000000"/>
          <w:sz w:val="22"/>
          <w:szCs w:val="22"/>
        </w:rPr>
        <w:t>As provas ampliadas serão exclusivamente elaboradas em fonte tamanho 16.</w:t>
      </w:r>
    </w:p>
    <w:p>
      <w:pPr>
        <w:pStyle w:val="ListParagraph"/>
        <w:numPr>
          <w:ilvl w:val="0"/>
          <w:numId w:val="5"/>
        </w:numPr>
        <w:spacing w:lineRule="auto" w:line="360"/>
        <w:jc w:val="both"/>
        <w:rPr>
          <w:rFonts w:ascii="Book Antiqua" w:hAnsi="Book Antiqua" w:eastAsia="SimSun" w:cs="Calibri"/>
          <w:sz w:val="22"/>
          <w:szCs w:val="22"/>
        </w:rPr>
      </w:pPr>
      <w:r>
        <w:rPr>
          <w:rFonts w:eastAsia="SimSun" w:cs="Calibri" w:ascii="Book Antiqua" w:hAnsi="Book Antiqua"/>
          <w:b/>
          <w:bCs/>
          <w:color w:val="000000"/>
          <w:sz w:val="22"/>
          <w:szCs w:val="22"/>
        </w:rPr>
        <w:t xml:space="preserve">5.1.2.2. </w:t>
      </w:r>
      <w:r>
        <w:rPr>
          <w:rFonts w:eastAsia="SimSun" w:cs="Calibri" w:ascii="Book Antiqua" w:hAnsi="Book Antiqua"/>
          <w:color w:val="000000"/>
          <w:sz w:val="22"/>
          <w:szCs w:val="22"/>
        </w:rPr>
        <w:t xml:space="preserve">As candidatas lactantes que tiverem necessidade de amamentar durante a realização das provas, além de solicitar atendimento especial para tal fim, deverão levar um acompanhante, maior de idade, que ficará em sala reservada e que será responsável pela guarda da criança, não fazendo jus à prorrogação do tempo, conforme subitem </w:t>
      </w:r>
      <w:r>
        <w:rPr>
          <w:rFonts w:eastAsia="SimSun" w:cs="Calibri" w:ascii="Book Antiqua" w:hAnsi="Book Antiqua"/>
          <w:b/>
          <w:color w:val="000000"/>
          <w:sz w:val="22"/>
          <w:szCs w:val="22"/>
        </w:rPr>
        <w:t>6.15.</w:t>
      </w:r>
    </w:p>
    <w:p>
      <w:pPr>
        <w:pStyle w:val="ListParagraph"/>
        <w:numPr>
          <w:ilvl w:val="0"/>
          <w:numId w:val="5"/>
        </w:numPr>
        <w:spacing w:lineRule="auto" w:line="360"/>
        <w:jc w:val="both"/>
        <w:rPr>
          <w:rFonts w:ascii="Book Antiqua" w:hAnsi="Book Antiqua" w:eastAsia="SimSun" w:cs="Calibri"/>
          <w:sz w:val="22"/>
          <w:szCs w:val="22"/>
        </w:rPr>
      </w:pPr>
      <w:r>
        <w:rPr>
          <w:rFonts w:eastAsia="SimSun" w:cs="Calibri" w:ascii="Book Antiqua" w:hAnsi="Book Antiqua"/>
          <w:b/>
          <w:bCs/>
          <w:color w:val="000000"/>
          <w:sz w:val="22"/>
          <w:szCs w:val="22"/>
        </w:rPr>
        <w:t xml:space="preserve">5.1.2.3. </w:t>
      </w:r>
      <w:r>
        <w:rPr>
          <w:rFonts w:eastAsia="SimSun" w:cs="Calibri" w:ascii="Book Antiqua" w:hAnsi="Book Antiqua"/>
          <w:color w:val="000000"/>
          <w:sz w:val="22"/>
          <w:szCs w:val="22"/>
        </w:rPr>
        <w:t>A candidata lactante que comparecer ao local de provas com o lactente e sem acompanhante não realizará a prova.</w:t>
      </w:r>
    </w:p>
    <w:p>
      <w:pPr>
        <w:pStyle w:val="ListParagraph"/>
        <w:numPr>
          <w:ilvl w:val="0"/>
          <w:numId w:val="5"/>
        </w:numPr>
        <w:spacing w:lineRule="auto" w:line="360"/>
        <w:jc w:val="both"/>
        <w:rPr>
          <w:rFonts w:ascii="Book Antiqua" w:hAnsi="Book Antiqua" w:eastAsia="SimSun" w:cs="Calibri"/>
          <w:sz w:val="22"/>
          <w:szCs w:val="22"/>
        </w:rPr>
      </w:pPr>
      <w:r>
        <w:rPr>
          <w:rFonts w:eastAsia="SimSun" w:cs="Calibri" w:ascii="Book Antiqua" w:hAnsi="Book Antiqua"/>
          <w:b/>
          <w:bCs/>
          <w:color w:val="000000"/>
          <w:sz w:val="22"/>
          <w:szCs w:val="22"/>
        </w:rPr>
        <w:t xml:space="preserve">5.1.3. </w:t>
      </w:r>
      <w:r>
        <w:rPr>
          <w:rFonts w:eastAsia="SimSun" w:cs="Calibri" w:ascii="Book Antiqua" w:hAnsi="Book Antiqua"/>
          <w:color w:val="000000"/>
          <w:sz w:val="22"/>
          <w:szCs w:val="22"/>
        </w:rPr>
        <w:t>No atendimento às condições especiais, não se inclui atendimento domiciliar, hospitalar e transporte.</w:t>
      </w:r>
    </w:p>
    <w:p>
      <w:pPr>
        <w:pStyle w:val="ListParagraph"/>
        <w:numPr>
          <w:ilvl w:val="0"/>
          <w:numId w:val="5"/>
        </w:numPr>
        <w:spacing w:lineRule="auto" w:line="360"/>
        <w:jc w:val="both"/>
        <w:rPr/>
      </w:pPr>
      <w:r>
        <w:rPr>
          <w:rFonts w:eastAsia="SimSun" w:cs="Calibri" w:ascii="Book Antiqua" w:hAnsi="Book Antiqua"/>
          <w:b/>
          <w:bCs/>
          <w:color w:val="000000"/>
          <w:sz w:val="22"/>
          <w:szCs w:val="22"/>
        </w:rPr>
        <w:t>5.1.4.</w:t>
      </w:r>
      <w:r>
        <w:rPr>
          <w:rFonts w:eastAsia="SimSun" w:cs="Calibri" w:ascii="Book Antiqua" w:hAnsi="Book Antiqua"/>
          <w:color w:val="000000"/>
          <w:sz w:val="22"/>
          <w:szCs w:val="22"/>
        </w:rPr>
        <w:t xml:space="preserve"> O candidato que, por causas transitórias ocorridas após o período de inscrição, necessitar de condições especiais para realizar a Prova Objetiva deverá, </w:t>
      </w:r>
      <w:r>
        <w:rPr>
          <w:rFonts w:eastAsia="SimSun" w:cs="Calibri" w:ascii="Book Antiqua" w:hAnsi="Book Antiqua"/>
          <w:color w:val="000000"/>
          <w:sz w:val="22"/>
          <w:szCs w:val="22"/>
          <w:u w:val="single"/>
        </w:rPr>
        <w:t>em até 2 dias úteis</w:t>
      </w:r>
      <w:r>
        <w:rPr>
          <w:rFonts w:eastAsia="SimSun" w:cs="Calibri" w:ascii="Book Antiqua" w:hAnsi="Book Antiqua"/>
          <w:color w:val="000000"/>
          <w:sz w:val="22"/>
          <w:szCs w:val="22"/>
        </w:rPr>
        <w:t xml:space="preserve"> antes da realização das provas, requerê-las ao IBADE por meio do e-mail: </w:t>
      </w:r>
      <w:hyperlink r:id="rId13">
        <w:r>
          <w:rPr>
            <w:rStyle w:val="LinkdaInternet"/>
            <w:rFonts w:cs="Calibri" w:ascii="Book Antiqua" w:hAnsi="Book Antiqua"/>
            <w:color w:val="000000"/>
            <w:sz w:val="22"/>
            <w:szCs w:val="22"/>
          </w:rPr>
          <w:t>atendimento@ibade.</w:t>
        </w:r>
        <w:r>
          <w:rPr>
            <w:rStyle w:val="LinkdaInternet"/>
            <w:rFonts w:eastAsia="SimSun" w:cs="Calibri" w:ascii="Book Antiqua" w:hAnsi="Book Antiqua"/>
            <w:color w:val="000000"/>
            <w:sz w:val="22"/>
            <w:szCs w:val="22"/>
          </w:rPr>
          <w:t>org.br</w:t>
        </w:r>
      </w:hyperlink>
      <w:r>
        <w:rPr>
          <w:rFonts w:eastAsia="SimSun" w:cs="Calibri" w:ascii="Book Antiqua" w:hAnsi="Book Antiqua"/>
          <w:color w:val="000000"/>
          <w:sz w:val="22"/>
          <w:szCs w:val="22"/>
        </w:rPr>
        <w:t>, enviando</w:t>
      </w:r>
      <w:r>
        <w:rPr>
          <w:rFonts w:eastAsia="SimSun" w:cs="Calibri" w:ascii="Book Antiqua" w:hAnsi="Book Antiqua"/>
          <w:bCs/>
          <w:color w:val="000000"/>
          <w:sz w:val="22"/>
          <w:szCs w:val="22"/>
        </w:rPr>
        <w:t xml:space="preserve"> o laudo médico que justifique a necessidade do atendimento especial.</w:t>
      </w:r>
    </w:p>
    <w:p>
      <w:pPr>
        <w:pStyle w:val="ListParagraph"/>
        <w:numPr>
          <w:ilvl w:val="0"/>
          <w:numId w:val="5"/>
        </w:numPr>
        <w:spacing w:lineRule="auto" w:line="360"/>
        <w:jc w:val="both"/>
        <w:rPr>
          <w:rFonts w:ascii="Book Antiqua" w:hAnsi="Book Antiqua" w:eastAsia="SimSun" w:cs="Calibri"/>
          <w:sz w:val="22"/>
          <w:szCs w:val="22"/>
        </w:rPr>
      </w:pPr>
      <w:r>
        <w:rPr>
          <w:rFonts w:eastAsia="SimSun" w:cs="Calibri" w:ascii="Book Antiqua" w:hAnsi="Book Antiqua"/>
          <w:b/>
          <w:color w:val="000000"/>
          <w:sz w:val="22"/>
          <w:szCs w:val="22"/>
        </w:rPr>
        <w:t xml:space="preserve">5.2. </w:t>
      </w:r>
      <w:r>
        <w:rPr>
          <w:rFonts w:eastAsia="SimSun" w:cs="Calibri" w:ascii="Book Antiqua" w:hAnsi="Book Antiqua"/>
          <w:color w:val="000000"/>
          <w:sz w:val="22"/>
          <w:szCs w:val="22"/>
        </w:rPr>
        <w:t>A realização da prova em condições especiais ficará sujeita, ainda, à apreciação e deliberação do IBADE, observados os critérios de viabilidade e razoabilidade.</w:t>
      </w:r>
    </w:p>
    <w:p>
      <w:pPr>
        <w:pStyle w:val="ListParagraph"/>
        <w:numPr>
          <w:ilvl w:val="0"/>
          <w:numId w:val="5"/>
        </w:numPr>
        <w:spacing w:lineRule="auto" w:line="360"/>
        <w:jc w:val="both"/>
        <w:rPr/>
      </w:pPr>
      <w:r>
        <w:rPr>
          <w:rFonts w:eastAsia="SimSun" w:cs="Calibri" w:ascii="Book Antiqua" w:hAnsi="Book Antiqua"/>
          <w:b/>
          <w:bCs/>
          <w:color w:val="000000"/>
          <w:sz w:val="22"/>
          <w:szCs w:val="22"/>
        </w:rPr>
        <w:t xml:space="preserve">5.2.1. </w:t>
      </w:r>
      <w:r>
        <w:rPr>
          <w:rFonts w:eastAsia="SimSun" w:cs="Calibri" w:ascii="Book Antiqua" w:hAnsi="Book Antiqua"/>
          <w:color w:val="000000"/>
          <w:sz w:val="22"/>
          <w:szCs w:val="22"/>
        </w:rPr>
        <w:t xml:space="preserve">A relação dos candidatos que tiverem a condição especial deferida, para a realização das provas, será divulgada no site </w:t>
      </w:r>
      <w:hyperlink r:id="rId14">
        <w:r>
          <w:rPr>
            <w:rStyle w:val="LinkdaInternet"/>
            <w:rFonts w:cs="Calibri" w:ascii="Book Antiqua" w:hAnsi="Book Antiqua"/>
            <w:color w:val="000000"/>
            <w:sz w:val="22"/>
            <w:szCs w:val="22"/>
          </w:rPr>
          <w:t>www.ibade.org.br</w:t>
        </w:r>
      </w:hyperlink>
      <w:r>
        <w:rPr>
          <w:rFonts w:cs="Calibri" w:ascii="Book Antiqua" w:hAnsi="Book Antiqua"/>
          <w:color w:val="000000"/>
          <w:sz w:val="22"/>
          <w:szCs w:val="22"/>
        </w:rPr>
        <w:t xml:space="preserve">. </w:t>
      </w:r>
    </w:p>
    <w:p>
      <w:pPr>
        <w:pStyle w:val="ListParagraph"/>
        <w:numPr>
          <w:ilvl w:val="0"/>
          <w:numId w:val="5"/>
        </w:numPr>
        <w:spacing w:lineRule="auto" w:line="360"/>
        <w:jc w:val="both"/>
        <w:rPr/>
      </w:pPr>
      <w:r>
        <w:rPr>
          <w:rFonts w:eastAsia="SimSun" w:cs="Calibri" w:ascii="Book Antiqua" w:hAnsi="Book Antiqua"/>
          <w:b/>
          <w:bCs/>
          <w:color w:val="000000"/>
          <w:sz w:val="22"/>
          <w:szCs w:val="22"/>
        </w:rPr>
        <w:t xml:space="preserve">5.2.1.1. </w:t>
      </w:r>
      <w:r>
        <w:rPr>
          <w:rFonts w:eastAsia="SimSun" w:cs="Calibri" w:ascii="Book Antiqua" w:hAnsi="Book Antiqua"/>
          <w:color w:val="000000"/>
          <w:sz w:val="22"/>
          <w:szCs w:val="22"/>
        </w:rPr>
        <w:t xml:space="preserve">O candidato disporá, unicamente, de 02 (dois) dias para contestar o indeferimento da condição especial, exclusivamente mediante preenchimento de formulário digital, que estará disponível no site </w:t>
      </w:r>
      <w:hyperlink r:id="rId15">
        <w:r>
          <w:rPr>
            <w:rStyle w:val="LinkdaInternet"/>
            <w:rFonts w:cs="Calibri" w:ascii="Book Antiqua" w:hAnsi="Book Antiqua"/>
            <w:color w:val="000000"/>
            <w:sz w:val="22"/>
            <w:szCs w:val="22"/>
          </w:rPr>
          <w:t>www.ibade.org.br</w:t>
        </w:r>
      </w:hyperlink>
      <w:r>
        <w:rPr>
          <w:rFonts w:eastAsia="SimSun" w:cs="Calibri" w:ascii="Book Antiqua" w:hAnsi="Book Antiqua"/>
          <w:color w:val="000000"/>
          <w:sz w:val="22"/>
          <w:szCs w:val="22"/>
        </w:rPr>
        <w:t xml:space="preserve">, a partir das 8h do primeiro dia até as 18h do último dia do prazo no Cronograma - </w:t>
      </w:r>
      <w:r>
        <w:rPr>
          <w:rFonts w:eastAsia="SimSun" w:cs="Calibri" w:ascii="Book Antiqua" w:hAnsi="Book Antiqua"/>
          <w:b/>
          <w:bCs/>
          <w:color w:val="000000"/>
          <w:sz w:val="22"/>
          <w:szCs w:val="22"/>
        </w:rPr>
        <w:t>ANEXO I</w:t>
      </w:r>
      <w:r>
        <w:rPr>
          <w:rFonts w:eastAsia="SimSun" w:cs="Calibri" w:ascii="Book Antiqua" w:hAnsi="Book Antiqua"/>
          <w:color w:val="000000"/>
          <w:sz w:val="22"/>
          <w:szCs w:val="22"/>
        </w:rPr>
        <w:t xml:space="preserve">, considerando-se o </w:t>
      </w:r>
      <w:r>
        <w:rPr>
          <w:rFonts w:eastAsia="Book Antiqua" w:cs="Arial" w:ascii="Book Antiqua" w:hAnsi="Book Antiqua"/>
          <w:color w:val="000000"/>
          <w:sz w:val="22"/>
          <w:szCs w:val="22"/>
        </w:rPr>
        <w:t xml:space="preserve">horário </w:t>
      </w:r>
      <w:r>
        <w:rPr>
          <w:rFonts w:cs="Calibri" w:ascii="Book Antiqua" w:hAnsi="Book Antiqua"/>
          <w:color w:val="000000"/>
          <w:sz w:val="22"/>
          <w:szCs w:val="22"/>
        </w:rPr>
        <w:t>de Brasília/DF</w:t>
      </w:r>
      <w:r>
        <w:rPr>
          <w:rFonts w:eastAsia="SimSun" w:cs="Calibri" w:ascii="Book Antiqua" w:hAnsi="Book Antiqua"/>
          <w:color w:val="000000"/>
          <w:sz w:val="22"/>
          <w:szCs w:val="22"/>
        </w:rPr>
        <w:t>. Após esse período, não serão aceitos pedidos de revisão.</w:t>
      </w:r>
    </w:p>
    <w:p>
      <w:pPr>
        <w:pStyle w:val="ListParagraph"/>
        <w:numPr>
          <w:ilvl w:val="0"/>
          <w:numId w:val="5"/>
        </w:numPr>
        <w:pBdr>
          <w:bottom w:val="single" w:sz="4" w:space="1" w:color="000000"/>
        </w:pBdr>
        <w:spacing w:lineRule="auto" w:line="360"/>
        <w:ind w:left="720" w:hanging="720"/>
        <w:jc w:val="center"/>
        <w:outlineLvl w:val="0"/>
        <w:rPr>
          <w:rFonts w:ascii="Book Antiqua" w:hAnsi="Book Antiqua" w:cs="Calibri"/>
          <w:b/>
          <w:b/>
          <w:sz w:val="22"/>
          <w:szCs w:val="22"/>
        </w:rPr>
      </w:pPr>
      <w:r>
        <w:rPr>
          <w:rFonts w:cs="Calibri" w:ascii="Book Antiqua" w:hAnsi="Book Antiqua"/>
          <w:b/>
          <w:color w:val="000000"/>
          <w:sz w:val="22"/>
          <w:szCs w:val="22"/>
        </w:rPr>
        <w:t xml:space="preserve">6. DAS CONDIÇÕES PARA REALIZAÇÃO DAS ETAPAS </w:t>
      </w:r>
    </w:p>
    <w:p>
      <w:pPr>
        <w:pStyle w:val="Normal"/>
        <w:spacing w:lineRule="auto" w:line="360"/>
        <w:jc w:val="both"/>
        <w:rPr/>
      </w:pPr>
      <w:r>
        <w:rPr>
          <w:rFonts w:cs="Calibri" w:ascii="Book Antiqua" w:hAnsi="Book Antiqua"/>
          <w:b/>
          <w:color w:val="000000"/>
          <w:sz w:val="22"/>
          <w:szCs w:val="22"/>
        </w:rPr>
        <w:t>6.1.</w:t>
      </w:r>
      <w:r>
        <w:rPr>
          <w:rFonts w:cs="Calibri" w:ascii="Book Antiqua" w:hAnsi="Book Antiqua"/>
          <w:color w:val="000000"/>
          <w:sz w:val="22"/>
          <w:szCs w:val="22"/>
        </w:rPr>
        <w:t xml:space="preserve"> As informações sobre os locais e os horários de aplicação da Prova Objetiva serão divulgadas no site </w:t>
      </w:r>
      <w:hyperlink r:id="rId16">
        <w:r>
          <w:rPr>
            <w:rStyle w:val="LinkdaInternet"/>
            <w:rFonts w:cs="Calibri" w:ascii="Book Antiqua" w:hAnsi="Book Antiqua"/>
            <w:color w:val="000000"/>
            <w:sz w:val="22"/>
            <w:szCs w:val="22"/>
          </w:rPr>
          <w:t>www.ibade.org.br</w:t>
        </w:r>
      </w:hyperlink>
      <w:r>
        <w:rPr>
          <w:rFonts w:cs="Calibri" w:ascii="Book Antiqua" w:hAnsi="Book Antiqua"/>
          <w:color w:val="000000"/>
          <w:sz w:val="22"/>
          <w:szCs w:val="22"/>
        </w:rPr>
        <w:t xml:space="preserve">com antecedência mínima de 5 (cinco) dias da data de sua realização, conforme consta no Cronograma Previsto – </w:t>
      </w:r>
      <w:r>
        <w:rPr>
          <w:rFonts w:cs="Calibri" w:ascii="Book Antiqua" w:hAnsi="Book Antiqua"/>
          <w:b/>
          <w:color w:val="000000"/>
          <w:sz w:val="22"/>
          <w:szCs w:val="22"/>
        </w:rPr>
        <w:t>ANEXO I</w:t>
      </w:r>
      <w:r>
        <w:rPr>
          <w:rFonts w:cs="Calibri" w:ascii="Book Antiqua" w:hAnsi="Book Antiqua"/>
          <w:color w:val="000000"/>
          <w:sz w:val="22"/>
          <w:szCs w:val="22"/>
        </w:rPr>
        <w:t>.</w:t>
      </w:r>
    </w:p>
    <w:p>
      <w:pPr>
        <w:pStyle w:val="Normal"/>
        <w:numPr>
          <w:ilvl w:val="0"/>
          <w:numId w:val="3"/>
        </w:numPr>
        <w:spacing w:lineRule="auto" w:line="360"/>
        <w:jc w:val="both"/>
        <w:rPr>
          <w:rFonts w:ascii="Book Antiqua" w:hAnsi="Book Antiqua"/>
          <w:sz w:val="22"/>
          <w:szCs w:val="22"/>
        </w:rPr>
      </w:pPr>
      <w:r>
        <w:rPr>
          <w:rFonts w:cs="Calibri" w:ascii="Book Antiqua" w:hAnsi="Book Antiqua"/>
          <w:b/>
          <w:color w:val="000000"/>
          <w:sz w:val="22"/>
          <w:szCs w:val="22"/>
        </w:rPr>
        <w:t xml:space="preserve">6.1.1. </w:t>
      </w:r>
      <w:r>
        <w:rPr>
          <w:rFonts w:cs="Calibri" w:ascii="Book Antiqua" w:hAnsi="Book Antiqua"/>
          <w:color w:val="000000"/>
          <w:sz w:val="22"/>
          <w:szCs w:val="22"/>
        </w:rPr>
        <w:t>As informações sobre os locais e os horários de aplicação das demais Etapas serão divulgados na convocação para as referidas etapas.</w:t>
      </w:r>
    </w:p>
    <w:p>
      <w:pPr>
        <w:pStyle w:val="Normal"/>
        <w:spacing w:lineRule="auto" w:line="360"/>
        <w:jc w:val="both"/>
        <w:rPr/>
      </w:pPr>
      <w:r>
        <w:rPr>
          <w:rFonts w:cs="Calibri" w:ascii="Book Antiqua" w:hAnsi="Book Antiqua"/>
          <w:b/>
          <w:color w:val="000000"/>
          <w:sz w:val="22"/>
          <w:szCs w:val="22"/>
        </w:rPr>
        <w:t xml:space="preserve">6.2. Os candidatos deverão acessar e imprimir o Comunicado Oficial de Convocação para Prova (COCP), constando data, horário e local de realização da Prova Objetiva, disponível no </w:t>
      </w:r>
      <w:r>
        <w:rPr>
          <w:rFonts w:cs="Calibri" w:ascii="Book Antiqua" w:hAnsi="Book Antiqua"/>
          <w:b/>
          <w:i/>
          <w:color w:val="000000"/>
          <w:sz w:val="22"/>
          <w:szCs w:val="22"/>
        </w:rPr>
        <w:t xml:space="preserve">site </w:t>
      </w:r>
      <w:hyperlink r:id="rId17">
        <w:r>
          <w:rPr>
            <w:rStyle w:val="LinkdaInternet"/>
            <w:rFonts w:cs="Calibri" w:ascii="Book Antiqua" w:hAnsi="Book Antiqua"/>
            <w:color w:val="000000"/>
            <w:sz w:val="22"/>
            <w:szCs w:val="22"/>
          </w:rPr>
          <w:t>www.ibade.org.br</w:t>
        </w:r>
      </w:hyperlink>
      <w:r>
        <w:rPr>
          <w:rFonts w:cs="Calibri" w:ascii="Book Antiqua" w:hAnsi="Book Antiqua"/>
          <w:color w:val="000000"/>
          <w:sz w:val="22"/>
          <w:szCs w:val="22"/>
        </w:rPr>
        <w:t xml:space="preserve">. </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6.2.1.</w:t>
      </w:r>
      <w:r>
        <w:rPr>
          <w:rFonts w:cs="Calibri" w:ascii="Book Antiqua" w:hAnsi="Book Antiqua"/>
          <w:color w:val="000000"/>
          <w:sz w:val="22"/>
          <w:szCs w:val="22"/>
        </w:rPr>
        <w:t xml:space="preserve"> É importante que o candidato tenha em mãos, no dia de realização da Prova Objetiva, o seu Comunicado Oficial de Convocação para Prova (COCP), para facilitar a localização de sua sala, sendo imprescindível que esteja de posse do documento oficial de identidade, observando o especificado nos subitens </w:t>
      </w:r>
      <w:r>
        <w:rPr>
          <w:rFonts w:cs="Calibri" w:ascii="Book Antiqua" w:hAnsi="Book Antiqua"/>
          <w:b/>
          <w:color w:val="000000"/>
          <w:sz w:val="22"/>
          <w:szCs w:val="22"/>
        </w:rPr>
        <w:t>6.7</w:t>
      </w:r>
      <w:r>
        <w:rPr>
          <w:rFonts w:cs="Calibri" w:ascii="Book Antiqua" w:hAnsi="Book Antiqua"/>
          <w:color w:val="000000"/>
          <w:sz w:val="22"/>
          <w:szCs w:val="22"/>
        </w:rPr>
        <w:t xml:space="preserve"> e </w:t>
      </w:r>
      <w:r>
        <w:rPr>
          <w:rFonts w:cs="Calibri" w:ascii="Book Antiqua" w:hAnsi="Book Antiqua"/>
          <w:b/>
          <w:color w:val="000000"/>
          <w:sz w:val="22"/>
          <w:szCs w:val="22"/>
        </w:rPr>
        <w:t>6.7.1.</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6.2.2.</w:t>
      </w:r>
      <w:r>
        <w:rPr>
          <w:rFonts w:cs="Calibri" w:ascii="Book Antiqua" w:hAnsi="Book Antiqua"/>
          <w:color w:val="000000"/>
          <w:sz w:val="22"/>
          <w:szCs w:val="22"/>
        </w:rPr>
        <w:t xml:space="preserve"> Não será enviada à residência do candidato comunicação individualizada. O candidato inscrito deverá obter as informações necessárias sobre sua alocação, por meio das formas descritas nos subitens </w:t>
      </w:r>
      <w:r>
        <w:rPr>
          <w:rFonts w:cs="Calibri" w:ascii="Book Antiqua" w:hAnsi="Book Antiqua"/>
          <w:b/>
          <w:color w:val="000000"/>
          <w:sz w:val="22"/>
          <w:szCs w:val="22"/>
        </w:rPr>
        <w:t>6.1</w:t>
      </w:r>
      <w:r>
        <w:rPr>
          <w:rFonts w:cs="Calibri" w:ascii="Book Antiqua" w:hAnsi="Book Antiqua"/>
          <w:color w:val="000000"/>
          <w:sz w:val="22"/>
          <w:szCs w:val="22"/>
        </w:rPr>
        <w:t xml:space="preserve"> e </w:t>
      </w:r>
      <w:r>
        <w:rPr>
          <w:rFonts w:cs="Calibri" w:ascii="Book Antiqua" w:hAnsi="Book Antiqua"/>
          <w:b/>
          <w:color w:val="000000"/>
          <w:sz w:val="22"/>
          <w:szCs w:val="22"/>
        </w:rPr>
        <w:t>6.2</w:t>
      </w:r>
      <w:r>
        <w:rPr>
          <w:rFonts w:cs="Calibri" w:ascii="Book Antiqua" w:hAnsi="Book Antiqua"/>
          <w:color w:val="000000"/>
          <w:sz w:val="22"/>
          <w:szCs w:val="22"/>
        </w:rPr>
        <w:t>.</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6.3.</w:t>
      </w:r>
      <w:r>
        <w:rPr>
          <w:rFonts w:cs="Calibri" w:ascii="Book Antiqua" w:hAnsi="Book Antiqua"/>
          <w:color w:val="000000"/>
          <w:sz w:val="22"/>
          <w:szCs w:val="22"/>
        </w:rPr>
        <w:t xml:space="preserve"> É de exclusiva responsabilidade do candidato, tomar ciência do trajeto até o local de realização das provas, a fim de evitar eventuais atrasos, sendo aconselhável ao candidato visitar o local de realização das provas com antecedência mínima de 24 (vinte e quatro) horas.</w:t>
      </w:r>
    </w:p>
    <w:p>
      <w:pPr>
        <w:pStyle w:val="Corpodotexto"/>
        <w:shd w:val="clear" w:color="auto" w:fill="FFFFFF"/>
        <w:suppressAutoHyphens w:val="false"/>
        <w:spacing w:lineRule="auto" w:line="360" w:before="0" w:after="0"/>
        <w:jc w:val="both"/>
        <w:rPr>
          <w:rFonts w:ascii="Book Antiqua" w:hAnsi="Book Antiqua" w:cs="Calibri"/>
          <w:sz w:val="22"/>
          <w:szCs w:val="22"/>
        </w:rPr>
      </w:pPr>
      <w:r>
        <w:rPr>
          <w:rFonts w:cs="Calibri" w:ascii="Book Antiqua" w:hAnsi="Book Antiqua"/>
          <w:b/>
          <w:color w:val="000000"/>
          <w:sz w:val="22"/>
          <w:szCs w:val="22"/>
        </w:rPr>
        <w:t>6.3.1.</w:t>
      </w:r>
      <w:r>
        <w:rPr>
          <w:rFonts w:cs="Calibri" w:ascii="Book Antiqua" w:hAnsi="Book Antiqua"/>
          <w:color w:val="000000"/>
          <w:sz w:val="22"/>
          <w:szCs w:val="22"/>
        </w:rPr>
        <w:t xml:space="preserve"> O candidato não poderá alegar desconhecimento acerca da data, horário e local de realização das provas, para fins de justificativa de sua ausência.</w:t>
      </w:r>
    </w:p>
    <w:p>
      <w:pPr>
        <w:pStyle w:val="Normal"/>
        <w:spacing w:lineRule="auto" w:line="360"/>
        <w:jc w:val="both"/>
        <w:rPr>
          <w:rFonts w:ascii="Book Antiqua" w:hAnsi="Book Antiqua" w:cs="Calibri"/>
          <w:b/>
          <w:b/>
          <w:sz w:val="22"/>
          <w:szCs w:val="22"/>
        </w:rPr>
      </w:pPr>
      <w:r>
        <w:rPr>
          <w:rFonts w:cs="Calibri" w:ascii="Book Antiqua" w:hAnsi="Book Antiqua"/>
          <w:b/>
          <w:color w:val="000000"/>
          <w:sz w:val="22"/>
          <w:szCs w:val="22"/>
        </w:rPr>
        <w:t>6.4.</w:t>
      </w:r>
      <w:r>
        <w:rPr>
          <w:rFonts w:cs="Calibri" w:ascii="Book Antiqua" w:hAnsi="Book Antiqua"/>
          <w:color w:val="000000"/>
          <w:sz w:val="22"/>
          <w:szCs w:val="22"/>
        </w:rPr>
        <w:t xml:space="preserve"> Os horários das etapas referir-se-ão ao </w:t>
      </w:r>
      <w:r>
        <w:rPr>
          <w:rFonts w:eastAsia="Book Antiqua" w:cs="Arial" w:ascii="Book Antiqua" w:hAnsi="Book Antiqua"/>
          <w:color w:val="000000"/>
          <w:sz w:val="22"/>
          <w:szCs w:val="22"/>
        </w:rPr>
        <w:t xml:space="preserve">horário </w:t>
      </w:r>
      <w:r>
        <w:rPr>
          <w:rFonts w:cs="Calibri" w:ascii="Book Antiqua" w:hAnsi="Book Antiqua"/>
          <w:color w:val="000000"/>
          <w:sz w:val="22"/>
          <w:szCs w:val="22"/>
        </w:rPr>
        <w:t>de Brasília/DF.</w:t>
      </w:r>
    </w:p>
    <w:p>
      <w:pPr>
        <w:pStyle w:val="Normal"/>
        <w:spacing w:lineRule="auto" w:line="360"/>
        <w:jc w:val="both"/>
        <w:rPr>
          <w:rFonts w:ascii="Book Antiqua" w:hAnsi="Book Antiqua" w:cs="Calibri"/>
          <w:b/>
          <w:b/>
          <w:sz w:val="22"/>
          <w:szCs w:val="22"/>
        </w:rPr>
      </w:pPr>
      <w:r>
        <w:rPr>
          <w:rFonts w:cs="Calibri" w:ascii="Book Antiqua" w:hAnsi="Book Antiqua"/>
          <w:b/>
          <w:bCs/>
          <w:color w:val="000000"/>
          <w:sz w:val="22"/>
          <w:szCs w:val="22"/>
        </w:rPr>
        <w:t xml:space="preserve">6.5. </w:t>
      </w:r>
      <w:r>
        <w:rPr>
          <w:rFonts w:cs="Calibri" w:ascii="Book Antiqua" w:hAnsi="Book Antiqua"/>
          <w:bCs/>
          <w:color w:val="000000"/>
          <w:sz w:val="22"/>
          <w:szCs w:val="22"/>
        </w:rPr>
        <w:t>Quando da realização da Prova Objetiva, o</w:t>
      </w:r>
      <w:r>
        <w:rPr>
          <w:rFonts w:cs="Calibri" w:ascii="Book Antiqua" w:hAnsi="Book Antiqua"/>
          <w:color w:val="000000"/>
          <w:sz w:val="22"/>
          <w:szCs w:val="22"/>
        </w:rPr>
        <w:t xml:space="preserve"> candidato deverá, ainda, obrigatoriamente, levar caneta esferográfica de tinta azul ou preta, </w:t>
      </w:r>
      <w:r>
        <w:rPr>
          <w:rFonts w:cs="Calibri" w:ascii="Book Antiqua" w:hAnsi="Book Antiqua"/>
          <w:b/>
          <w:color w:val="000000"/>
          <w:sz w:val="22"/>
          <w:szCs w:val="22"/>
        </w:rPr>
        <w:t xml:space="preserve">fabricada em material transparente, </w:t>
      </w:r>
      <w:r>
        <w:rPr>
          <w:rFonts w:cs="Calibri" w:ascii="Book Antiqua" w:hAnsi="Book Antiqua"/>
          <w:color w:val="000000"/>
          <w:sz w:val="22"/>
          <w:szCs w:val="22"/>
        </w:rPr>
        <w:t xml:space="preserve">não podendo utilizar outro tipo de caneta ou material. </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6.5.1.</w:t>
      </w:r>
      <w:r>
        <w:rPr>
          <w:rFonts w:cs="Calibri" w:ascii="Book Antiqua" w:hAnsi="Book Antiqua"/>
          <w:color w:val="000000"/>
          <w:sz w:val="22"/>
          <w:szCs w:val="22"/>
        </w:rPr>
        <w:t xml:space="preserve"> O candidato deverá comparecer ao local de realização da Prova Objetiva, portando documento oficial e original de identificação, com antecedência mínima de 1 (uma) hora do horário estabelecido para o fechamento dos portões.</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 xml:space="preserve">6.5.2. </w:t>
      </w:r>
      <w:r>
        <w:rPr>
          <w:rFonts w:cs="Calibri" w:ascii="Book Antiqua" w:hAnsi="Book Antiqua"/>
          <w:color w:val="000000"/>
          <w:sz w:val="22"/>
          <w:szCs w:val="22"/>
        </w:rPr>
        <w:t>O candidato deverá comparecer ao local de realização das demais etapas, portando documento oficial e original de identificação, com antecedência mínima de 30(trinta) minutos do horário estabelecido para o início da etapa.</w:t>
      </w:r>
    </w:p>
    <w:p>
      <w:pPr>
        <w:pStyle w:val="Normal"/>
        <w:spacing w:lineRule="auto" w:line="360"/>
        <w:jc w:val="both"/>
        <w:rPr>
          <w:rFonts w:ascii="Book Antiqua" w:hAnsi="Book Antiqua" w:cs="Calibri"/>
          <w:bCs/>
          <w:sz w:val="22"/>
          <w:szCs w:val="22"/>
        </w:rPr>
      </w:pPr>
      <w:r>
        <w:rPr>
          <w:rFonts w:cs="Calibri" w:ascii="Book Antiqua" w:hAnsi="Book Antiqua"/>
          <w:b/>
          <w:color w:val="000000"/>
          <w:sz w:val="22"/>
          <w:szCs w:val="22"/>
        </w:rPr>
        <w:t xml:space="preserve">6.6. </w:t>
      </w:r>
      <w:r>
        <w:rPr>
          <w:rFonts w:cs="Calibri" w:ascii="Book Antiqua" w:hAnsi="Book Antiqua"/>
          <w:bCs/>
          <w:color w:val="000000"/>
          <w:sz w:val="22"/>
          <w:szCs w:val="22"/>
        </w:rPr>
        <w:t>Não será permitido o ingresso de candidato no local de realização das etapas, após o horário fixado para o fechamento dos portões, sendo que as provas objetivas serão iniciadas 20 (vinte) minutos após esse horário. Após o fechamento dos portões, não será permitido o acesso de candidatos, em hipótese alguma, mesmo que as provas ainda não tenham sido iniciadas.</w:t>
      </w:r>
    </w:p>
    <w:p>
      <w:pPr>
        <w:pStyle w:val="Normal"/>
        <w:spacing w:lineRule="auto" w:line="360"/>
        <w:jc w:val="both"/>
        <w:rPr>
          <w:rFonts w:ascii="Book Antiqua" w:hAnsi="Book Antiqua" w:cs="Calibri"/>
          <w:sz w:val="22"/>
          <w:szCs w:val="22"/>
        </w:rPr>
      </w:pPr>
      <w:r>
        <w:rPr>
          <w:rFonts w:cs="Calibri" w:ascii="Book Antiqua" w:hAnsi="Book Antiqua"/>
          <w:b/>
          <w:bCs/>
          <w:color w:val="000000"/>
          <w:sz w:val="22"/>
          <w:szCs w:val="22"/>
        </w:rPr>
        <w:t xml:space="preserve">6.7. </w:t>
      </w:r>
      <w:r>
        <w:rPr>
          <w:rFonts w:cs="Calibri" w:ascii="Book Antiqua" w:hAnsi="Book Antiqua"/>
          <w:color w:val="000000"/>
          <w:sz w:val="22"/>
          <w:szCs w:val="22"/>
        </w:rPr>
        <w:t>Serão considerados documentos oficiais de identidade (com foto):</w:t>
      </w:r>
    </w:p>
    <w:p>
      <w:pPr>
        <w:pStyle w:val="Normal"/>
        <w:spacing w:lineRule="auto" w:line="360"/>
        <w:jc w:val="both"/>
        <w:rPr>
          <w:rFonts w:ascii="Book Antiqua" w:hAnsi="Book Antiqua" w:cs="Calibri"/>
          <w:sz w:val="22"/>
          <w:szCs w:val="22"/>
        </w:rPr>
      </w:pPr>
      <w:r>
        <w:rPr>
          <w:rFonts w:cs="Calibri" w:ascii="Book Antiqua" w:hAnsi="Book Antiqua"/>
          <w:color w:val="000000"/>
          <w:sz w:val="22"/>
          <w:szCs w:val="22"/>
        </w:rPr>
        <w:t>- Carteiras expedidas pelas Forças Armadas, pelos Corpos de Bombeiros e pelas Polícias Militares;</w:t>
      </w:r>
    </w:p>
    <w:p>
      <w:pPr>
        <w:pStyle w:val="Normal"/>
        <w:spacing w:lineRule="auto" w:line="360"/>
        <w:jc w:val="both"/>
        <w:rPr>
          <w:rFonts w:ascii="Book Antiqua" w:hAnsi="Book Antiqua" w:cs="Calibri"/>
          <w:sz w:val="22"/>
          <w:szCs w:val="22"/>
        </w:rPr>
      </w:pPr>
      <w:r>
        <w:rPr>
          <w:rFonts w:cs="Calibri" w:ascii="Book Antiqua" w:hAnsi="Book Antiqua"/>
          <w:color w:val="000000"/>
          <w:sz w:val="22"/>
          <w:szCs w:val="22"/>
        </w:rPr>
        <w:t>- Carteiras expedidas pelos órgãos fiscalizadores de exercício profissional (Ordens e Conselhos de Classe) que, por Lei Federal, valem como identidade;</w:t>
      </w:r>
    </w:p>
    <w:p>
      <w:pPr>
        <w:pStyle w:val="Normal"/>
        <w:spacing w:lineRule="auto" w:line="360"/>
        <w:jc w:val="both"/>
        <w:rPr>
          <w:rFonts w:ascii="Book Antiqua" w:hAnsi="Book Antiqua" w:cs="Calibri"/>
          <w:sz w:val="22"/>
          <w:szCs w:val="22"/>
        </w:rPr>
      </w:pPr>
      <w:r>
        <w:rPr>
          <w:rFonts w:cs="Calibri" w:ascii="Book Antiqua" w:hAnsi="Book Antiqua"/>
          <w:color w:val="000000"/>
          <w:sz w:val="22"/>
          <w:szCs w:val="22"/>
        </w:rPr>
        <w:t>- Certificado de Reservista;</w:t>
      </w:r>
    </w:p>
    <w:p>
      <w:pPr>
        <w:pStyle w:val="Normal"/>
        <w:spacing w:lineRule="auto" w:line="360"/>
        <w:jc w:val="both"/>
        <w:rPr>
          <w:rFonts w:ascii="Book Antiqua" w:hAnsi="Book Antiqua" w:cs="Calibri"/>
          <w:sz w:val="22"/>
          <w:szCs w:val="22"/>
        </w:rPr>
      </w:pPr>
      <w:r>
        <w:rPr>
          <w:rFonts w:cs="Calibri" w:ascii="Book Antiqua" w:hAnsi="Book Antiqua"/>
          <w:color w:val="000000"/>
          <w:sz w:val="22"/>
          <w:szCs w:val="22"/>
        </w:rPr>
        <w:t>- Passaporte;</w:t>
      </w:r>
    </w:p>
    <w:p>
      <w:pPr>
        <w:pStyle w:val="Normal"/>
        <w:spacing w:lineRule="auto" w:line="360"/>
        <w:jc w:val="both"/>
        <w:rPr>
          <w:rFonts w:ascii="Book Antiqua" w:hAnsi="Book Antiqua" w:cs="Calibri"/>
          <w:sz w:val="22"/>
          <w:szCs w:val="22"/>
        </w:rPr>
      </w:pPr>
      <w:r>
        <w:rPr>
          <w:rFonts w:cs="Calibri" w:ascii="Book Antiqua" w:hAnsi="Book Antiqua"/>
          <w:color w:val="000000"/>
          <w:sz w:val="22"/>
          <w:szCs w:val="22"/>
        </w:rPr>
        <w:t>- Carteiras Funcionais do Ministério Público e Magistratura;</w:t>
      </w:r>
    </w:p>
    <w:p>
      <w:pPr>
        <w:pStyle w:val="Normal"/>
        <w:spacing w:lineRule="auto" w:line="360"/>
        <w:jc w:val="both"/>
        <w:rPr>
          <w:rFonts w:ascii="Book Antiqua" w:hAnsi="Book Antiqua" w:cs="Calibri"/>
          <w:sz w:val="22"/>
          <w:szCs w:val="22"/>
        </w:rPr>
      </w:pPr>
      <w:r>
        <w:rPr>
          <w:rFonts w:cs="Calibri" w:ascii="Book Antiqua" w:hAnsi="Book Antiqua"/>
          <w:color w:val="000000"/>
          <w:sz w:val="22"/>
          <w:szCs w:val="22"/>
        </w:rPr>
        <w:t>- Carteiras expedidas por órgão público que, por Lei Federal, valem como identidade;</w:t>
      </w:r>
    </w:p>
    <w:p>
      <w:pPr>
        <w:pStyle w:val="Normal"/>
        <w:spacing w:lineRule="auto" w:line="360"/>
        <w:jc w:val="both"/>
        <w:rPr>
          <w:rFonts w:ascii="Book Antiqua" w:hAnsi="Book Antiqua" w:cs="Calibri"/>
          <w:sz w:val="22"/>
          <w:szCs w:val="22"/>
        </w:rPr>
      </w:pPr>
      <w:r>
        <w:rPr>
          <w:rFonts w:cs="Calibri" w:ascii="Book Antiqua" w:hAnsi="Book Antiqua"/>
          <w:color w:val="000000"/>
          <w:sz w:val="22"/>
          <w:szCs w:val="22"/>
        </w:rPr>
        <w:t>- Carteira Nacional de Habilitação (somente modelo com foto e impresso).</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 xml:space="preserve">6.7.1. </w:t>
      </w:r>
      <w:r>
        <w:rPr>
          <w:rFonts w:cs="Calibri" w:ascii="Book Antiqua" w:hAnsi="Book Antiqua"/>
          <w:color w:val="000000"/>
          <w:sz w:val="22"/>
          <w:szCs w:val="22"/>
        </w:rPr>
        <w:t>Não serão aceitos como documentos de identidade:</w:t>
      </w:r>
    </w:p>
    <w:p>
      <w:pPr>
        <w:pStyle w:val="Normal"/>
        <w:spacing w:lineRule="auto" w:line="360"/>
        <w:jc w:val="both"/>
        <w:rPr>
          <w:rFonts w:ascii="Book Antiqua" w:hAnsi="Book Antiqua" w:cs="Calibri"/>
          <w:sz w:val="22"/>
          <w:szCs w:val="22"/>
        </w:rPr>
      </w:pPr>
      <w:r>
        <w:rPr>
          <w:rFonts w:cs="Calibri" w:ascii="Book Antiqua" w:hAnsi="Book Antiqua"/>
          <w:color w:val="000000"/>
          <w:sz w:val="22"/>
          <w:szCs w:val="22"/>
        </w:rPr>
        <w:t>- Certidão de nascimento ou Casamento;</w:t>
      </w:r>
    </w:p>
    <w:p>
      <w:pPr>
        <w:pStyle w:val="Normal"/>
        <w:spacing w:lineRule="auto" w:line="360"/>
        <w:jc w:val="both"/>
        <w:rPr>
          <w:rFonts w:ascii="Book Antiqua" w:hAnsi="Book Antiqua" w:cs="Calibri"/>
          <w:sz w:val="22"/>
          <w:szCs w:val="22"/>
        </w:rPr>
      </w:pPr>
      <w:r>
        <w:rPr>
          <w:rFonts w:cs="Calibri" w:ascii="Book Antiqua" w:hAnsi="Book Antiqua"/>
          <w:color w:val="000000"/>
          <w:sz w:val="22"/>
          <w:szCs w:val="22"/>
        </w:rPr>
        <w:t>- CPF;</w:t>
      </w:r>
    </w:p>
    <w:p>
      <w:pPr>
        <w:pStyle w:val="Normal"/>
        <w:spacing w:lineRule="auto" w:line="360"/>
        <w:jc w:val="both"/>
        <w:rPr>
          <w:rFonts w:ascii="Book Antiqua" w:hAnsi="Book Antiqua" w:cs="Calibri"/>
          <w:sz w:val="22"/>
          <w:szCs w:val="22"/>
        </w:rPr>
      </w:pPr>
      <w:r>
        <w:rPr>
          <w:rFonts w:cs="Calibri" w:ascii="Book Antiqua" w:hAnsi="Book Antiqua"/>
          <w:color w:val="000000"/>
          <w:sz w:val="22"/>
          <w:szCs w:val="22"/>
        </w:rPr>
        <w:t>- Títulos eleitorais;</w:t>
      </w:r>
    </w:p>
    <w:p>
      <w:pPr>
        <w:pStyle w:val="Normal"/>
        <w:spacing w:lineRule="auto" w:line="360"/>
        <w:jc w:val="both"/>
        <w:rPr>
          <w:rFonts w:ascii="Book Antiqua" w:hAnsi="Book Antiqua" w:cs="Calibri"/>
          <w:sz w:val="22"/>
          <w:szCs w:val="22"/>
        </w:rPr>
      </w:pPr>
      <w:r>
        <w:rPr>
          <w:rFonts w:cs="Calibri" w:ascii="Book Antiqua" w:hAnsi="Book Antiqua"/>
          <w:color w:val="000000"/>
          <w:sz w:val="22"/>
          <w:szCs w:val="22"/>
        </w:rPr>
        <w:t>- Carteiras de Motorista (modelo sem foto) ou digital;</w:t>
      </w:r>
    </w:p>
    <w:p>
      <w:pPr>
        <w:pStyle w:val="Normal"/>
        <w:spacing w:lineRule="auto" w:line="360"/>
        <w:jc w:val="both"/>
        <w:rPr>
          <w:rFonts w:ascii="Book Antiqua" w:hAnsi="Book Antiqua" w:cs="Calibri"/>
          <w:sz w:val="22"/>
          <w:szCs w:val="22"/>
        </w:rPr>
      </w:pPr>
      <w:r>
        <w:rPr>
          <w:rFonts w:cs="Calibri" w:ascii="Book Antiqua" w:hAnsi="Book Antiqua"/>
          <w:color w:val="000000"/>
          <w:sz w:val="22"/>
          <w:szCs w:val="22"/>
        </w:rPr>
        <w:t>- Carteiras de Estudante;</w:t>
      </w:r>
    </w:p>
    <w:p>
      <w:pPr>
        <w:pStyle w:val="Normal"/>
        <w:spacing w:lineRule="auto" w:line="360"/>
        <w:jc w:val="both"/>
        <w:rPr>
          <w:rFonts w:ascii="Book Antiqua" w:hAnsi="Book Antiqua" w:cs="Calibri"/>
          <w:sz w:val="22"/>
          <w:szCs w:val="22"/>
        </w:rPr>
      </w:pPr>
      <w:r>
        <w:rPr>
          <w:rFonts w:cs="Calibri" w:ascii="Book Antiqua" w:hAnsi="Book Antiqua"/>
          <w:color w:val="000000"/>
          <w:sz w:val="22"/>
          <w:szCs w:val="22"/>
        </w:rPr>
        <w:t>- Carteiras Funcionais sem valor de identidade;</w:t>
      </w:r>
    </w:p>
    <w:p>
      <w:pPr>
        <w:pStyle w:val="Normal"/>
        <w:spacing w:lineRule="auto" w:line="360"/>
        <w:jc w:val="both"/>
        <w:rPr>
          <w:rFonts w:ascii="Book Antiqua" w:hAnsi="Book Antiqua" w:cs="Calibri"/>
          <w:sz w:val="22"/>
          <w:szCs w:val="22"/>
        </w:rPr>
      </w:pPr>
      <w:r>
        <w:rPr>
          <w:rFonts w:cs="Calibri" w:ascii="Book Antiqua" w:hAnsi="Book Antiqua"/>
          <w:color w:val="000000"/>
          <w:sz w:val="22"/>
          <w:szCs w:val="22"/>
        </w:rPr>
        <w:t>- Documentos ilegíveis, não identificáveis e/ou danificados.</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 xml:space="preserve">6.7.1.1. </w:t>
      </w:r>
      <w:r>
        <w:rPr>
          <w:rFonts w:cs="Calibri" w:ascii="Book Antiqua" w:hAnsi="Book Antiqua"/>
          <w:color w:val="000000"/>
          <w:sz w:val="22"/>
          <w:szCs w:val="22"/>
        </w:rPr>
        <w:t>O</w:t>
      </w:r>
      <w:r>
        <w:rPr>
          <w:rFonts w:cs="Calibri" w:ascii="Book Antiqua" w:hAnsi="Book Antiqua"/>
          <w:bCs/>
          <w:color w:val="000000"/>
          <w:sz w:val="22"/>
          <w:szCs w:val="22"/>
        </w:rPr>
        <w:t xml:space="preserve"> documento deverá estar em perfeitas condições, de forma a permitir, com clareza, a identificação do candidato </w:t>
      </w:r>
      <w:r>
        <w:rPr>
          <w:rFonts w:cs="Calibri" w:ascii="Book Antiqua" w:hAnsi="Book Antiqua"/>
          <w:color w:val="000000"/>
          <w:sz w:val="22"/>
          <w:szCs w:val="22"/>
        </w:rPr>
        <w:t>(foto e assinatura)</w:t>
      </w:r>
      <w:r>
        <w:rPr>
          <w:rFonts w:cs="Calibri" w:ascii="Book Antiqua" w:hAnsi="Book Antiqua"/>
          <w:bCs/>
          <w:color w:val="000000"/>
          <w:sz w:val="22"/>
          <w:szCs w:val="22"/>
        </w:rPr>
        <w:t>.</w:t>
      </w:r>
    </w:p>
    <w:p>
      <w:pPr>
        <w:pStyle w:val="Normal"/>
        <w:spacing w:lineRule="auto" w:line="360"/>
        <w:jc w:val="both"/>
        <w:rPr>
          <w:rFonts w:ascii="Book Antiqua" w:hAnsi="Book Antiqua" w:cs="Calibri"/>
          <w:sz w:val="22"/>
          <w:szCs w:val="22"/>
        </w:rPr>
      </w:pPr>
      <w:r>
        <w:rPr>
          <w:rFonts w:cs="Calibri" w:ascii="Book Antiqua" w:hAnsi="Book Antiqua"/>
          <w:b/>
          <w:bCs/>
          <w:color w:val="000000"/>
          <w:sz w:val="22"/>
          <w:szCs w:val="22"/>
        </w:rPr>
        <w:t>6.7.2.</w:t>
      </w:r>
      <w:r>
        <w:rPr>
          <w:rFonts w:cs="Calibri" w:ascii="Book Antiqua" w:hAnsi="Book Antiqua"/>
          <w:color w:val="000000"/>
          <w:sz w:val="22"/>
          <w:szCs w:val="22"/>
        </w:rPr>
        <w:t>Caso o candidato esteja impossibilitado de apresentar, no dia de realização das provas, documento de identidade original, por motivo de perda, roubo ou furto, deverá apresentar documento que ateste o registro da ocorrência em órgão policial, expedido há, no máximo, 30 (trinta) dias. Na ocasião será submetido à identificação especial, compreendendo coletas de assinaturas em formulário próprio para fins de Exame Grafotécnico e coleta de digital.</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6.8.</w:t>
      </w:r>
      <w:r>
        <w:rPr>
          <w:rFonts w:cs="Calibri" w:ascii="Book Antiqua" w:hAnsi="Book Antiqua"/>
          <w:color w:val="000000"/>
          <w:sz w:val="22"/>
          <w:szCs w:val="22"/>
        </w:rPr>
        <w:t xml:space="preserve"> A identificação especial será exigida, também, ao candidato cujo documento de identificação apresente dúvidas relativas à fisionomia ou à assinatura do portador.</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6.9.</w:t>
      </w:r>
      <w:r>
        <w:rPr>
          <w:rFonts w:cs="Calibri" w:ascii="Book Antiqua" w:hAnsi="Book Antiqua"/>
          <w:color w:val="000000"/>
          <w:sz w:val="22"/>
          <w:szCs w:val="22"/>
        </w:rPr>
        <w:t xml:space="preserve"> O documento de identidade deverá ser apresentado ao Fiscal de Sala ou de Local, antes do acesso à sala ou ao local de prova.</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6.9.1.</w:t>
      </w:r>
      <w:r>
        <w:rPr>
          <w:rFonts w:cs="Calibri" w:ascii="Book Antiqua" w:hAnsi="Book Antiqua"/>
          <w:color w:val="000000"/>
          <w:sz w:val="22"/>
          <w:szCs w:val="22"/>
        </w:rPr>
        <w:t xml:space="preserve"> Não será permitido, em hipótese alguma, o ingresso nas salas ou no local de realização das provas de candidatos sem documento oficial e original de identidade, nem mesmo sob a alegação de estar aguardando que alguém o traga.</w:t>
      </w:r>
    </w:p>
    <w:p>
      <w:pPr>
        <w:pStyle w:val="Normal"/>
        <w:spacing w:lineRule="auto" w:line="360"/>
        <w:jc w:val="both"/>
        <w:rPr>
          <w:rFonts w:ascii="Book Antiqua" w:hAnsi="Book Antiqua" w:cs="Calibri"/>
          <w:b/>
          <w:b/>
          <w:sz w:val="22"/>
          <w:szCs w:val="22"/>
        </w:rPr>
      </w:pPr>
      <w:r>
        <w:rPr>
          <w:rFonts w:cs="Calibri" w:ascii="Book Antiqua" w:hAnsi="Book Antiqua"/>
          <w:b/>
          <w:color w:val="000000"/>
          <w:sz w:val="22"/>
          <w:szCs w:val="22"/>
        </w:rPr>
        <w:t>6.9.2</w:t>
      </w:r>
      <w:r>
        <w:rPr>
          <w:rFonts w:cs="Calibri" w:ascii="Book Antiqua" w:hAnsi="Book Antiqua"/>
          <w:color w:val="000000"/>
          <w:sz w:val="22"/>
          <w:szCs w:val="22"/>
        </w:rPr>
        <w:t xml:space="preserve">. </w:t>
      </w:r>
      <w:r>
        <w:rPr>
          <w:rFonts w:cs="Calibri" w:ascii="Book Antiqua" w:hAnsi="Book Antiqua"/>
          <w:b/>
          <w:color w:val="000000"/>
          <w:sz w:val="22"/>
          <w:szCs w:val="22"/>
        </w:rPr>
        <w:t>Após identificação e entrada em sala, o candidato se dirigirá à carteira identificada com o seu nome e não poderá consultar ou manusear qualquer material de estudo ou de leitura enquanto aguardar o horário de início das provas.</w:t>
      </w:r>
    </w:p>
    <w:p>
      <w:pPr>
        <w:pStyle w:val="Normal"/>
        <w:spacing w:lineRule="auto" w:line="360"/>
        <w:jc w:val="both"/>
        <w:rPr>
          <w:rFonts w:ascii="Book Antiqua" w:hAnsi="Book Antiqua" w:cs="Calibri"/>
          <w:sz w:val="22"/>
          <w:szCs w:val="22"/>
        </w:rPr>
      </w:pPr>
      <w:r>
        <w:rPr>
          <w:rFonts w:cs="Calibri" w:ascii="Book Antiqua" w:hAnsi="Book Antiqua"/>
          <w:b/>
          <w:bCs/>
          <w:color w:val="000000"/>
          <w:sz w:val="22"/>
          <w:szCs w:val="22"/>
        </w:rPr>
        <w:t xml:space="preserve">6.10. </w:t>
      </w:r>
      <w:r>
        <w:rPr>
          <w:rFonts w:cs="Calibri" w:ascii="Book Antiqua" w:hAnsi="Book Antiqua"/>
          <w:color w:val="000000"/>
          <w:sz w:val="22"/>
          <w:szCs w:val="22"/>
        </w:rPr>
        <w:t xml:space="preserve">Não será permitida a permanência de candidatos que já tenham terminado as provas no local de realização das mesmas.  </w:t>
      </w:r>
      <w:r>
        <w:rPr>
          <w:rFonts w:cs="Calibri" w:ascii="Book Antiqua" w:hAnsi="Book Antiqua"/>
          <w:b/>
          <w:color w:val="000000"/>
          <w:sz w:val="22"/>
          <w:szCs w:val="22"/>
          <w:u w:val="single"/>
        </w:rPr>
        <w:t>Ao terminarem, os candidatos deverão se retirar imediatamente do local, não sendo possível nem mesmo a utilização dos banheiros e bebedouros</w:t>
      </w:r>
      <w:r>
        <w:rPr>
          <w:rFonts w:cs="Calibri" w:ascii="Book Antiqua" w:hAnsi="Book Antiqua"/>
          <w:color w:val="000000"/>
          <w:sz w:val="22"/>
          <w:szCs w:val="22"/>
        </w:rPr>
        <w:t>.</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6.10.1.</w:t>
      </w:r>
      <w:r>
        <w:rPr>
          <w:rFonts w:cs="Calibri" w:ascii="Book Antiqua" w:hAnsi="Book Antiqua"/>
          <w:color w:val="000000"/>
          <w:sz w:val="22"/>
          <w:szCs w:val="22"/>
        </w:rPr>
        <w:t xml:space="preserve"> É vedada a permanência de acompanhantes no local das provas, ressalvado o contido no subitem 5.1.2.2.</w:t>
      </w:r>
    </w:p>
    <w:p>
      <w:pPr>
        <w:pStyle w:val="Normal"/>
        <w:spacing w:lineRule="auto" w:line="360"/>
        <w:jc w:val="both"/>
        <w:rPr>
          <w:rFonts w:ascii="Book Antiqua" w:hAnsi="Book Antiqua" w:cs="Calibri"/>
          <w:sz w:val="22"/>
          <w:szCs w:val="22"/>
        </w:rPr>
      </w:pPr>
      <w:r>
        <w:rPr>
          <w:rFonts w:cs="Calibri" w:ascii="Book Antiqua" w:hAnsi="Book Antiqua"/>
          <w:b/>
          <w:bCs/>
          <w:color w:val="000000"/>
          <w:sz w:val="22"/>
          <w:szCs w:val="22"/>
        </w:rPr>
        <w:t xml:space="preserve">6.11. </w:t>
      </w:r>
      <w:r>
        <w:rPr>
          <w:rFonts w:cs="Calibri" w:ascii="Book Antiqua" w:hAnsi="Book Antiqua"/>
          <w:color w:val="000000"/>
          <w:sz w:val="22"/>
          <w:szCs w:val="22"/>
        </w:rPr>
        <w:t>As Provas acontecerão em dias, horários e locais indicados nas publicações oficiais e no COCP. Não haverá, sob pretexto algum, segunda chamada, nem justificação de falta, sendo considerado eliminado do Concurso Público o candidato que faltar às provas. Não haverá aplicação de prova fora do horário, data e locais pré-determinados.</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 xml:space="preserve">6.12. </w:t>
      </w:r>
      <w:r>
        <w:rPr>
          <w:rFonts w:cs="Calibri" w:ascii="Book Antiqua" w:hAnsi="Book Antiqua"/>
          <w:color w:val="000000"/>
          <w:sz w:val="22"/>
          <w:szCs w:val="22"/>
        </w:rPr>
        <w:t xml:space="preserve">Será realizada coleta de digital de todos os candidatos, em qualquer etapa, a critério do IBADE objetivando a realização de exame datiloscópico, com a confrontação dos candidatos que venham a ser convocados para nomeação. </w:t>
      </w:r>
    </w:p>
    <w:p>
      <w:pPr>
        <w:pStyle w:val="Normal"/>
        <w:spacing w:lineRule="auto" w:line="360"/>
        <w:jc w:val="both"/>
        <w:rPr>
          <w:rFonts w:ascii="Book Antiqua" w:hAnsi="Book Antiqua" w:cs="Calibri"/>
          <w:sz w:val="22"/>
          <w:szCs w:val="22"/>
          <w:lang w:val="pt-PT"/>
        </w:rPr>
      </w:pPr>
      <w:r>
        <w:rPr>
          <w:rFonts w:cs="Calibri" w:ascii="Book Antiqua" w:hAnsi="Book Antiqua"/>
          <w:b/>
          <w:color w:val="000000"/>
          <w:sz w:val="22"/>
          <w:szCs w:val="22"/>
          <w:lang w:val="pt-PT"/>
        </w:rPr>
        <w:t>6.13.</w:t>
      </w:r>
      <w:r>
        <w:rPr>
          <w:rFonts w:cs="Calibri" w:ascii="Book Antiqua" w:hAnsi="Book Antiqua"/>
          <w:color w:val="000000"/>
          <w:sz w:val="22"/>
          <w:szCs w:val="22"/>
        </w:rPr>
        <w:t xml:space="preserve"> Poderá ser</w:t>
      </w:r>
      <w:r>
        <w:rPr>
          <w:rFonts w:cs="Calibri" w:ascii="Book Antiqua" w:hAnsi="Book Antiqua"/>
          <w:color w:val="000000"/>
          <w:sz w:val="22"/>
          <w:szCs w:val="22"/>
          <w:lang w:val="pt-PT"/>
        </w:rPr>
        <w:t xml:space="preserve"> utilizado detector de metais nos locais de realização das Etapas.</w:t>
      </w:r>
    </w:p>
    <w:p>
      <w:pPr>
        <w:pStyle w:val="Normal"/>
        <w:spacing w:lineRule="auto" w:line="360"/>
        <w:jc w:val="both"/>
        <w:rPr>
          <w:rFonts w:ascii="Book Antiqua" w:hAnsi="Book Antiqua" w:cs="Calibri"/>
          <w:sz w:val="22"/>
          <w:szCs w:val="22"/>
        </w:rPr>
      </w:pPr>
      <w:r>
        <w:rPr>
          <w:rFonts w:cs="Calibri" w:ascii="Book Antiqua" w:hAnsi="Book Antiqua"/>
          <w:b/>
          <w:bCs/>
          <w:color w:val="000000"/>
          <w:sz w:val="22"/>
          <w:szCs w:val="22"/>
        </w:rPr>
        <w:t xml:space="preserve">6.14. </w:t>
      </w:r>
      <w:r>
        <w:rPr>
          <w:rFonts w:cs="Calibri" w:ascii="Book Antiqua" w:hAnsi="Book Antiqua"/>
          <w:color w:val="000000"/>
          <w:sz w:val="22"/>
          <w:szCs w:val="22"/>
        </w:rPr>
        <w:t>O candidato não poderá ausentar-se da sala de realização das Provas após assinatura da Lista de Presença e recebimento de seu Cartão de Respostas e Folha de Resposta até o início efetivo das provas e, após este momento, somente acompanhado por Fiscal. Portanto, é importante que o candidato utilize banheiros e bebedouros, se necessitar, antes de sua entrada na sala.</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6.15.</w:t>
      </w:r>
      <w:r>
        <w:rPr>
          <w:rFonts w:cs="Calibri" w:ascii="Book Antiqua" w:hAnsi="Book Antiqua"/>
          <w:color w:val="000000"/>
          <w:sz w:val="22"/>
          <w:szCs w:val="22"/>
        </w:rPr>
        <w:t xml:space="preserve"> Não haverá, por qualquer motivo, prorrogação do tempo previsto para aplicação das provas em virtude de afastamento do candidato.</w:t>
      </w:r>
    </w:p>
    <w:p>
      <w:pPr>
        <w:pStyle w:val="Normal"/>
        <w:spacing w:lineRule="auto" w:line="360"/>
        <w:jc w:val="both"/>
        <w:rPr>
          <w:rFonts w:ascii="Book Antiqua" w:hAnsi="Book Antiqua" w:cs="Calibri"/>
          <w:sz w:val="22"/>
          <w:szCs w:val="22"/>
        </w:rPr>
      </w:pPr>
      <w:r>
        <w:rPr>
          <w:rFonts w:cs="Calibri" w:ascii="Book Antiqua" w:hAnsi="Book Antiqua"/>
          <w:b/>
          <w:bCs/>
          <w:color w:val="000000"/>
          <w:sz w:val="22"/>
          <w:szCs w:val="22"/>
        </w:rPr>
        <w:t xml:space="preserve">6.16. </w:t>
      </w:r>
      <w:r>
        <w:rPr>
          <w:rFonts w:cs="Calibri" w:ascii="Book Antiqua" w:hAnsi="Book Antiqua"/>
          <w:color w:val="000000"/>
          <w:sz w:val="22"/>
          <w:szCs w:val="22"/>
        </w:rPr>
        <w:t>Será automaticamente eliminado do Concurso Público, o candidato que durante a realização das etapas:</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a)</w:t>
      </w:r>
      <w:r>
        <w:rPr>
          <w:rFonts w:cs="Calibri" w:ascii="Book Antiqua" w:hAnsi="Book Antiqua"/>
          <w:color w:val="000000"/>
          <w:sz w:val="22"/>
          <w:szCs w:val="22"/>
        </w:rPr>
        <w:t xml:space="preserve"> for descortês com qualquer membro da equipe encarregada pela realização das etapas;</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b)</w:t>
      </w:r>
      <w:r>
        <w:rPr>
          <w:rFonts w:cs="Calibri" w:ascii="Book Antiqua" w:hAnsi="Book Antiqua"/>
          <w:color w:val="000000"/>
          <w:sz w:val="22"/>
          <w:szCs w:val="22"/>
        </w:rPr>
        <w:t xml:space="preserve"> for responsável por falsa identificação pessoal;</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c)</w:t>
      </w:r>
      <w:r>
        <w:rPr>
          <w:rFonts w:cs="Calibri" w:ascii="Book Antiqua" w:hAnsi="Book Antiqua"/>
          <w:color w:val="000000"/>
          <w:sz w:val="22"/>
          <w:szCs w:val="22"/>
        </w:rPr>
        <w:t xml:space="preserve"> utilizar ou tentar utilizar meios fraudulentos para obter aprovação;</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d)</w:t>
      </w:r>
      <w:r>
        <w:rPr>
          <w:rFonts w:cs="Calibri" w:ascii="Book Antiqua" w:hAnsi="Book Antiqua"/>
          <w:color w:val="000000"/>
          <w:sz w:val="22"/>
          <w:szCs w:val="22"/>
        </w:rPr>
        <w:t xml:space="preserve"> ausentar-se do recinto da prova ou do teste sem permissão;</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e)</w:t>
      </w:r>
      <w:r>
        <w:rPr>
          <w:rFonts w:cs="Calibri" w:ascii="Book Antiqua" w:hAnsi="Book Antiqua"/>
          <w:color w:val="000000"/>
          <w:sz w:val="22"/>
          <w:szCs w:val="22"/>
        </w:rPr>
        <w:t xml:space="preserve"> deixar de assinar lista de presença;</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f)</w:t>
      </w:r>
      <w:r>
        <w:rPr>
          <w:rFonts w:cs="Calibri" w:ascii="Book Antiqua" w:hAnsi="Book Antiqua"/>
          <w:color w:val="000000"/>
          <w:sz w:val="22"/>
          <w:szCs w:val="22"/>
        </w:rPr>
        <w:t xml:space="preserve"> fizer, em qualquer documento, declaração falsa ou inexata;</w:t>
      </w:r>
    </w:p>
    <w:p>
      <w:pPr>
        <w:pStyle w:val="Normal"/>
        <w:suppressAutoHyphens w:val="false"/>
        <w:spacing w:lineRule="auto" w:line="360"/>
        <w:jc w:val="both"/>
        <w:rPr>
          <w:rFonts w:ascii="Book Antiqua" w:hAnsi="Book Antiqua" w:cs="Calibri"/>
          <w:sz w:val="22"/>
          <w:szCs w:val="22"/>
        </w:rPr>
      </w:pPr>
      <w:r>
        <w:rPr>
          <w:rFonts w:cs="Calibri" w:ascii="Book Antiqua" w:hAnsi="Book Antiqua"/>
          <w:b/>
          <w:color w:val="000000"/>
          <w:sz w:val="22"/>
          <w:szCs w:val="22"/>
        </w:rPr>
        <w:t>g)</w:t>
      </w:r>
      <w:r>
        <w:rPr>
          <w:rFonts w:cs="Calibri" w:ascii="Book Antiqua" w:hAnsi="Book Antiqua"/>
          <w:color w:val="000000"/>
          <w:sz w:val="22"/>
          <w:szCs w:val="22"/>
        </w:rPr>
        <w:t xml:space="preserve"> perturbar, de qualquer modo, a ordem dos trabalhos;</w:t>
      </w:r>
    </w:p>
    <w:p>
      <w:pPr>
        <w:pStyle w:val="Normal"/>
        <w:suppressAutoHyphens w:val="false"/>
        <w:spacing w:lineRule="auto" w:line="360"/>
        <w:jc w:val="both"/>
        <w:rPr>
          <w:rFonts w:ascii="Book Antiqua" w:hAnsi="Book Antiqua" w:cs="Calibri"/>
          <w:sz w:val="22"/>
          <w:szCs w:val="22"/>
        </w:rPr>
      </w:pPr>
      <w:r>
        <w:rPr>
          <w:rFonts w:cs="Calibri" w:ascii="Book Antiqua" w:hAnsi="Book Antiqua"/>
          <w:b/>
          <w:color w:val="000000"/>
          <w:sz w:val="22"/>
          <w:szCs w:val="22"/>
        </w:rPr>
        <w:t xml:space="preserve">h) </w:t>
      </w:r>
      <w:r>
        <w:rPr>
          <w:rFonts w:cs="Calibri" w:ascii="Book Antiqua" w:hAnsi="Book Antiqua"/>
          <w:color w:val="000000"/>
          <w:sz w:val="22"/>
          <w:szCs w:val="22"/>
        </w:rPr>
        <w:t>não permitir a coleta da impressão digital ou o uso do detector de metais;</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i)</w:t>
      </w:r>
      <w:r>
        <w:rPr>
          <w:rFonts w:cs="Calibri" w:ascii="Book Antiqua" w:hAnsi="Book Antiqua"/>
          <w:color w:val="000000"/>
          <w:sz w:val="22"/>
          <w:szCs w:val="22"/>
        </w:rPr>
        <w:t xml:space="preserve"> não atender as determinações deste Edital;</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j)</w:t>
      </w:r>
      <w:r>
        <w:rPr>
          <w:rFonts w:cs="Calibri" w:ascii="Book Antiqua" w:hAnsi="Book Antiqua"/>
          <w:color w:val="000000"/>
          <w:sz w:val="22"/>
          <w:szCs w:val="22"/>
        </w:rPr>
        <w:t xml:space="preserve"> for surpreendido em comunicação com outro candidato;</w:t>
      </w:r>
    </w:p>
    <w:p>
      <w:pPr>
        <w:pStyle w:val="Normal"/>
        <w:spacing w:lineRule="auto" w:line="360"/>
        <w:jc w:val="both"/>
        <w:rPr>
          <w:rFonts w:ascii="Book Antiqua" w:hAnsi="Book Antiqua" w:cs="Calibri"/>
          <w:b/>
          <w:b/>
          <w:sz w:val="22"/>
          <w:szCs w:val="22"/>
        </w:rPr>
      </w:pPr>
      <w:r>
        <w:rPr>
          <w:rFonts w:cs="Calibri" w:ascii="Book Antiqua" w:hAnsi="Book Antiqua"/>
          <w:b/>
          <w:color w:val="000000"/>
          <w:sz w:val="22"/>
          <w:szCs w:val="22"/>
        </w:rPr>
        <w:t>k)</w:t>
      </w:r>
      <w:r>
        <w:rPr>
          <w:rFonts w:cs="Calibri" w:ascii="Book Antiqua" w:hAnsi="Book Antiqua"/>
          <w:color w:val="000000"/>
          <w:sz w:val="22"/>
          <w:szCs w:val="22"/>
        </w:rPr>
        <w:t xml:space="preserve"> não devolver o Cartão de Respostas e/ou e Folha de Resposta ao término das Provas, antes de sair da sala;</w:t>
      </w:r>
    </w:p>
    <w:p>
      <w:pPr>
        <w:pStyle w:val="Normal"/>
        <w:spacing w:lineRule="auto" w:line="360"/>
        <w:jc w:val="both"/>
        <w:rPr>
          <w:rFonts w:ascii="Book Antiqua" w:hAnsi="Book Antiqua" w:cs="Calibri"/>
          <w:b/>
          <w:b/>
          <w:sz w:val="22"/>
          <w:szCs w:val="22"/>
        </w:rPr>
      </w:pPr>
      <w:r>
        <w:rPr>
          <w:rFonts w:cs="Calibri" w:ascii="Book Antiqua" w:hAnsi="Book Antiqua"/>
          <w:b/>
          <w:color w:val="000000"/>
          <w:sz w:val="22"/>
          <w:szCs w:val="22"/>
        </w:rPr>
        <w:t>l)</w:t>
      </w:r>
      <w:r>
        <w:rPr>
          <w:rFonts w:cs="Calibri" w:ascii="Book Antiqua" w:hAnsi="Book Antiqua"/>
          <w:color w:val="000000"/>
          <w:sz w:val="22"/>
          <w:szCs w:val="22"/>
        </w:rPr>
        <w:t xml:space="preserve"> ausentar-se do local da prova antes de decorrida </w:t>
      </w:r>
      <w:r>
        <w:rPr>
          <w:rFonts w:cs="Calibri" w:ascii="Book Antiqua" w:hAnsi="Book Antiqua"/>
          <w:i/>
          <w:color w:val="000000"/>
          <w:sz w:val="22"/>
          <w:szCs w:val="22"/>
        </w:rPr>
        <w:t>1 (uma) hora do</w:t>
      </w:r>
      <w:r>
        <w:rPr>
          <w:rFonts w:cs="Calibri" w:ascii="Book Antiqua" w:hAnsi="Book Antiqua"/>
          <w:color w:val="000000"/>
          <w:sz w:val="22"/>
          <w:szCs w:val="22"/>
        </w:rPr>
        <w:t xml:space="preserve"> início da mesma;</w:t>
      </w:r>
    </w:p>
    <w:p>
      <w:pPr>
        <w:pStyle w:val="Normal"/>
        <w:spacing w:lineRule="auto" w:line="360"/>
        <w:jc w:val="both"/>
        <w:rPr>
          <w:rFonts w:ascii="Book Antiqua" w:hAnsi="Book Antiqua" w:cs="Calibri"/>
          <w:sz w:val="22"/>
          <w:szCs w:val="22"/>
        </w:rPr>
      </w:pPr>
      <w:r>
        <w:rPr>
          <w:rFonts w:cs="Calibri" w:ascii="Book Antiqua" w:hAnsi="Book Antiqua"/>
          <w:b/>
          <w:bCs/>
          <w:color w:val="000000"/>
          <w:sz w:val="22"/>
          <w:szCs w:val="22"/>
        </w:rPr>
        <w:t>m</w:t>
      </w:r>
      <w:r>
        <w:rPr>
          <w:rFonts w:cs="Calibri" w:ascii="Book Antiqua" w:hAnsi="Book Antiqua"/>
          <w:bCs/>
          <w:color w:val="000000"/>
          <w:sz w:val="22"/>
          <w:szCs w:val="22"/>
        </w:rPr>
        <w:t>)</w:t>
      </w:r>
      <w:r>
        <w:rPr>
          <w:rFonts w:cs="Calibri" w:ascii="Book Antiqua" w:hAnsi="Book Antiqua"/>
          <w:color w:val="000000"/>
          <w:sz w:val="22"/>
          <w:szCs w:val="22"/>
        </w:rPr>
        <w:t xml:space="preserve"> for surpreendido portando celular durante a realização das provas. Celulares deverão ser desligados, retiradas as baterias, e guardados dentro do envelope fornecido pelo IBADE ao entrar em sala, mantidos lacrados e dentro da sala até a saída definitiva do local da realização da prova; </w:t>
      </w:r>
    </w:p>
    <w:p>
      <w:pPr>
        <w:pStyle w:val="Normal"/>
        <w:suppressAutoHyphens w:val="false"/>
        <w:spacing w:lineRule="auto" w:line="360"/>
        <w:jc w:val="both"/>
        <w:rPr>
          <w:rFonts w:ascii="Book Antiqua" w:hAnsi="Book Antiqua" w:cs="Calibri"/>
          <w:sz w:val="22"/>
          <w:szCs w:val="22"/>
        </w:rPr>
      </w:pPr>
      <w:r>
        <w:rPr>
          <w:rFonts w:cs="Calibri" w:ascii="Book Antiqua" w:hAnsi="Book Antiqua"/>
          <w:b/>
          <w:bCs/>
          <w:color w:val="000000"/>
          <w:sz w:val="22"/>
          <w:szCs w:val="22"/>
        </w:rPr>
        <w:t>n)</w:t>
      </w:r>
      <w:r>
        <w:rPr>
          <w:rFonts w:cs="Calibri" w:ascii="Book Antiqua" w:hAnsi="Book Antiqua"/>
          <w:color w:val="000000"/>
          <w:sz w:val="22"/>
          <w:szCs w:val="22"/>
        </w:rPr>
        <w:t xml:space="preserve"> não atender ao critério da alínea acima e for surpreendido com celular fora do envelope fornecido ou portando o celular no deslocamento ao banheiro/bebedouro ou o telefone celular tocar, estes últimos, mesmo dentro do envelope fornecido pelo IBADE;</w:t>
      </w:r>
    </w:p>
    <w:p>
      <w:pPr>
        <w:pStyle w:val="Normal"/>
        <w:suppressAutoHyphens w:val="false"/>
        <w:spacing w:lineRule="auto" w:line="360"/>
        <w:jc w:val="both"/>
        <w:rPr>
          <w:rFonts w:ascii="Book Antiqua" w:hAnsi="Book Antiqua" w:cs="Calibri"/>
          <w:sz w:val="22"/>
          <w:szCs w:val="22"/>
        </w:rPr>
      </w:pPr>
      <w:r>
        <w:rPr>
          <w:rFonts w:cs="Calibri" w:ascii="Book Antiqua" w:hAnsi="Book Antiqua"/>
          <w:b/>
          <w:color w:val="000000"/>
          <w:sz w:val="22"/>
          <w:szCs w:val="22"/>
        </w:rPr>
        <w:t>o)</w:t>
      </w:r>
      <w:r>
        <w:rPr>
          <w:rFonts w:cs="Calibri" w:ascii="Book Antiqua" w:hAnsi="Book Antiqua"/>
          <w:color w:val="000000"/>
          <w:sz w:val="22"/>
          <w:szCs w:val="22"/>
        </w:rPr>
        <w:t xml:space="preserve"> for surpreendido em comunicação verbal ou escrita ou de qualquer outra forma;</w:t>
      </w:r>
    </w:p>
    <w:p>
      <w:pPr>
        <w:pStyle w:val="Normal"/>
        <w:suppressAutoHyphens w:val="false"/>
        <w:spacing w:lineRule="auto" w:line="360"/>
        <w:jc w:val="both"/>
        <w:rPr>
          <w:rFonts w:ascii="Book Antiqua" w:hAnsi="Book Antiqua" w:cs="Calibri"/>
          <w:sz w:val="22"/>
          <w:szCs w:val="22"/>
        </w:rPr>
      </w:pPr>
      <w:r>
        <w:rPr>
          <w:rFonts w:cs="Calibri" w:ascii="Book Antiqua" w:hAnsi="Book Antiqua"/>
          <w:b/>
          <w:color w:val="000000"/>
          <w:sz w:val="22"/>
          <w:szCs w:val="22"/>
        </w:rPr>
        <w:t>p)</w:t>
      </w:r>
      <w:r>
        <w:rPr>
          <w:rFonts w:cs="Calibri" w:ascii="Book Antiqua" w:hAnsi="Book Antiqua"/>
          <w:color w:val="000000"/>
          <w:sz w:val="22"/>
          <w:szCs w:val="22"/>
        </w:rPr>
        <w:t xml:space="preserve"> utilizar-se de livros, dicionários, códigos impressos, máquinas calculadoras e similares ou qualquer tipo de consulta;</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q)</w:t>
      </w:r>
      <w:r>
        <w:rPr>
          <w:rFonts w:cs="Calibri" w:ascii="Book Antiqua" w:hAnsi="Book Antiqua"/>
          <w:color w:val="000000"/>
          <w:sz w:val="22"/>
          <w:szCs w:val="22"/>
        </w:rPr>
        <w:t xml:space="preserve"> não devolver o Caderno de Questões, se sair antes do horário determinado no subitem </w:t>
      </w:r>
      <w:r>
        <w:rPr>
          <w:rFonts w:cs="Calibri" w:ascii="Book Antiqua" w:hAnsi="Book Antiqua"/>
          <w:b/>
          <w:color w:val="000000"/>
          <w:sz w:val="22"/>
          <w:szCs w:val="22"/>
        </w:rPr>
        <w:t>6.21.3</w:t>
      </w:r>
      <w:r>
        <w:rPr>
          <w:rFonts w:cs="Calibri" w:ascii="Book Antiqua" w:hAnsi="Book Antiqua"/>
          <w:color w:val="000000"/>
          <w:sz w:val="22"/>
          <w:szCs w:val="22"/>
        </w:rPr>
        <w:t>.</w:t>
      </w:r>
    </w:p>
    <w:p>
      <w:pPr>
        <w:pStyle w:val="Normal"/>
        <w:suppressAutoHyphens w:val="false"/>
        <w:spacing w:lineRule="auto" w:line="360"/>
        <w:jc w:val="both"/>
        <w:rPr>
          <w:rFonts w:ascii="Book Antiqua" w:hAnsi="Book Antiqua" w:cs="Calibri"/>
          <w:sz w:val="22"/>
          <w:szCs w:val="22"/>
        </w:rPr>
      </w:pPr>
      <w:r>
        <w:rPr>
          <w:rFonts w:cs="Calibri" w:ascii="Book Antiqua" w:hAnsi="Book Antiqua"/>
          <w:b/>
          <w:color w:val="000000"/>
          <w:sz w:val="22"/>
          <w:szCs w:val="22"/>
        </w:rPr>
        <w:t>6.17.</w:t>
      </w:r>
      <w:r>
        <w:rPr>
          <w:rFonts w:cs="Calibri" w:ascii="Book Antiqua" w:hAnsi="Book Antiqua"/>
          <w:color w:val="000000"/>
          <w:sz w:val="22"/>
          <w:szCs w:val="22"/>
        </w:rPr>
        <w:t xml:space="preserve"> Não é permitido qualquer tipo de anotação e/ou utilização de papel ou similar, além do Caderno de Questões e do Cartão de Respostas não sendo permitida, nem mesmo, a anotação de gabarito.</w:t>
      </w:r>
    </w:p>
    <w:p>
      <w:pPr>
        <w:pStyle w:val="Normal"/>
        <w:suppressAutoHyphens w:val="false"/>
        <w:spacing w:lineRule="auto" w:line="360"/>
        <w:jc w:val="both"/>
        <w:rPr>
          <w:rFonts w:ascii="Book Antiqua" w:hAnsi="Book Antiqua" w:cs="Calibri"/>
          <w:sz w:val="22"/>
          <w:szCs w:val="22"/>
        </w:rPr>
      </w:pPr>
      <w:r>
        <w:rPr>
          <w:rFonts w:cs="Calibri" w:ascii="Book Antiqua" w:hAnsi="Book Antiqua"/>
          <w:b/>
          <w:color w:val="000000"/>
          <w:sz w:val="22"/>
          <w:szCs w:val="22"/>
        </w:rPr>
        <w:t>6.17.1.</w:t>
      </w:r>
      <w:r>
        <w:rPr>
          <w:rFonts w:cs="Calibri" w:ascii="Book Antiqua" w:hAnsi="Book Antiqua"/>
          <w:color w:val="000000"/>
          <w:sz w:val="22"/>
          <w:szCs w:val="22"/>
        </w:rPr>
        <w:t xml:space="preserve"> O candidato que for pego com a anotação do gabarito deverá entregá-la ao fiscal ou se desfazer da mesma, e em caso de recusa será eliminado do Certame.</w:t>
      </w:r>
    </w:p>
    <w:p>
      <w:pPr>
        <w:pStyle w:val="Normal"/>
        <w:spacing w:lineRule="auto" w:line="360"/>
        <w:jc w:val="both"/>
        <w:rPr>
          <w:rFonts w:ascii="Book Antiqua" w:hAnsi="Book Antiqua" w:cs="Calibri"/>
          <w:sz w:val="22"/>
          <w:szCs w:val="22"/>
        </w:rPr>
      </w:pPr>
      <w:r>
        <w:rPr>
          <w:rFonts w:cs="Calibri" w:ascii="Book Antiqua" w:hAnsi="Book Antiqua"/>
          <w:b/>
          <w:bCs/>
          <w:color w:val="000000"/>
          <w:sz w:val="22"/>
          <w:szCs w:val="22"/>
        </w:rPr>
        <w:t xml:space="preserve">6.18. </w:t>
      </w:r>
      <w:r>
        <w:rPr>
          <w:rFonts w:cs="Calibri" w:ascii="Book Antiqua" w:hAnsi="Book Antiqua"/>
          <w:bCs/>
          <w:color w:val="000000"/>
          <w:sz w:val="22"/>
          <w:szCs w:val="22"/>
        </w:rPr>
        <w:t>Após entrar em sala</w:t>
      </w:r>
      <w:r>
        <w:rPr>
          <w:rFonts w:cs="Calibri" w:ascii="Book Antiqua" w:hAnsi="Book Antiqua"/>
          <w:color w:val="000000"/>
          <w:sz w:val="22"/>
          <w:szCs w:val="22"/>
        </w:rPr>
        <w:t>, não será admitida qualquer espécie de consulta ou comunicação entre os candidatos, nem a utilização de livros, dicionários, códigos, papéis, manuais, impressos ou anotações, agendas eletrônicas ou similares, telefone celular,</w:t>
      </w:r>
      <w:r>
        <w:rPr>
          <w:rFonts w:eastAsia="Calibri" w:cs="Calibri" w:ascii="Book Antiqua" w:hAnsi="Book Antiqua"/>
          <w:color w:val="000000"/>
          <w:sz w:val="22"/>
          <w:szCs w:val="22"/>
          <w:lang w:eastAsia="en-US"/>
        </w:rPr>
        <w:t xml:space="preserve"> smartphones, tablets, iPod®, ipad, pendrive</w:t>
      </w:r>
      <w:r>
        <w:rPr>
          <w:rFonts w:cs="Calibri" w:ascii="Book Antiqua" w:hAnsi="Book Antiqua"/>
          <w:color w:val="000000"/>
          <w:sz w:val="22"/>
          <w:szCs w:val="22"/>
        </w:rPr>
        <w:t xml:space="preserve"> BIP, </w:t>
      </w:r>
      <w:r>
        <w:rPr>
          <w:rFonts w:cs="Calibri" w:ascii="Book Antiqua" w:hAnsi="Book Antiqua"/>
          <w:i/>
          <w:color w:val="000000"/>
          <w:sz w:val="22"/>
          <w:szCs w:val="22"/>
        </w:rPr>
        <w:t>walkman</w:t>
      </w:r>
      <w:r>
        <w:rPr>
          <w:rFonts w:cs="Calibri" w:ascii="Book Antiqua" w:hAnsi="Book Antiqua"/>
          <w:color w:val="000000"/>
          <w:sz w:val="22"/>
          <w:szCs w:val="22"/>
        </w:rPr>
        <w:t xml:space="preserve">, gravador ou similares, máquina de calcular, MP3, MP4 ou similares, </w:t>
      </w:r>
      <w:r>
        <w:rPr>
          <w:rFonts w:cs="Calibri" w:ascii="Book Antiqua" w:hAnsi="Book Antiqua"/>
          <w:i/>
          <w:color w:val="000000"/>
          <w:sz w:val="22"/>
          <w:szCs w:val="22"/>
        </w:rPr>
        <w:t>notebook</w:t>
      </w:r>
      <w:r>
        <w:rPr>
          <w:rFonts w:cs="Calibri" w:ascii="Book Antiqua" w:hAnsi="Book Antiqua"/>
          <w:color w:val="000000"/>
          <w:sz w:val="22"/>
          <w:szCs w:val="22"/>
        </w:rPr>
        <w:t xml:space="preserve">, </w:t>
      </w:r>
      <w:r>
        <w:rPr>
          <w:rFonts w:cs="Calibri" w:ascii="Book Antiqua" w:hAnsi="Book Antiqua"/>
          <w:i/>
          <w:color w:val="000000"/>
          <w:sz w:val="22"/>
          <w:szCs w:val="22"/>
        </w:rPr>
        <w:t>palmtop</w:t>
      </w:r>
      <w:r>
        <w:rPr>
          <w:rFonts w:cs="Calibri" w:ascii="Book Antiqua" w:hAnsi="Book Antiqua"/>
          <w:color w:val="000000"/>
          <w:sz w:val="22"/>
          <w:szCs w:val="22"/>
        </w:rPr>
        <w:t xml:space="preserve">, receptor, máquina fotográfica ou similares, controle de alarme de carro ou qualquer outro receptor de mensagens, </w:t>
      </w:r>
      <w:r>
        <w:rPr>
          <w:rFonts w:cs="Calibri" w:ascii="Book Antiqua" w:hAnsi="Book Antiqua"/>
          <w:color w:val="000000"/>
          <w:sz w:val="22"/>
          <w:szCs w:val="22"/>
          <w:u w:val="single"/>
        </w:rPr>
        <w:t>nem o uso de relógio de qualquer forma, material ou especificação</w:t>
      </w:r>
      <w:r>
        <w:rPr>
          <w:rFonts w:cs="Calibri" w:ascii="Book Antiqua" w:hAnsi="Book Antiqua"/>
          <w:color w:val="000000"/>
          <w:sz w:val="22"/>
          <w:szCs w:val="22"/>
        </w:rPr>
        <w:t>, óculos escuros ou quaisquer acessórios de chapelaria, tais como: chapéu, boné, gorro, etc. Também não será admitida a utilização de qualquer objeto/material, de qualquer natureza, que cubra a orelha ou obstrua o ouvido.</w:t>
      </w:r>
    </w:p>
    <w:p>
      <w:pPr>
        <w:pStyle w:val="PargrafodaLista2"/>
        <w:widowControl/>
        <w:shd w:val="clear" w:color="auto" w:fill="FFFFFF"/>
        <w:suppressAutoHyphens w:val="false"/>
        <w:spacing w:lineRule="auto" w:line="360"/>
        <w:ind w:left="0" w:hanging="0"/>
        <w:jc w:val="both"/>
        <w:rPr>
          <w:rFonts w:ascii="Book Antiqua" w:hAnsi="Book Antiqua" w:cs="Calibri"/>
          <w:sz w:val="22"/>
          <w:szCs w:val="22"/>
          <w:lang w:eastAsia="en-US"/>
        </w:rPr>
      </w:pPr>
      <w:r>
        <w:rPr>
          <w:rFonts w:cs="Calibri" w:ascii="Book Antiqua" w:hAnsi="Book Antiqua"/>
          <w:b/>
          <w:color w:val="000000"/>
          <w:sz w:val="22"/>
          <w:szCs w:val="22"/>
          <w:lang w:eastAsia="en-US"/>
        </w:rPr>
        <w:t>6.18.1.</w:t>
      </w:r>
      <w:r>
        <w:rPr>
          <w:rFonts w:cs="Calibri" w:ascii="Book Antiqua" w:hAnsi="Book Antiqua"/>
          <w:color w:val="000000"/>
          <w:sz w:val="22"/>
          <w:szCs w:val="22"/>
          <w:lang w:eastAsia="en-US"/>
        </w:rPr>
        <w:t xml:space="preserve"> O IBADE recomenda que, no dia de realização das provas, o candidato não leve nenhum dos objetos citados no item anterior.</w:t>
      </w:r>
    </w:p>
    <w:p>
      <w:pPr>
        <w:pStyle w:val="PargrafodaLista2"/>
        <w:widowControl/>
        <w:shd w:val="clear" w:color="auto" w:fill="FFFFFF"/>
        <w:suppressAutoHyphens w:val="false"/>
        <w:spacing w:lineRule="auto" w:line="360"/>
        <w:ind w:left="0" w:hanging="0"/>
        <w:jc w:val="both"/>
        <w:rPr>
          <w:rFonts w:ascii="Book Antiqua" w:hAnsi="Book Antiqua" w:cs="Calibri"/>
          <w:sz w:val="22"/>
          <w:szCs w:val="22"/>
          <w:lang w:eastAsia="en-US"/>
        </w:rPr>
      </w:pPr>
      <w:r>
        <w:rPr>
          <w:rFonts w:cs="Calibri" w:ascii="Book Antiqua" w:hAnsi="Book Antiqua"/>
          <w:b/>
          <w:color w:val="000000"/>
          <w:sz w:val="22"/>
          <w:szCs w:val="22"/>
          <w:lang w:eastAsia="en-US"/>
        </w:rPr>
        <w:t xml:space="preserve">6.18.2. </w:t>
      </w:r>
      <w:r>
        <w:rPr>
          <w:rFonts w:cs="Calibri" w:ascii="Book Antiqua" w:hAnsi="Book Antiqua"/>
          <w:color w:val="000000"/>
          <w:sz w:val="22"/>
          <w:szCs w:val="22"/>
          <w:lang w:eastAsia="en-US"/>
        </w:rPr>
        <w:t>O IBADE não se responsabilizará por perdas ou extravios de objetos ou de equipamentos eletrônicos ocorridos durante a realização das provas, nem por danos neles causados.</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6.18.3.</w:t>
      </w:r>
      <w:r>
        <w:rPr>
          <w:rFonts w:cs="Calibri" w:ascii="Book Antiqua" w:hAnsi="Book Antiqua"/>
          <w:color w:val="000000"/>
          <w:sz w:val="22"/>
          <w:szCs w:val="22"/>
        </w:rPr>
        <w:t xml:space="preserve"> Constatando-se que o candidato utilizou processos ilícitos através de meio eletrônico, estatístico, visual ou grafotécnico, sua prova será anulada e será automaticamente eliminado do Concurso Público.</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6.19.</w:t>
      </w:r>
      <w:r>
        <w:rPr>
          <w:rFonts w:cs="Calibri" w:ascii="Book Antiqua" w:hAnsi="Book Antiqua"/>
          <w:color w:val="000000"/>
          <w:sz w:val="22"/>
          <w:szCs w:val="22"/>
        </w:rPr>
        <w:t xml:space="preserve"> É proibido o porte de armas nos locais das provas, não podendo o candidato armado realizar as mesmas. </w:t>
      </w:r>
    </w:p>
    <w:p>
      <w:pPr>
        <w:pStyle w:val="Normal"/>
        <w:spacing w:lineRule="auto" w:line="360"/>
        <w:jc w:val="both"/>
        <w:rPr>
          <w:rFonts w:ascii="Book Antiqua" w:hAnsi="Book Antiqua" w:cs="Calibri"/>
          <w:sz w:val="22"/>
          <w:szCs w:val="22"/>
        </w:rPr>
      </w:pPr>
      <w:r>
        <w:rPr>
          <w:rFonts w:cs="Calibri" w:ascii="Book Antiqua" w:hAnsi="Book Antiqua"/>
          <w:b/>
          <w:bCs/>
          <w:color w:val="000000"/>
          <w:sz w:val="22"/>
          <w:szCs w:val="22"/>
        </w:rPr>
        <w:t xml:space="preserve">6.20. </w:t>
      </w:r>
      <w:r>
        <w:rPr>
          <w:rFonts w:cs="Calibri" w:ascii="Book Antiqua" w:hAnsi="Book Antiqua"/>
          <w:color w:val="000000"/>
          <w:sz w:val="22"/>
          <w:szCs w:val="22"/>
        </w:rPr>
        <w:t>É expressamente proibido fumar no local de realização das provas.</w:t>
      </w:r>
    </w:p>
    <w:p>
      <w:pPr>
        <w:pStyle w:val="Normal"/>
        <w:spacing w:lineRule="auto" w:line="360"/>
        <w:jc w:val="both"/>
        <w:rPr>
          <w:rFonts w:ascii="Book Antiqua" w:hAnsi="Book Antiqua" w:cs="Calibri"/>
          <w:b/>
          <w:b/>
          <w:bCs/>
          <w:sz w:val="22"/>
          <w:szCs w:val="22"/>
        </w:rPr>
      </w:pPr>
      <w:r>
        <w:rPr>
          <w:rFonts w:cs="Calibri" w:ascii="Book Antiqua" w:hAnsi="Book Antiqua"/>
          <w:b/>
          <w:bCs/>
          <w:color w:val="000000"/>
          <w:sz w:val="22"/>
          <w:szCs w:val="22"/>
        </w:rPr>
        <w:t>6.21. O tempo total de realização da Prova Objetiva será de 4h.</w:t>
      </w:r>
    </w:p>
    <w:p>
      <w:pPr>
        <w:pStyle w:val="Corpodotexto"/>
        <w:suppressAutoHyphens w:val="false"/>
        <w:spacing w:lineRule="auto" w:line="360" w:before="0" w:after="0"/>
        <w:jc w:val="both"/>
        <w:rPr>
          <w:rFonts w:ascii="Book Antiqua" w:hAnsi="Book Antiqua" w:cs="Calibri"/>
          <w:sz w:val="22"/>
          <w:szCs w:val="22"/>
        </w:rPr>
      </w:pPr>
      <w:r>
        <w:rPr>
          <w:rFonts w:cs="Calibri" w:ascii="Book Antiqua" w:hAnsi="Book Antiqua"/>
          <w:b/>
          <w:color w:val="000000"/>
          <w:sz w:val="22"/>
          <w:szCs w:val="22"/>
        </w:rPr>
        <w:t>6.21.1.</w:t>
      </w:r>
      <w:r>
        <w:rPr>
          <w:rFonts w:cs="Calibri" w:ascii="Book Antiqua" w:hAnsi="Book Antiqua"/>
          <w:color w:val="000000"/>
          <w:sz w:val="22"/>
          <w:szCs w:val="22"/>
        </w:rPr>
        <w:t xml:space="preserve"> O tempo de duração da prova inclui o preenchimento do Cartão de Respostas.</w:t>
      </w:r>
    </w:p>
    <w:p>
      <w:pPr>
        <w:pStyle w:val="Padro"/>
        <w:spacing w:lineRule="auto" w:line="360"/>
        <w:jc w:val="both"/>
        <w:rPr>
          <w:rFonts w:ascii="Book Antiqua" w:hAnsi="Book Antiqua" w:cs="Calibri"/>
          <w:sz w:val="22"/>
          <w:szCs w:val="22"/>
        </w:rPr>
      </w:pPr>
      <w:r>
        <w:rPr>
          <w:rFonts w:cs="Calibri" w:ascii="Book Antiqua" w:hAnsi="Book Antiqua"/>
          <w:b/>
          <w:color w:val="000000"/>
          <w:sz w:val="22"/>
          <w:szCs w:val="22"/>
        </w:rPr>
        <w:t>6.21.2.</w:t>
      </w:r>
      <w:r>
        <w:rPr>
          <w:rFonts w:cs="Calibri" w:ascii="Book Antiqua" w:hAnsi="Book Antiqua"/>
          <w:color w:val="000000"/>
          <w:sz w:val="22"/>
          <w:szCs w:val="22"/>
        </w:rPr>
        <w:t xml:space="preserve"> O candidato só poderá retirar-se definitivamente do recinto de realização da prova após </w:t>
      </w:r>
      <w:r>
        <w:rPr>
          <w:rFonts w:cs="Calibri" w:ascii="Book Antiqua" w:hAnsi="Book Antiqua"/>
          <w:b/>
          <w:color w:val="000000"/>
          <w:sz w:val="22"/>
          <w:szCs w:val="22"/>
        </w:rPr>
        <w:t>1 (uma) hora</w:t>
      </w:r>
      <w:r>
        <w:rPr>
          <w:rFonts w:cs="Calibri" w:ascii="Book Antiqua" w:hAnsi="Book Antiqua"/>
          <w:color w:val="000000"/>
          <w:sz w:val="22"/>
          <w:szCs w:val="22"/>
        </w:rPr>
        <w:t>, contada do seu efetivo início.</w:t>
      </w:r>
    </w:p>
    <w:p>
      <w:pPr>
        <w:pStyle w:val="Padro"/>
        <w:spacing w:lineRule="auto" w:line="360"/>
        <w:jc w:val="both"/>
        <w:rPr>
          <w:rFonts w:ascii="Book Antiqua" w:hAnsi="Book Antiqua" w:cs="Calibri"/>
          <w:sz w:val="22"/>
          <w:szCs w:val="22"/>
        </w:rPr>
      </w:pPr>
      <w:r>
        <w:rPr>
          <w:rFonts w:cs="Calibri" w:ascii="Book Antiqua" w:hAnsi="Book Antiqua"/>
          <w:b/>
          <w:color w:val="000000"/>
          <w:sz w:val="22"/>
          <w:szCs w:val="22"/>
        </w:rPr>
        <w:t>6.21.3.</w:t>
      </w:r>
      <w:r>
        <w:rPr>
          <w:rFonts w:cs="Calibri" w:ascii="Book Antiqua" w:hAnsi="Book Antiqua"/>
          <w:color w:val="000000"/>
          <w:sz w:val="22"/>
          <w:szCs w:val="22"/>
        </w:rPr>
        <w:t xml:space="preserve"> O candidato só poderá levar o próprio exemplar do Caderno de Questões se deixar a sala a partir de </w:t>
      </w:r>
      <w:r>
        <w:rPr>
          <w:rFonts w:cs="Calibri" w:ascii="Book Antiqua" w:hAnsi="Book Antiqua"/>
          <w:b/>
          <w:color w:val="000000"/>
          <w:sz w:val="22"/>
          <w:szCs w:val="22"/>
        </w:rPr>
        <w:t xml:space="preserve">1 (uma)hora </w:t>
      </w:r>
      <w:r>
        <w:rPr>
          <w:rFonts w:cs="Calibri" w:ascii="Book Antiqua" w:hAnsi="Book Antiqua"/>
          <w:color w:val="000000"/>
          <w:sz w:val="22"/>
          <w:szCs w:val="22"/>
        </w:rPr>
        <w:t>para o término do horário da prova.</w:t>
      </w:r>
    </w:p>
    <w:p>
      <w:pPr>
        <w:pStyle w:val="Padro"/>
        <w:spacing w:lineRule="auto" w:line="360"/>
        <w:jc w:val="both"/>
        <w:rPr>
          <w:rFonts w:ascii="Book Antiqua" w:hAnsi="Book Antiqua" w:cs="Calibri"/>
          <w:sz w:val="22"/>
          <w:szCs w:val="22"/>
        </w:rPr>
      </w:pPr>
      <w:r>
        <w:rPr>
          <w:rFonts w:cs="Calibri" w:ascii="Book Antiqua" w:hAnsi="Book Antiqua"/>
          <w:b/>
          <w:color w:val="000000"/>
          <w:sz w:val="22"/>
          <w:szCs w:val="22"/>
        </w:rPr>
        <w:t>6.21.4.</w:t>
      </w:r>
      <w:r>
        <w:rPr>
          <w:rFonts w:cs="Calibri" w:ascii="Book Antiqua" w:hAnsi="Book Antiqua"/>
          <w:color w:val="000000"/>
          <w:sz w:val="22"/>
          <w:szCs w:val="22"/>
        </w:rPr>
        <w:t xml:space="preserve"> Ao final da prova, os 03 (três) últimos candidatos deverão permanecer na sala até que o último candidato termine sua prova, devendo todos assinar a Ata de Fiscalização, atestando a idoneidade da fiscalização da prova, retirando-se da mesma de uma só vez.</w:t>
      </w:r>
    </w:p>
    <w:p>
      <w:pPr>
        <w:pStyle w:val="Padro"/>
        <w:spacing w:lineRule="auto" w:line="360"/>
        <w:jc w:val="both"/>
        <w:rPr>
          <w:rFonts w:ascii="Book Antiqua" w:hAnsi="Book Antiqua" w:cs="Calibri"/>
          <w:sz w:val="22"/>
          <w:szCs w:val="22"/>
        </w:rPr>
      </w:pPr>
      <w:r>
        <w:rPr>
          <w:rFonts w:cs="Calibri" w:ascii="Book Antiqua" w:hAnsi="Book Antiqua"/>
          <w:b/>
          <w:color w:val="000000"/>
          <w:sz w:val="22"/>
          <w:szCs w:val="22"/>
        </w:rPr>
        <w:t>6.21.4.1.</w:t>
      </w:r>
      <w:r>
        <w:rPr>
          <w:rFonts w:cs="Calibri" w:ascii="Book Antiqua" w:hAnsi="Book Antiqua"/>
          <w:color w:val="000000"/>
          <w:sz w:val="22"/>
          <w:szCs w:val="22"/>
        </w:rPr>
        <w:t xml:space="preserve"> No caso de haver candidatos que concluam a prova ao mesmo tempo, sendo um ou dois desses necessários para cumprir o subitem</w:t>
      </w:r>
      <w:r>
        <w:rPr>
          <w:rFonts w:cs="Calibri" w:ascii="Book Antiqua" w:hAnsi="Book Antiqua"/>
          <w:b/>
          <w:color w:val="000000"/>
          <w:sz w:val="22"/>
          <w:szCs w:val="22"/>
        </w:rPr>
        <w:t xml:space="preserve"> 6.21.4</w:t>
      </w:r>
      <w:r>
        <w:rPr>
          <w:rFonts w:cs="Calibri" w:ascii="Book Antiqua" w:hAnsi="Book Antiqua"/>
          <w:color w:val="000000"/>
          <w:sz w:val="22"/>
          <w:szCs w:val="22"/>
        </w:rPr>
        <w:t>, a seleção dos candidatos será feita mediante sorteio.</w:t>
      </w:r>
    </w:p>
    <w:p>
      <w:pPr>
        <w:pStyle w:val="Padro"/>
        <w:spacing w:lineRule="auto" w:line="360"/>
        <w:jc w:val="both"/>
        <w:rPr>
          <w:rFonts w:ascii="Book Antiqua" w:hAnsi="Book Antiqua" w:cs="Calibri"/>
          <w:sz w:val="22"/>
          <w:szCs w:val="22"/>
        </w:rPr>
      </w:pPr>
      <w:r>
        <w:rPr>
          <w:rFonts w:cs="Calibri" w:ascii="Book Antiqua" w:hAnsi="Book Antiqua"/>
          <w:b/>
          <w:color w:val="000000"/>
          <w:sz w:val="22"/>
          <w:szCs w:val="22"/>
        </w:rPr>
        <w:t>6.22.</w:t>
      </w:r>
      <w:r>
        <w:rPr>
          <w:rFonts w:cs="Calibri" w:ascii="Book Antiqua" w:hAnsi="Book Antiqua"/>
          <w:color w:val="000000"/>
          <w:sz w:val="22"/>
          <w:szCs w:val="22"/>
        </w:rPr>
        <w:t xml:space="preserve"> No dia de realização da prova não serão fornecidas, por qualquer membro da equipe de aplicação e/ou pelas autoridades presentes, informações referentes ao conteúdo da mesma e/ou aos critérios de avaliação.</w:t>
      </w:r>
    </w:p>
    <w:p>
      <w:pPr>
        <w:pStyle w:val="Padro"/>
        <w:spacing w:lineRule="auto" w:line="360"/>
        <w:jc w:val="both"/>
        <w:rPr>
          <w:rFonts w:ascii="Book Antiqua" w:hAnsi="Book Antiqua" w:cs="Calibri"/>
          <w:b/>
          <w:b/>
          <w:sz w:val="22"/>
          <w:szCs w:val="22"/>
        </w:rPr>
      </w:pPr>
      <w:r>
        <w:rPr>
          <w:rFonts w:cs="Calibri" w:ascii="Book Antiqua" w:hAnsi="Book Antiqua"/>
          <w:b/>
          <w:color w:val="000000"/>
          <w:sz w:val="22"/>
          <w:szCs w:val="22"/>
        </w:rPr>
        <w:t>6.23.</w:t>
      </w:r>
      <w:r>
        <w:rPr>
          <w:rFonts w:cs="Calibri" w:ascii="Book Antiqua" w:hAnsi="Book Antiqua"/>
          <w:color w:val="000000"/>
          <w:sz w:val="22"/>
          <w:szCs w:val="22"/>
        </w:rPr>
        <w:t xml:space="preserve"> Por motivo de segurança, somente é permitido ao candidato fazer qualquer anotação durante a prova no seu Caderno de Questões, </w:t>
      </w:r>
      <w:r>
        <w:rPr>
          <w:rFonts w:cs="Calibri" w:ascii="Book Antiqua" w:hAnsi="Book Antiqua"/>
          <w:b/>
          <w:color w:val="000000"/>
          <w:sz w:val="22"/>
          <w:szCs w:val="22"/>
        </w:rPr>
        <w:t xml:space="preserve">devendo ser observado o estabelecido no subitem 6.17. </w:t>
      </w:r>
    </w:p>
    <w:p>
      <w:pPr>
        <w:pStyle w:val="Padro"/>
        <w:spacing w:lineRule="auto" w:line="360"/>
        <w:jc w:val="both"/>
        <w:rPr>
          <w:rFonts w:ascii="Book Antiqua" w:hAnsi="Book Antiqua" w:cs="Calibri"/>
          <w:sz w:val="22"/>
          <w:szCs w:val="22"/>
        </w:rPr>
      </w:pPr>
      <w:r>
        <w:rPr>
          <w:rFonts w:cs="Calibri" w:ascii="Book Antiqua" w:hAnsi="Book Antiqua"/>
          <w:b/>
          <w:color w:val="000000"/>
          <w:sz w:val="22"/>
          <w:szCs w:val="22"/>
        </w:rPr>
        <w:t>6.24.</w:t>
      </w:r>
      <w:r>
        <w:rPr>
          <w:rFonts w:cs="Calibri" w:ascii="Book Antiqua" w:hAnsi="Book Antiqua"/>
          <w:color w:val="000000"/>
          <w:sz w:val="22"/>
          <w:szCs w:val="22"/>
        </w:rPr>
        <w:t xml:space="preserve"> Ao terminar a prova, o candidato deverá entregar ao Fiscal, o Caderno de Questões, se ainda não o puder levar, e o Cartão de Respostas e a Folha de Resposta, bem como todo e qualquer material cedido para a execução da prova.</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6.25.</w:t>
      </w:r>
      <w:r>
        <w:rPr>
          <w:rFonts w:cs="Calibri" w:ascii="Book Antiqua" w:hAnsi="Book Antiqua"/>
          <w:color w:val="000000"/>
          <w:sz w:val="22"/>
          <w:szCs w:val="22"/>
        </w:rPr>
        <w:t xml:space="preserve">  No dia da realização da Prova Objetiva, na hipótese do nome do candidato não constar nas listagens oficiais relativas aos locais de prova estabelecidos no Edital de Convocação, o IBADE procederá a inclusão do candidato, mediante a apresentação do </w:t>
      </w:r>
      <w:r>
        <w:rPr>
          <w:rFonts w:ascii="Book Antiqua" w:hAnsi="Book Antiqua"/>
          <w:color w:val="000000"/>
          <w:sz w:val="22"/>
          <w:szCs w:val="22"/>
        </w:rPr>
        <w:t xml:space="preserve">boleto bancário </w:t>
      </w:r>
      <w:r>
        <w:rPr>
          <w:rFonts w:cs="Calibri" w:ascii="Book Antiqua" w:hAnsi="Book Antiqua"/>
          <w:color w:val="000000"/>
          <w:sz w:val="22"/>
          <w:szCs w:val="22"/>
        </w:rPr>
        <w:t>com comprovação de pagamento efetuado dentro do prazo previsto para as inscrições, original e uma cópia, com o preenchimento e assinatura do formulário de Solicitação de Inclusão. A cópia do comprovante será retida pelo IBADE. O candidato que não levar a cópia terá o comprovante original retido para que possa ser efetivada a sua inclusão.</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6.25.1.</w:t>
      </w:r>
      <w:r>
        <w:rPr>
          <w:rFonts w:cs="Calibri" w:ascii="Book Antiqua" w:hAnsi="Book Antiqua"/>
          <w:color w:val="000000"/>
          <w:sz w:val="22"/>
          <w:szCs w:val="22"/>
        </w:rPr>
        <w:t xml:space="preserve"> A inclusão será realizada de forma condicional e será analisada pelo IBADE, com o intuito de se verificar a pertinência da referida inscrição.</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6.25.2.</w:t>
      </w:r>
      <w:r>
        <w:rPr>
          <w:rFonts w:cs="Calibri" w:ascii="Book Antiqua" w:hAnsi="Book Antiqua"/>
          <w:color w:val="000000"/>
          <w:sz w:val="22"/>
          <w:szCs w:val="22"/>
        </w:rPr>
        <w:t xml:space="preserve"> Constatada a improcedência da inscrição, a mesma será automaticamente cancelada sem direito à reclamação, independentemente de qualquer formalidade, considerados nulos todos os atos dela decorrentes.</w:t>
      </w:r>
    </w:p>
    <w:p>
      <w:pPr>
        <w:pStyle w:val="Normal"/>
        <w:spacing w:lineRule="auto" w:line="360"/>
        <w:jc w:val="both"/>
        <w:rPr>
          <w:rFonts w:ascii="Book Antiqua" w:hAnsi="Book Antiqua" w:cs="Calibri"/>
          <w:sz w:val="22"/>
          <w:szCs w:val="22"/>
        </w:rPr>
      </w:pPr>
      <w:r>
        <w:rPr>
          <w:rFonts w:cs="Calibri" w:ascii="Book Antiqua" w:hAnsi="Book Antiqua"/>
          <w:b/>
          <w:bCs/>
          <w:color w:val="000000"/>
          <w:sz w:val="22"/>
          <w:szCs w:val="22"/>
        </w:rPr>
        <w:t xml:space="preserve">6.26. </w:t>
      </w:r>
      <w:r>
        <w:rPr>
          <w:rFonts w:cs="Calibri" w:ascii="Book Antiqua" w:hAnsi="Book Antiqua"/>
          <w:bCs/>
          <w:color w:val="000000"/>
          <w:sz w:val="22"/>
          <w:szCs w:val="22"/>
        </w:rPr>
        <w:t>T</w:t>
      </w:r>
      <w:r>
        <w:rPr>
          <w:rFonts w:cs="Calibri" w:ascii="Book Antiqua" w:hAnsi="Book Antiqua"/>
          <w:color w:val="000000"/>
          <w:sz w:val="22"/>
          <w:szCs w:val="22"/>
        </w:rPr>
        <w:t xml:space="preserve">oda e qualquer ocorrência, reclamação ou necessidade de registro, deverá ser imediatamente manifesta ao fiscal ou representante do IBADE, no local e no dia da realização da etapa,  para o registro na folha ou ata de ocorrências e, caso necessário, sejam tomadas as providências cabíveis.  </w:t>
      </w:r>
    </w:p>
    <w:p>
      <w:pPr>
        <w:pStyle w:val="Normal"/>
        <w:spacing w:lineRule="auto" w:line="360"/>
        <w:jc w:val="both"/>
        <w:rPr>
          <w:rFonts w:ascii="Book Antiqua" w:hAnsi="Book Antiqua" w:cs="Calibri"/>
          <w:color w:val="000000" w:themeColor="text1"/>
          <w:sz w:val="22"/>
          <w:szCs w:val="22"/>
        </w:rPr>
      </w:pPr>
      <w:r>
        <w:rPr>
          <w:rFonts w:cs="Calibri" w:ascii="Book Antiqua" w:hAnsi="Book Antiqua"/>
          <w:b/>
          <w:color w:val="000000" w:themeColor="text1"/>
          <w:sz w:val="22"/>
          <w:szCs w:val="22"/>
        </w:rPr>
        <w:t xml:space="preserve">6.26.1. </w:t>
      </w:r>
      <w:r>
        <w:rPr>
          <w:rFonts w:cs="Calibri" w:ascii="Book Antiqua" w:hAnsi="Book Antiqua"/>
          <w:color w:val="000000" w:themeColor="text1"/>
          <w:sz w:val="22"/>
          <w:szCs w:val="22"/>
        </w:rPr>
        <w:t>Não serão consideradas e nem analisadas as reclamações que não tenham sido registradas na ocasião.</w:t>
      </w:r>
    </w:p>
    <w:p>
      <w:pPr>
        <w:pStyle w:val="Normal"/>
        <w:spacing w:lineRule="auto" w:line="360"/>
        <w:jc w:val="both"/>
        <w:rPr>
          <w:rFonts w:ascii="Book Antiqua" w:hAnsi="Book Antiqua" w:cs="Calibri"/>
          <w:color w:val="FF0000"/>
          <w:sz w:val="22"/>
          <w:szCs w:val="22"/>
        </w:rPr>
      </w:pPr>
      <w:r>
        <w:rPr>
          <w:rFonts w:cs="Calibri" w:ascii="Book Antiqua" w:hAnsi="Book Antiqua"/>
          <w:b/>
          <w:bCs/>
          <w:color w:val="000000" w:themeColor="text1"/>
          <w:sz w:val="22"/>
          <w:szCs w:val="22"/>
          <w:shd w:fill="FFFFFF" w:val="clear"/>
        </w:rPr>
        <w:t>6</w:t>
      </w:r>
      <w:r>
        <w:rPr>
          <w:rFonts w:cs="Calibri" w:ascii="Book Antiqua" w:hAnsi="Book Antiqua"/>
          <w:b/>
          <w:bCs/>
          <w:color w:val="000000"/>
          <w:sz w:val="22"/>
          <w:szCs w:val="22"/>
          <w:shd w:fill="FFFFFF" w:val="clear"/>
        </w:rPr>
        <w:t>.26.2. </w:t>
      </w:r>
      <w:r>
        <w:rPr>
          <w:rFonts w:cs="Calibri" w:ascii="Book Antiqua" w:hAnsi="Book Antiqua"/>
          <w:color w:val="000000"/>
          <w:sz w:val="22"/>
          <w:szCs w:val="22"/>
          <w:shd w:fill="FFFFFF" w:val="clear"/>
        </w:rPr>
        <w:t>As ocorrências de salas </w:t>
      </w:r>
      <w:r>
        <w:rPr>
          <w:rFonts w:cs="Calibri" w:ascii="Book Antiqua" w:hAnsi="Book Antiqua"/>
          <w:color w:val="000000"/>
          <w:sz w:val="22"/>
          <w:szCs w:val="22"/>
          <w:u w:val="single"/>
          <w:shd w:fill="FFFFFF" w:val="clear"/>
        </w:rPr>
        <w:t>não</w:t>
      </w:r>
      <w:r>
        <w:rPr>
          <w:rFonts w:cs="Calibri" w:ascii="Book Antiqua" w:hAnsi="Book Antiqua"/>
          <w:color w:val="000000"/>
          <w:sz w:val="22"/>
          <w:szCs w:val="22"/>
          <w:shd w:fill="FFFFFF" w:val="clear"/>
        </w:rPr>
        <w:t> configuram a interposição de recurso administrativo.</w:t>
      </w:r>
    </w:p>
    <w:p>
      <w:pPr>
        <w:pStyle w:val="Normal"/>
        <w:numPr>
          <w:ilvl w:val="0"/>
          <w:numId w:val="0"/>
        </w:numPr>
        <w:pBdr>
          <w:bottom w:val="single" w:sz="4" w:space="1" w:color="000000"/>
        </w:pBdr>
        <w:spacing w:lineRule="auto" w:line="360"/>
        <w:jc w:val="both"/>
        <w:outlineLvl w:val="0"/>
        <w:rPr>
          <w:rFonts w:ascii="Book Antiqua" w:hAnsi="Book Antiqua" w:cs="Calibri"/>
          <w:sz w:val="22"/>
          <w:szCs w:val="22"/>
        </w:rPr>
      </w:pPr>
      <w:r>
        <w:rPr>
          <w:rFonts w:cs="Calibri" w:ascii="Book Antiqua" w:hAnsi="Book Antiqua"/>
          <w:b/>
          <w:color w:val="000000"/>
          <w:sz w:val="22"/>
          <w:szCs w:val="22"/>
        </w:rPr>
        <w:t xml:space="preserve">6.27. </w:t>
      </w:r>
      <w:r>
        <w:rPr>
          <w:rFonts w:cs="Calibri" w:ascii="Book Antiqua" w:hAnsi="Book Antiqua"/>
          <w:color w:val="000000"/>
          <w:sz w:val="22"/>
          <w:szCs w:val="22"/>
        </w:rPr>
        <w:t xml:space="preserve">Demais informações a respeito da realização das Etapas constarão no respectivo Edital de Convocação e/ou COCP. </w:t>
      </w:r>
    </w:p>
    <w:p>
      <w:pPr>
        <w:pStyle w:val="Normal"/>
        <w:numPr>
          <w:ilvl w:val="0"/>
          <w:numId w:val="0"/>
        </w:numPr>
        <w:pBdr>
          <w:bottom w:val="single" w:sz="4" w:space="1" w:color="000000"/>
        </w:pBdr>
        <w:spacing w:lineRule="auto" w:line="360"/>
        <w:jc w:val="center"/>
        <w:outlineLvl w:val="0"/>
        <w:rPr>
          <w:rFonts w:ascii="Book Antiqua" w:hAnsi="Book Antiqua" w:cs="Calibri"/>
          <w:b/>
          <w:b/>
          <w:sz w:val="22"/>
          <w:szCs w:val="22"/>
        </w:rPr>
      </w:pPr>
      <w:r>
        <w:rPr>
          <w:rFonts w:cs="Calibri" w:ascii="Book Antiqua" w:hAnsi="Book Antiqua"/>
          <w:b/>
          <w:color w:val="000000"/>
          <w:sz w:val="22"/>
          <w:szCs w:val="22"/>
        </w:rPr>
        <w:t>7. DA PROVA OBJETIVA</w:t>
      </w:r>
    </w:p>
    <w:p>
      <w:pPr>
        <w:pStyle w:val="Normal"/>
        <w:spacing w:lineRule="auto" w:line="360"/>
        <w:jc w:val="both"/>
        <w:rPr>
          <w:rFonts w:ascii="Book Antiqua" w:hAnsi="Book Antiqua" w:cs="Calibri"/>
          <w:sz w:val="22"/>
          <w:szCs w:val="22"/>
        </w:rPr>
      </w:pPr>
      <w:r>
        <w:rPr>
          <w:rFonts w:cs="Calibri" w:ascii="Book Antiqua" w:hAnsi="Book Antiqua"/>
          <w:b/>
          <w:bCs/>
          <w:color w:val="000000"/>
          <w:sz w:val="22"/>
          <w:szCs w:val="22"/>
        </w:rPr>
        <w:t xml:space="preserve">7.1. </w:t>
      </w:r>
      <w:r>
        <w:rPr>
          <w:rFonts w:cs="Calibri" w:ascii="Book Antiqua" w:hAnsi="Book Antiqua"/>
          <w:color w:val="000000"/>
          <w:sz w:val="22"/>
          <w:szCs w:val="22"/>
        </w:rPr>
        <w:t>A Prova Objetiva terá caráter eliminatório e classificatório, sendo realizada dentro das horas previstas no subitem </w:t>
      </w:r>
      <w:r>
        <w:rPr>
          <w:rFonts w:cs="Calibri" w:ascii="Book Antiqua" w:hAnsi="Book Antiqua"/>
          <w:b/>
          <w:color w:val="000000"/>
          <w:sz w:val="22"/>
          <w:szCs w:val="22"/>
        </w:rPr>
        <w:t>6.21,</w:t>
      </w:r>
      <w:r>
        <w:rPr>
          <w:rFonts w:cs="Calibri" w:ascii="Book Antiqua" w:hAnsi="Book Antiqua"/>
          <w:color w:val="000000"/>
          <w:sz w:val="22"/>
          <w:szCs w:val="22"/>
        </w:rPr>
        <w:t xml:space="preserve"> e será constituída de questões de múltipla escolha, conforme o Quadro de Provas, subitem</w:t>
      </w:r>
      <w:r>
        <w:rPr>
          <w:rFonts w:cs="Calibri" w:ascii="Book Antiqua" w:hAnsi="Book Antiqua"/>
          <w:b/>
          <w:color w:val="000000"/>
          <w:sz w:val="22"/>
          <w:szCs w:val="22"/>
        </w:rPr>
        <w:t xml:space="preserve"> 7.5.</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7.1.2.</w:t>
      </w:r>
      <w:r>
        <w:rPr>
          <w:rFonts w:cs="Calibri" w:ascii="Book Antiqua" w:hAnsi="Book Antiqua"/>
          <w:color w:val="000000"/>
          <w:sz w:val="22"/>
          <w:szCs w:val="22"/>
        </w:rPr>
        <w:t xml:space="preserve"> Cada questão terá 5 (cinco) alternativas, sendo apenas uma correta.</w:t>
      </w:r>
    </w:p>
    <w:p>
      <w:pPr>
        <w:pStyle w:val="Normal"/>
        <w:spacing w:lineRule="auto" w:line="360"/>
        <w:jc w:val="both"/>
        <w:rPr>
          <w:rFonts w:ascii="Book Antiqua" w:hAnsi="Book Antiqua" w:cs="Calibri"/>
          <w:sz w:val="22"/>
          <w:szCs w:val="22"/>
        </w:rPr>
      </w:pPr>
      <w:r>
        <w:rPr>
          <w:rFonts w:cs="Calibri" w:ascii="Book Antiqua" w:hAnsi="Book Antiqua"/>
          <w:b/>
          <w:bCs/>
          <w:color w:val="000000"/>
          <w:sz w:val="22"/>
          <w:szCs w:val="22"/>
        </w:rPr>
        <w:t xml:space="preserve">7.2. </w:t>
      </w:r>
      <w:r>
        <w:rPr>
          <w:rFonts w:cs="Calibri" w:ascii="Book Antiqua" w:hAnsi="Book Antiqua"/>
          <w:color w:val="000000"/>
          <w:sz w:val="22"/>
          <w:szCs w:val="22"/>
        </w:rPr>
        <w:t>Cada candidato receberá um Caderno de Questões e um único Cartão de Respostas que não poderá ser rasurado, amassado ou manchado.</w:t>
      </w:r>
    </w:p>
    <w:p>
      <w:pPr>
        <w:pStyle w:val="Normal"/>
        <w:spacing w:lineRule="auto" w:line="360"/>
        <w:jc w:val="both"/>
        <w:rPr>
          <w:rFonts w:ascii="Book Antiqua" w:hAnsi="Book Antiqua" w:cs="Calibri"/>
          <w:sz w:val="22"/>
          <w:szCs w:val="22"/>
        </w:rPr>
      </w:pPr>
      <w:r>
        <w:rPr>
          <w:rFonts w:cs="Calibri" w:ascii="Book Antiqua" w:hAnsi="Book Antiqua"/>
          <w:b/>
          <w:bCs/>
          <w:color w:val="000000"/>
          <w:sz w:val="22"/>
          <w:szCs w:val="22"/>
        </w:rPr>
        <w:t xml:space="preserve">7.3. </w:t>
      </w:r>
      <w:r>
        <w:rPr>
          <w:rFonts w:cs="Calibri" w:ascii="Book Antiqua" w:hAnsi="Book Antiqua"/>
          <w:color w:val="000000"/>
          <w:sz w:val="22"/>
          <w:szCs w:val="22"/>
        </w:rPr>
        <w:t>O candidato deverá seguir atentamente as recomendações contidas na capa de seu Caderno de Questões e em seu Cartão de Respostas.</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7.3.1.</w:t>
      </w:r>
      <w:r>
        <w:rPr>
          <w:rFonts w:cs="Calibri" w:ascii="Book Antiqua" w:hAnsi="Book Antiqua"/>
          <w:color w:val="000000"/>
          <w:sz w:val="22"/>
          <w:szCs w:val="22"/>
        </w:rPr>
        <w:t xml:space="preserve"> As instruções que constam no Caderno de Questões da Prova Objetiva de Múltipla Escolha e no Cartão de Respostas, bem como as orientações e instruções expedidas pelo IBADE durante a realização das provas complementam este Edital e deverão ser observadas e seguidas pelo candidato.</w:t>
      </w:r>
    </w:p>
    <w:p>
      <w:pPr>
        <w:pStyle w:val="Normal"/>
        <w:spacing w:lineRule="auto" w:line="360"/>
        <w:jc w:val="both"/>
        <w:rPr>
          <w:rFonts w:ascii="Book Antiqua" w:hAnsi="Book Antiqua" w:eastAsia="Arial Unicode MS" w:cs="Calibri"/>
          <w:bCs/>
          <w:sz w:val="22"/>
          <w:szCs w:val="22"/>
        </w:rPr>
      </w:pPr>
      <w:r>
        <w:rPr>
          <w:rFonts w:eastAsia="Arial Unicode MS" w:cs="Calibri" w:ascii="Book Antiqua" w:hAnsi="Book Antiqua"/>
          <w:b/>
          <w:color w:val="000000"/>
          <w:sz w:val="22"/>
          <w:szCs w:val="22"/>
        </w:rPr>
        <w:t xml:space="preserve">7.4. </w:t>
      </w:r>
      <w:r>
        <w:rPr>
          <w:rFonts w:eastAsia="Arial Unicode MS" w:cs="Calibri" w:ascii="Book Antiqua" w:hAnsi="Book Antiqua"/>
          <w:bCs/>
          <w:color w:val="000000"/>
          <w:sz w:val="22"/>
          <w:szCs w:val="22"/>
        </w:rPr>
        <w:t xml:space="preserve">Antes de iniciar a Prova Objetiva, o candidato deverá transcrever a frase que se encontra na capa do Caderno de Questões para o quadro “Exame </w:t>
      </w:r>
      <w:r>
        <w:rPr>
          <w:rFonts w:cs="Calibri" w:ascii="Book Antiqua" w:hAnsi="Book Antiqua"/>
          <w:color w:val="000000"/>
          <w:sz w:val="22"/>
          <w:szCs w:val="22"/>
        </w:rPr>
        <w:t>Grafotécnico</w:t>
      </w:r>
      <w:r>
        <w:rPr>
          <w:rFonts w:eastAsia="Arial Unicode MS" w:cs="Calibri" w:ascii="Book Antiqua" w:hAnsi="Book Antiqua"/>
          <w:bCs/>
          <w:color w:val="000000"/>
          <w:sz w:val="22"/>
          <w:szCs w:val="22"/>
        </w:rPr>
        <w:t xml:space="preserve">” do </w:t>
      </w:r>
      <w:r>
        <w:rPr>
          <w:rFonts w:cs="Calibri" w:ascii="Book Antiqua" w:hAnsi="Book Antiqua"/>
          <w:color w:val="000000"/>
          <w:sz w:val="22"/>
          <w:szCs w:val="22"/>
        </w:rPr>
        <w:t>Cartão de Respostas</w:t>
      </w:r>
      <w:r>
        <w:rPr>
          <w:rFonts w:eastAsia="Arial Unicode MS" w:cs="Calibri" w:ascii="Book Antiqua" w:hAnsi="Book Antiqua"/>
          <w:bCs/>
          <w:color w:val="000000"/>
          <w:sz w:val="22"/>
          <w:szCs w:val="22"/>
        </w:rPr>
        <w:t>.</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7.5.</w:t>
      </w:r>
      <w:r>
        <w:rPr>
          <w:rFonts w:cs="Calibri" w:ascii="Book Antiqua" w:hAnsi="Book Antiqua"/>
          <w:color w:val="000000"/>
          <w:sz w:val="22"/>
          <w:szCs w:val="22"/>
        </w:rPr>
        <w:t xml:space="preserve"> A organização da prova, seu detalhamento, número de questões por disciplina e valor das questões encontram-se representados na tabela abaixo:</w:t>
      </w:r>
    </w:p>
    <w:tbl>
      <w:tblPr>
        <w:tblStyle w:val="Tabelacomgrade"/>
        <w:tblW w:w="10439" w:type="dxa"/>
        <w:jc w:val="left"/>
        <w:tblInd w:w="0" w:type="dxa"/>
        <w:tblCellMar>
          <w:top w:w="0" w:type="dxa"/>
          <w:left w:w="108" w:type="dxa"/>
          <w:bottom w:w="0" w:type="dxa"/>
          <w:right w:w="108" w:type="dxa"/>
        </w:tblCellMar>
        <w:tblLook w:val="04a0"/>
      </w:tblPr>
      <w:tblGrid>
        <w:gridCol w:w="5069"/>
        <w:gridCol w:w="1785"/>
        <w:gridCol w:w="1878"/>
        <w:gridCol w:w="1706"/>
      </w:tblGrid>
      <w:tr>
        <w:trPr/>
        <w:tc>
          <w:tcPr>
            <w:tcW w:w="5069" w:type="dxa"/>
            <w:tcBorders>
              <w:top w:val="double" w:sz="4" w:space="0" w:color="000000"/>
              <w:left w:val="double" w:sz="4" w:space="0" w:color="000000"/>
              <w:bottom w:val="double" w:sz="4" w:space="0" w:color="000000"/>
              <w:right w:val="double" w:sz="4" w:space="0" w:color="000000"/>
            </w:tcBorders>
            <w:shd w:color="auto" w:fill="BFBFBF" w:themeFill="background1" w:themeFillShade="bf" w:val="clear"/>
          </w:tcPr>
          <w:p>
            <w:pPr>
              <w:pStyle w:val="Normal"/>
              <w:spacing w:lineRule="auto" w:line="360"/>
              <w:jc w:val="center"/>
              <w:rPr>
                <w:rFonts w:ascii="Book Antiqua" w:hAnsi="Book Antiqua" w:cs="Tahoma"/>
                <w:b/>
                <w:b/>
                <w:color w:val="000000"/>
                <w:sz w:val="22"/>
                <w:szCs w:val="22"/>
              </w:rPr>
            </w:pPr>
            <w:r>
              <w:rPr>
                <w:rFonts w:cs="Tahoma" w:ascii="Book Antiqua" w:hAnsi="Book Antiqua"/>
                <w:b/>
                <w:color w:val="000000"/>
                <w:sz w:val="22"/>
                <w:szCs w:val="22"/>
              </w:rPr>
            </w:r>
          </w:p>
          <w:p>
            <w:pPr>
              <w:pStyle w:val="Normal"/>
              <w:spacing w:lineRule="auto" w:line="360"/>
              <w:jc w:val="center"/>
              <w:rPr>
                <w:rFonts w:ascii="Book Antiqua" w:hAnsi="Book Antiqua" w:cs="Tahoma"/>
                <w:b/>
                <w:b/>
                <w:sz w:val="22"/>
                <w:szCs w:val="22"/>
              </w:rPr>
            </w:pPr>
            <w:r>
              <w:rPr>
                <w:rFonts w:cs="Tahoma" w:ascii="Book Antiqua" w:hAnsi="Book Antiqua"/>
                <w:b/>
                <w:color w:val="000000"/>
                <w:sz w:val="22"/>
                <w:szCs w:val="22"/>
              </w:rPr>
              <w:t>Disciplinas</w:t>
            </w:r>
          </w:p>
        </w:tc>
        <w:tc>
          <w:tcPr>
            <w:tcW w:w="1785" w:type="dxa"/>
            <w:tcBorders>
              <w:top w:val="double" w:sz="4" w:space="0" w:color="000000"/>
              <w:left w:val="double" w:sz="4" w:space="0" w:color="000000"/>
              <w:bottom w:val="double" w:sz="4" w:space="0" w:color="000000"/>
              <w:right w:val="double" w:sz="4" w:space="0" w:color="000000"/>
            </w:tcBorders>
            <w:shd w:color="auto" w:fill="BFBFBF" w:themeFill="background1" w:themeFillShade="bf" w:val="clear"/>
          </w:tcPr>
          <w:p>
            <w:pPr>
              <w:pStyle w:val="Normal"/>
              <w:spacing w:lineRule="auto" w:line="360"/>
              <w:jc w:val="center"/>
              <w:rPr>
                <w:rFonts w:ascii="Book Antiqua" w:hAnsi="Book Antiqua" w:cs="Tahoma"/>
                <w:b/>
                <w:b/>
                <w:sz w:val="22"/>
                <w:szCs w:val="22"/>
              </w:rPr>
            </w:pPr>
            <w:r>
              <w:rPr>
                <w:rFonts w:cs="Tahoma" w:ascii="Book Antiqua" w:hAnsi="Book Antiqua"/>
                <w:b/>
                <w:color w:val="000000"/>
                <w:sz w:val="22"/>
                <w:szCs w:val="22"/>
              </w:rPr>
              <w:t>Quantidade de questões</w:t>
            </w:r>
          </w:p>
        </w:tc>
        <w:tc>
          <w:tcPr>
            <w:tcW w:w="1878" w:type="dxa"/>
            <w:tcBorders>
              <w:top w:val="double" w:sz="4" w:space="0" w:color="000000"/>
              <w:left w:val="double" w:sz="4" w:space="0" w:color="000000"/>
              <w:bottom w:val="double" w:sz="4" w:space="0" w:color="000000"/>
              <w:right w:val="double" w:sz="4" w:space="0" w:color="000000"/>
            </w:tcBorders>
            <w:shd w:color="auto" w:fill="BFBFBF" w:themeFill="background1" w:themeFillShade="bf" w:val="clear"/>
          </w:tcPr>
          <w:p>
            <w:pPr>
              <w:pStyle w:val="Normal"/>
              <w:spacing w:lineRule="auto" w:line="360"/>
              <w:jc w:val="center"/>
              <w:rPr>
                <w:rFonts w:ascii="Book Antiqua" w:hAnsi="Book Antiqua" w:cs="Tahoma"/>
                <w:b/>
                <w:b/>
                <w:sz w:val="22"/>
                <w:szCs w:val="22"/>
              </w:rPr>
            </w:pPr>
            <w:r>
              <w:rPr>
                <w:rFonts w:cs="Tahoma" w:ascii="Book Antiqua" w:hAnsi="Book Antiqua"/>
                <w:b/>
                <w:color w:val="000000"/>
                <w:sz w:val="22"/>
                <w:szCs w:val="22"/>
              </w:rPr>
              <w:t>Valor de cada questão</w:t>
            </w:r>
          </w:p>
        </w:tc>
        <w:tc>
          <w:tcPr>
            <w:tcW w:w="1706" w:type="dxa"/>
            <w:tcBorders>
              <w:top w:val="double" w:sz="4" w:space="0" w:color="000000"/>
              <w:left w:val="double" w:sz="4" w:space="0" w:color="000000"/>
              <w:bottom w:val="double" w:sz="4" w:space="0" w:color="000000"/>
              <w:right w:val="double" w:sz="4" w:space="0" w:color="000000"/>
            </w:tcBorders>
            <w:shd w:color="auto" w:fill="BFBFBF" w:themeFill="background1" w:themeFillShade="bf" w:val="clear"/>
          </w:tcPr>
          <w:p>
            <w:pPr>
              <w:pStyle w:val="Normal"/>
              <w:spacing w:lineRule="auto" w:line="360"/>
              <w:jc w:val="center"/>
              <w:rPr>
                <w:rFonts w:ascii="Book Antiqua" w:hAnsi="Book Antiqua" w:cs="Tahoma"/>
                <w:b/>
                <w:b/>
                <w:sz w:val="22"/>
                <w:szCs w:val="22"/>
              </w:rPr>
            </w:pPr>
            <w:r>
              <w:rPr>
                <w:rFonts w:cs="Tahoma" w:ascii="Book Antiqua" w:hAnsi="Book Antiqua"/>
                <w:b/>
                <w:color w:val="000000"/>
                <w:sz w:val="22"/>
                <w:szCs w:val="22"/>
              </w:rPr>
              <w:t>Pontuação máxima</w:t>
            </w:r>
          </w:p>
        </w:tc>
      </w:tr>
      <w:tr>
        <w:trPr/>
        <w:tc>
          <w:tcPr>
            <w:tcW w:w="5069"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360"/>
              <w:jc w:val="both"/>
              <w:rPr>
                <w:rFonts w:ascii="Book Antiqua" w:hAnsi="Book Antiqua" w:cs="Tahoma"/>
                <w:sz w:val="22"/>
                <w:szCs w:val="22"/>
              </w:rPr>
            </w:pPr>
            <w:r>
              <w:rPr>
                <w:rFonts w:cs="CIDFont+F2" w:ascii="Book Antiqua" w:hAnsi="Book Antiqua"/>
                <w:color w:val="000000"/>
                <w:sz w:val="22"/>
                <w:szCs w:val="22"/>
              </w:rPr>
              <w:t>Língua Portuguesa</w:t>
            </w:r>
          </w:p>
        </w:tc>
        <w:tc>
          <w:tcPr>
            <w:tcW w:w="178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360"/>
              <w:jc w:val="center"/>
              <w:rPr>
                <w:rFonts w:ascii="Book Antiqua" w:hAnsi="Book Antiqua" w:cs="Tahoma"/>
                <w:sz w:val="22"/>
                <w:szCs w:val="22"/>
              </w:rPr>
            </w:pPr>
            <w:r>
              <w:rPr>
                <w:rFonts w:cs="Tahoma" w:ascii="Book Antiqua" w:hAnsi="Book Antiqua"/>
                <w:color w:val="000000"/>
                <w:sz w:val="22"/>
                <w:szCs w:val="22"/>
              </w:rPr>
              <w:t>10</w:t>
            </w:r>
          </w:p>
        </w:tc>
        <w:tc>
          <w:tcPr>
            <w:tcW w:w="1878"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360"/>
              <w:jc w:val="center"/>
              <w:rPr>
                <w:rFonts w:ascii="Book Antiqua" w:hAnsi="Book Antiqua" w:cs="Tahoma"/>
                <w:sz w:val="22"/>
                <w:szCs w:val="22"/>
              </w:rPr>
            </w:pPr>
            <w:r>
              <w:rPr>
                <w:rFonts w:cs="Tahoma" w:ascii="Book Antiqua" w:hAnsi="Book Antiqua"/>
                <w:color w:val="000000"/>
                <w:sz w:val="22"/>
                <w:szCs w:val="22"/>
              </w:rPr>
              <w:t>2</w:t>
            </w:r>
          </w:p>
        </w:tc>
        <w:tc>
          <w:tcPr>
            <w:tcW w:w="1706"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360"/>
              <w:jc w:val="center"/>
              <w:rPr>
                <w:rFonts w:ascii="Book Antiqua" w:hAnsi="Book Antiqua" w:cs="Tahoma"/>
                <w:sz w:val="22"/>
                <w:szCs w:val="22"/>
              </w:rPr>
            </w:pPr>
            <w:r>
              <w:rPr>
                <w:rFonts w:cs="Tahoma" w:ascii="Book Antiqua" w:hAnsi="Book Antiqua"/>
                <w:color w:val="000000"/>
                <w:sz w:val="22"/>
                <w:szCs w:val="22"/>
              </w:rPr>
              <w:t>20,00</w:t>
            </w:r>
          </w:p>
        </w:tc>
      </w:tr>
      <w:tr>
        <w:trPr/>
        <w:tc>
          <w:tcPr>
            <w:tcW w:w="5069"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360"/>
              <w:jc w:val="both"/>
              <w:rPr>
                <w:rFonts w:ascii="Book Antiqua" w:hAnsi="Book Antiqua" w:cs="Tahoma"/>
                <w:sz w:val="22"/>
                <w:szCs w:val="22"/>
              </w:rPr>
            </w:pPr>
            <w:r>
              <w:rPr>
                <w:rFonts w:cs="CIDFont+F2" w:ascii="Book Antiqua" w:hAnsi="Book Antiqua"/>
                <w:color w:val="000000"/>
                <w:sz w:val="22"/>
                <w:szCs w:val="22"/>
              </w:rPr>
              <w:t>Raciocínio Lógico</w:t>
            </w:r>
          </w:p>
        </w:tc>
        <w:tc>
          <w:tcPr>
            <w:tcW w:w="178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360"/>
              <w:jc w:val="center"/>
              <w:rPr>
                <w:rFonts w:ascii="Book Antiqua" w:hAnsi="Book Antiqua" w:cs="Tahoma"/>
                <w:sz w:val="22"/>
                <w:szCs w:val="22"/>
              </w:rPr>
            </w:pPr>
            <w:r>
              <w:rPr>
                <w:rFonts w:cs="Tahoma" w:ascii="Book Antiqua" w:hAnsi="Book Antiqua"/>
                <w:color w:val="000000"/>
                <w:sz w:val="22"/>
                <w:szCs w:val="22"/>
              </w:rPr>
              <w:t>10</w:t>
            </w:r>
          </w:p>
        </w:tc>
        <w:tc>
          <w:tcPr>
            <w:tcW w:w="1878"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360"/>
              <w:jc w:val="center"/>
              <w:rPr>
                <w:rFonts w:ascii="Book Antiqua" w:hAnsi="Book Antiqua" w:cs="Tahoma"/>
                <w:sz w:val="22"/>
                <w:szCs w:val="22"/>
              </w:rPr>
            </w:pPr>
            <w:r>
              <w:rPr>
                <w:rFonts w:cs="Tahoma" w:ascii="Book Antiqua" w:hAnsi="Book Antiqua"/>
                <w:color w:val="000000"/>
                <w:sz w:val="22"/>
                <w:szCs w:val="22"/>
              </w:rPr>
              <w:t>1</w:t>
            </w:r>
          </w:p>
        </w:tc>
        <w:tc>
          <w:tcPr>
            <w:tcW w:w="1706"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360"/>
              <w:jc w:val="center"/>
              <w:rPr>
                <w:rFonts w:ascii="Book Antiqua" w:hAnsi="Book Antiqua" w:cs="Tahoma"/>
                <w:sz w:val="22"/>
                <w:szCs w:val="22"/>
              </w:rPr>
            </w:pPr>
            <w:r>
              <w:rPr>
                <w:rFonts w:cs="Tahoma" w:ascii="Book Antiqua" w:hAnsi="Book Antiqua"/>
                <w:color w:val="000000"/>
                <w:sz w:val="22"/>
                <w:szCs w:val="22"/>
              </w:rPr>
              <w:t>10,00</w:t>
            </w:r>
          </w:p>
        </w:tc>
      </w:tr>
      <w:tr>
        <w:trPr/>
        <w:tc>
          <w:tcPr>
            <w:tcW w:w="5069"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360"/>
              <w:jc w:val="both"/>
              <w:rPr>
                <w:rFonts w:ascii="Book Antiqua" w:hAnsi="Book Antiqua" w:cs="Tahoma"/>
                <w:sz w:val="22"/>
                <w:szCs w:val="22"/>
              </w:rPr>
            </w:pPr>
            <w:r>
              <w:rPr>
                <w:rFonts w:cs="CIDFont+F2" w:ascii="Book Antiqua" w:hAnsi="Book Antiqua"/>
                <w:color w:val="000000"/>
                <w:sz w:val="22"/>
                <w:szCs w:val="22"/>
              </w:rPr>
              <w:t>Informática Básica</w:t>
            </w:r>
          </w:p>
        </w:tc>
        <w:tc>
          <w:tcPr>
            <w:tcW w:w="178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360"/>
              <w:jc w:val="center"/>
              <w:rPr>
                <w:rFonts w:ascii="Book Antiqua" w:hAnsi="Book Antiqua" w:cs="Tahoma"/>
                <w:sz w:val="22"/>
                <w:szCs w:val="22"/>
              </w:rPr>
            </w:pPr>
            <w:r>
              <w:rPr>
                <w:rFonts w:cs="Tahoma" w:ascii="Book Antiqua" w:hAnsi="Book Antiqua"/>
                <w:color w:val="000000"/>
                <w:sz w:val="22"/>
                <w:szCs w:val="22"/>
              </w:rPr>
              <w:t>10</w:t>
            </w:r>
          </w:p>
        </w:tc>
        <w:tc>
          <w:tcPr>
            <w:tcW w:w="1878"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360"/>
              <w:jc w:val="center"/>
              <w:rPr>
                <w:rFonts w:ascii="Book Antiqua" w:hAnsi="Book Antiqua" w:cs="Tahoma"/>
                <w:sz w:val="22"/>
                <w:szCs w:val="22"/>
              </w:rPr>
            </w:pPr>
            <w:r>
              <w:rPr>
                <w:rFonts w:cs="Tahoma" w:ascii="Book Antiqua" w:hAnsi="Book Antiqua"/>
                <w:color w:val="000000"/>
                <w:sz w:val="22"/>
                <w:szCs w:val="22"/>
              </w:rPr>
              <w:t>1</w:t>
            </w:r>
          </w:p>
        </w:tc>
        <w:tc>
          <w:tcPr>
            <w:tcW w:w="1706"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360"/>
              <w:jc w:val="center"/>
              <w:rPr>
                <w:rFonts w:ascii="Book Antiqua" w:hAnsi="Book Antiqua" w:cs="Tahoma"/>
                <w:sz w:val="22"/>
                <w:szCs w:val="22"/>
              </w:rPr>
            </w:pPr>
            <w:r>
              <w:rPr>
                <w:rFonts w:cs="Tahoma" w:ascii="Book Antiqua" w:hAnsi="Book Antiqua"/>
                <w:color w:val="000000"/>
                <w:sz w:val="22"/>
                <w:szCs w:val="22"/>
              </w:rPr>
              <w:t>10,00</w:t>
            </w:r>
          </w:p>
        </w:tc>
      </w:tr>
      <w:tr>
        <w:trPr/>
        <w:tc>
          <w:tcPr>
            <w:tcW w:w="5069"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360"/>
              <w:jc w:val="both"/>
              <w:rPr>
                <w:rFonts w:ascii="Book Antiqua" w:hAnsi="Book Antiqua" w:cs="Tahoma"/>
                <w:sz w:val="22"/>
                <w:szCs w:val="22"/>
              </w:rPr>
            </w:pPr>
            <w:r>
              <w:rPr>
                <w:rFonts w:cs="CIDFont+F2" w:ascii="Book Antiqua" w:hAnsi="Book Antiqua"/>
                <w:color w:val="000000"/>
                <w:sz w:val="22"/>
                <w:szCs w:val="22"/>
              </w:rPr>
              <w:t>Conhecimentos Específicos</w:t>
            </w:r>
          </w:p>
        </w:tc>
        <w:tc>
          <w:tcPr>
            <w:tcW w:w="178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360"/>
              <w:jc w:val="center"/>
              <w:rPr>
                <w:rFonts w:ascii="Book Antiqua" w:hAnsi="Book Antiqua" w:cs="Tahoma"/>
                <w:sz w:val="22"/>
                <w:szCs w:val="22"/>
              </w:rPr>
            </w:pPr>
            <w:r>
              <w:rPr>
                <w:rFonts w:cs="Tahoma" w:ascii="Book Antiqua" w:hAnsi="Book Antiqua"/>
                <w:color w:val="000000"/>
                <w:sz w:val="22"/>
                <w:szCs w:val="22"/>
              </w:rPr>
              <w:t>30</w:t>
            </w:r>
          </w:p>
        </w:tc>
        <w:tc>
          <w:tcPr>
            <w:tcW w:w="1878"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360"/>
              <w:jc w:val="center"/>
              <w:rPr>
                <w:rFonts w:ascii="Book Antiqua" w:hAnsi="Book Antiqua" w:cs="Tahoma"/>
                <w:sz w:val="22"/>
                <w:szCs w:val="22"/>
              </w:rPr>
            </w:pPr>
            <w:r>
              <w:rPr>
                <w:rFonts w:cs="Tahoma" w:ascii="Book Antiqua" w:hAnsi="Book Antiqua"/>
                <w:color w:val="000000"/>
                <w:sz w:val="22"/>
                <w:szCs w:val="22"/>
              </w:rPr>
              <w:t>2</w:t>
            </w:r>
          </w:p>
        </w:tc>
        <w:tc>
          <w:tcPr>
            <w:tcW w:w="1706"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360"/>
              <w:jc w:val="center"/>
              <w:rPr>
                <w:rFonts w:ascii="Book Antiqua" w:hAnsi="Book Antiqua" w:cs="Tahoma"/>
                <w:sz w:val="22"/>
                <w:szCs w:val="22"/>
              </w:rPr>
            </w:pPr>
            <w:r>
              <w:rPr>
                <w:rFonts w:cs="Tahoma" w:ascii="Book Antiqua" w:hAnsi="Book Antiqua"/>
                <w:color w:val="000000"/>
                <w:sz w:val="22"/>
                <w:szCs w:val="22"/>
              </w:rPr>
              <w:t>60,00</w:t>
            </w:r>
          </w:p>
        </w:tc>
      </w:tr>
      <w:tr>
        <w:trPr>
          <w:trHeight w:val="70" w:hRule="atLeast"/>
        </w:trPr>
        <w:tc>
          <w:tcPr>
            <w:tcW w:w="5069" w:type="dxa"/>
            <w:tcBorders>
              <w:top w:val="double" w:sz="4" w:space="0" w:color="000000"/>
              <w:left w:val="double" w:sz="4" w:space="0" w:color="000000"/>
              <w:bottom w:val="double" w:sz="4" w:space="0" w:color="000000"/>
              <w:right w:val="double" w:sz="4" w:space="0" w:color="000000"/>
            </w:tcBorders>
            <w:shd w:color="auto" w:fill="D9D9D9" w:themeFill="background1" w:themeFillShade="d9" w:val="clear"/>
          </w:tcPr>
          <w:p>
            <w:pPr>
              <w:pStyle w:val="Normal"/>
              <w:spacing w:lineRule="auto" w:line="360"/>
              <w:jc w:val="center"/>
              <w:rPr>
                <w:rFonts w:ascii="Book Antiqua" w:hAnsi="Book Antiqua" w:cs="Tahoma"/>
                <w:b/>
                <w:b/>
                <w:sz w:val="22"/>
                <w:szCs w:val="22"/>
              </w:rPr>
            </w:pPr>
            <w:r>
              <w:rPr>
                <w:rFonts w:cs="Tahoma" w:ascii="Book Antiqua" w:hAnsi="Book Antiqua"/>
                <w:b/>
                <w:color w:val="000000"/>
                <w:sz w:val="22"/>
                <w:szCs w:val="22"/>
              </w:rPr>
              <w:t>Totais</w:t>
            </w:r>
          </w:p>
        </w:tc>
        <w:tc>
          <w:tcPr>
            <w:tcW w:w="1785" w:type="dxa"/>
            <w:tcBorders>
              <w:top w:val="double" w:sz="4" w:space="0" w:color="000000"/>
              <w:left w:val="double" w:sz="4" w:space="0" w:color="000000"/>
              <w:bottom w:val="double" w:sz="4" w:space="0" w:color="000000"/>
              <w:right w:val="double" w:sz="4" w:space="0" w:color="000000"/>
            </w:tcBorders>
            <w:shd w:color="auto" w:fill="D9D9D9" w:themeFill="background1" w:themeFillShade="d9" w:val="clear"/>
          </w:tcPr>
          <w:p>
            <w:pPr>
              <w:pStyle w:val="Normal"/>
              <w:spacing w:lineRule="auto" w:line="360"/>
              <w:jc w:val="center"/>
              <w:rPr>
                <w:rFonts w:ascii="Book Antiqua" w:hAnsi="Book Antiqua" w:cs="Tahoma"/>
                <w:b/>
                <w:b/>
                <w:sz w:val="22"/>
                <w:szCs w:val="22"/>
              </w:rPr>
            </w:pPr>
            <w:r>
              <w:rPr>
                <w:rFonts w:cs="Tahoma" w:ascii="Book Antiqua" w:hAnsi="Book Antiqua"/>
                <w:b/>
                <w:color w:val="000000"/>
                <w:sz w:val="22"/>
                <w:szCs w:val="22"/>
              </w:rPr>
              <w:t>60</w:t>
            </w:r>
          </w:p>
        </w:tc>
        <w:tc>
          <w:tcPr>
            <w:tcW w:w="1878" w:type="dxa"/>
            <w:tcBorders>
              <w:top w:val="double" w:sz="4" w:space="0" w:color="000000"/>
              <w:left w:val="double" w:sz="4" w:space="0" w:color="000000"/>
              <w:bottom w:val="double" w:sz="4" w:space="0" w:color="000000"/>
              <w:right w:val="double" w:sz="4" w:space="0" w:color="000000"/>
            </w:tcBorders>
            <w:shd w:color="auto" w:fill="D9D9D9" w:themeFill="background1" w:themeFillShade="d9" w:val="clear"/>
          </w:tcPr>
          <w:p>
            <w:pPr>
              <w:pStyle w:val="Normal"/>
              <w:spacing w:lineRule="auto" w:line="360"/>
              <w:jc w:val="center"/>
              <w:rPr>
                <w:rFonts w:ascii="Book Antiqua" w:hAnsi="Book Antiqua" w:cs="Tahoma"/>
                <w:b/>
                <w:b/>
                <w:sz w:val="22"/>
                <w:szCs w:val="22"/>
              </w:rPr>
            </w:pPr>
            <w:r>
              <w:rPr>
                <w:rFonts w:cs="Tahoma" w:ascii="Book Antiqua" w:hAnsi="Book Antiqua"/>
                <w:b/>
                <w:color w:val="000000"/>
                <w:sz w:val="22"/>
                <w:szCs w:val="22"/>
              </w:rPr>
              <w:t>-</w:t>
            </w:r>
          </w:p>
        </w:tc>
        <w:tc>
          <w:tcPr>
            <w:tcW w:w="1706" w:type="dxa"/>
            <w:tcBorders>
              <w:top w:val="double" w:sz="4" w:space="0" w:color="000000"/>
              <w:left w:val="double" w:sz="4" w:space="0" w:color="000000"/>
              <w:bottom w:val="double" w:sz="4" w:space="0" w:color="000000"/>
              <w:right w:val="double" w:sz="4" w:space="0" w:color="000000"/>
            </w:tcBorders>
            <w:shd w:color="auto" w:fill="D9D9D9" w:themeFill="background1" w:themeFillShade="d9" w:val="clear"/>
          </w:tcPr>
          <w:p>
            <w:pPr>
              <w:pStyle w:val="Normal"/>
              <w:spacing w:lineRule="auto" w:line="360"/>
              <w:jc w:val="center"/>
              <w:rPr>
                <w:rFonts w:ascii="Book Antiqua" w:hAnsi="Book Antiqua" w:cs="Tahoma"/>
                <w:b/>
                <w:b/>
                <w:sz w:val="22"/>
                <w:szCs w:val="22"/>
              </w:rPr>
            </w:pPr>
            <w:r>
              <w:rPr>
                <w:rFonts w:cs="Tahoma" w:ascii="Book Antiqua" w:hAnsi="Book Antiqua"/>
                <w:b/>
                <w:color w:val="000000"/>
                <w:sz w:val="22"/>
                <w:szCs w:val="22"/>
              </w:rPr>
              <w:t>100,00</w:t>
            </w:r>
          </w:p>
        </w:tc>
      </w:tr>
    </w:tbl>
    <w:p>
      <w:pPr>
        <w:pStyle w:val="Normal"/>
        <w:widowControl/>
        <w:suppressAutoHyphens w:val="false"/>
        <w:spacing w:lineRule="auto" w:line="360"/>
        <w:jc w:val="both"/>
        <w:rPr>
          <w:rFonts w:ascii="Book Antiqua" w:hAnsi="Book Antiqua" w:cs="Calibri"/>
          <w:sz w:val="22"/>
          <w:szCs w:val="22"/>
        </w:rPr>
      </w:pPr>
      <w:r>
        <w:rPr>
          <w:rFonts w:cs="Calibri" w:ascii="Book Antiqua" w:hAnsi="Book Antiqua"/>
          <w:b/>
          <w:color w:val="000000"/>
          <w:sz w:val="22"/>
          <w:szCs w:val="22"/>
        </w:rPr>
        <w:t xml:space="preserve">7.6. </w:t>
      </w:r>
      <w:r>
        <w:rPr>
          <w:rFonts w:cs="Calibri" w:ascii="Book Antiqua" w:hAnsi="Book Antiqua"/>
          <w:color w:val="000000"/>
          <w:sz w:val="22"/>
          <w:szCs w:val="22"/>
        </w:rPr>
        <w:t>Será eliminado do presente Concurso Público o candidato que não obtiver, pelo menos, 50% (cinquenta por cento) dos pontos da Prova Objetiva e/ou obtiver nota 0 (zero) em qualquer uma das disciplinas.</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7.7.</w:t>
      </w:r>
      <w:r>
        <w:rPr>
          <w:rFonts w:cs="Calibri" w:ascii="Book Antiqua" w:hAnsi="Book Antiqua"/>
          <w:color w:val="000000"/>
          <w:sz w:val="22"/>
          <w:szCs w:val="22"/>
        </w:rPr>
        <w:t xml:space="preserve"> O candidato deverá transcrever as respostas da Prova Objetiva para o Cartão de Respostas, que será o único documento válido para correção eletrônica.</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 xml:space="preserve">7.8. </w:t>
      </w:r>
      <w:r>
        <w:rPr>
          <w:rFonts w:cs="Calibri" w:ascii="Book Antiqua" w:hAnsi="Book Antiqua"/>
          <w:color w:val="000000"/>
          <w:sz w:val="22"/>
          <w:szCs w:val="22"/>
        </w:rPr>
        <w:t>A transcrição das alternativas para o Cartão de Respostas e sua assinatura são obrigatórias e serão de inteira responsabilidade do candidato, que deverá proceder em conformidade com as instruções específicas nele contidas, pois a correção da prova será feita somente nesse documento e por processamento eletrônico. Assim sendo, fica o candidato obrigado, ao receber o Cartão de Respostas, verificar se o número do mesmo corresponde ao seu número de inscrição contido no COCP e na Lista de Presença. Não haverá substituição de Cartão de Respostas.</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 xml:space="preserve">7.8.1. </w:t>
      </w:r>
      <w:r>
        <w:rPr>
          <w:rFonts w:cs="Calibri" w:ascii="Book Antiqua" w:hAnsi="Book Antiqua"/>
          <w:color w:val="000000"/>
          <w:sz w:val="22"/>
          <w:szCs w:val="22"/>
        </w:rPr>
        <w:t>Por motivo de segurança, poderão ser aplicadas provas de mesmo teor, porém com gabaritos diferenciados, de forma que, caberá ao candidato, conferir se o TIPO DE PROVA constante em seu Cartão de Respostas corresponde a do Caderno de Questões recebido. Caso haja qualquer divergência, o candidato deverá, imediatamente, informar ao Fiscal de Sala e solicitar a correção.</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7.9.</w:t>
      </w:r>
      <w:r>
        <w:rPr>
          <w:rFonts w:cs="Calibri" w:ascii="Book Antiqua" w:hAnsi="Book Antiqua"/>
          <w:color w:val="000000"/>
          <w:sz w:val="22"/>
          <w:szCs w:val="22"/>
        </w:rPr>
        <w:t xml:space="preserve"> O candidato deverá marcar, para cada questão, somente uma das opções de resposta. Será considerada errada e atribuída nota 0 (zero) à questão com mais de uma opção marcada, sem opção marcada, com emenda ou rasura.</w:t>
      </w:r>
    </w:p>
    <w:p>
      <w:pPr>
        <w:pStyle w:val="Normal"/>
        <w:spacing w:lineRule="auto" w:line="360"/>
        <w:jc w:val="both"/>
        <w:rPr/>
      </w:pPr>
      <w:r>
        <w:rPr>
          <w:rFonts w:cs="Calibri" w:ascii="Book Antiqua" w:hAnsi="Book Antiqua"/>
          <w:b/>
          <w:color w:val="000000"/>
          <w:sz w:val="22"/>
          <w:szCs w:val="22"/>
        </w:rPr>
        <w:t>7.10.</w:t>
      </w:r>
      <w:r>
        <w:rPr>
          <w:rFonts w:cs="Calibri" w:ascii="Book Antiqua" w:hAnsi="Book Antiqua"/>
          <w:color w:val="000000"/>
          <w:sz w:val="22"/>
          <w:szCs w:val="22"/>
        </w:rPr>
        <w:t xml:space="preserve"> O gabarito oficial preliminar será disponibilizado no site </w:t>
      </w:r>
      <w:hyperlink r:id="rId18">
        <w:r>
          <w:rPr>
            <w:rStyle w:val="LinkdaInternet"/>
            <w:rFonts w:cs="Calibri" w:ascii="Book Antiqua" w:hAnsi="Book Antiqua"/>
            <w:color w:val="000000"/>
            <w:sz w:val="22"/>
            <w:szCs w:val="22"/>
          </w:rPr>
          <w:t>www.ibade.org.br</w:t>
        </w:r>
      </w:hyperlink>
      <w:r>
        <w:rPr>
          <w:rFonts w:cs="Calibri" w:ascii="Book Antiqua" w:hAnsi="Book Antiqua"/>
          <w:color w:val="000000"/>
          <w:sz w:val="22"/>
          <w:szCs w:val="22"/>
        </w:rPr>
        <w:t>no 1º dia útil após a data de realização da prova, a partir das 12 horas (</w:t>
      </w:r>
      <w:r>
        <w:rPr>
          <w:rFonts w:eastAsia="Book Antiqua" w:cs="Arial" w:ascii="Book Antiqua" w:hAnsi="Book Antiqua"/>
          <w:color w:val="000000"/>
          <w:sz w:val="22"/>
          <w:szCs w:val="22"/>
        </w:rPr>
        <w:t xml:space="preserve">horário </w:t>
      </w:r>
      <w:r>
        <w:rPr>
          <w:rFonts w:cs="Calibri" w:ascii="Book Antiqua" w:hAnsi="Book Antiqua"/>
          <w:color w:val="000000"/>
          <w:sz w:val="22"/>
          <w:szCs w:val="22"/>
        </w:rPr>
        <w:t xml:space="preserve">de Brasília/DF), conforme Cronograma Previsto – </w:t>
      </w:r>
      <w:r>
        <w:rPr>
          <w:rFonts w:cs="Calibri" w:ascii="Book Antiqua" w:hAnsi="Book Antiqua"/>
          <w:b/>
          <w:color w:val="000000"/>
          <w:sz w:val="22"/>
          <w:szCs w:val="22"/>
        </w:rPr>
        <w:t>ANEXO I</w:t>
      </w:r>
      <w:r>
        <w:rPr>
          <w:rFonts w:cs="Calibri" w:ascii="Book Antiqua" w:hAnsi="Book Antiqua"/>
          <w:color w:val="000000"/>
          <w:sz w:val="22"/>
          <w:szCs w:val="22"/>
        </w:rPr>
        <w:t>.</w:t>
      </w:r>
    </w:p>
    <w:p>
      <w:pPr>
        <w:pStyle w:val="Normal"/>
        <w:spacing w:lineRule="auto" w:line="360"/>
        <w:jc w:val="both"/>
        <w:rPr/>
      </w:pPr>
      <w:r>
        <w:rPr>
          <w:rFonts w:cs="Calibri" w:ascii="Book Antiqua" w:hAnsi="Book Antiqua"/>
          <w:b/>
          <w:bCs/>
          <w:color w:val="000000"/>
          <w:sz w:val="22"/>
          <w:szCs w:val="22"/>
        </w:rPr>
        <w:t>7.11.</w:t>
      </w:r>
      <w:r>
        <w:rPr>
          <w:rFonts w:cs="Calibri" w:ascii="Book Antiqua" w:hAnsi="Book Antiqua"/>
          <w:bCs/>
          <w:color w:val="000000"/>
          <w:sz w:val="22"/>
          <w:szCs w:val="22"/>
        </w:rPr>
        <w:t xml:space="preserve"> Os cartões de respostas estarão disponíveis no site </w:t>
      </w:r>
      <w:hyperlink r:id="rId19">
        <w:r>
          <w:rPr>
            <w:rStyle w:val="LinkdaInternet"/>
            <w:rFonts w:cs="Calibri" w:ascii="Book Antiqua" w:hAnsi="Book Antiqua"/>
            <w:color w:val="000000"/>
            <w:sz w:val="22"/>
            <w:szCs w:val="22"/>
          </w:rPr>
          <w:t>www.ibade.org.br</w:t>
        </w:r>
      </w:hyperlink>
      <w:r>
        <w:rPr>
          <w:rFonts w:cs="Calibri" w:ascii="Book Antiqua" w:hAnsi="Book Antiqua"/>
          <w:bCs/>
          <w:color w:val="000000"/>
          <w:sz w:val="22"/>
          <w:szCs w:val="22"/>
        </w:rPr>
        <w:t>até 15(quinze) dias após a divulgação do resultado da Prova Objetiva.</w:t>
      </w:r>
    </w:p>
    <w:p>
      <w:pPr>
        <w:pStyle w:val="Normal"/>
        <w:widowControl/>
        <w:pBdr>
          <w:bottom w:val="single" w:sz="6" w:space="1" w:color="000000"/>
        </w:pBdr>
        <w:tabs>
          <w:tab w:val="clear" w:pos="720"/>
          <w:tab w:val="left" w:pos="2610" w:leader="none"/>
          <w:tab w:val="center" w:pos="5102" w:leader="none"/>
        </w:tabs>
        <w:suppressAutoHyphens w:val="false"/>
        <w:spacing w:lineRule="auto" w:line="360"/>
        <w:rPr>
          <w:rFonts w:ascii="Book Antiqua" w:hAnsi="Book Antiqua" w:cs="Calibri"/>
          <w:color w:val="000000"/>
          <w:sz w:val="22"/>
          <w:szCs w:val="22"/>
        </w:rPr>
      </w:pPr>
      <w:r>
        <w:rPr>
          <w:rFonts w:cs="Arial" w:ascii="Book Antiqua" w:hAnsi="Book Antiqua"/>
          <w:b/>
          <w:bCs/>
          <w:color w:val="000000"/>
          <w:sz w:val="22"/>
          <w:szCs w:val="22"/>
        </w:rPr>
        <w:tab/>
        <w:t>8. DA PROVA DE CAPACIDADE FÍSICA - TAF</w:t>
      </w:r>
    </w:p>
    <w:p>
      <w:pPr>
        <w:pStyle w:val="Normal"/>
        <w:widowControl/>
        <w:suppressAutoHyphens w:val="false"/>
        <w:spacing w:lineRule="auto" w:line="360"/>
        <w:jc w:val="both"/>
        <w:rPr>
          <w:rFonts w:ascii="Book Antiqua" w:hAnsi="Book Antiqua" w:cs="Arial"/>
          <w:color w:val="000000" w:themeColor="text1"/>
          <w:sz w:val="22"/>
          <w:szCs w:val="22"/>
        </w:rPr>
      </w:pPr>
      <w:bookmarkStart w:id="2" w:name="__DdeLink__1975_3284543611"/>
      <w:r>
        <w:rPr>
          <w:rFonts w:cs="Arial" w:ascii="Book Antiqua" w:hAnsi="Book Antiqua"/>
          <w:b/>
          <w:bCs/>
          <w:color w:val="000000"/>
          <w:sz w:val="22"/>
          <w:szCs w:val="22"/>
        </w:rPr>
        <w:t xml:space="preserve">8.1. </w:t>
      </w:r>
      <w:bookmarkEnd w:id="2"/>
      <w:r>
        <w:rPr>
          <w:rFonts w:cs="Arial" w:ascii="Book Antiqua" w:hAnsi="Book Antiqua"/>
          <w:color w:val="000000" w:themeColor="text1"/>
          <w:sz w:val="22"/>
          <w:szCs w:val="22"/>
        </w:rPr>
        <w:t>Participarão desta etapa os candidatos aprovados na Prova Objetiva dentro do quantitativo de 4 (quatro) vezes o número total de vagas para o cargo, caso não se atinja o quantitativo previsto na Lei Municipal nº6.024/2019 de no mínimo 20% de candidatas do sexo feminino dentro do aludido quantitativo, será convocado o quantitativo de 160 candidatos do sexo masculino e 40 candidatas do sexo feminino, observada a ordem de classificação de cada candidato na prova objetiva</w:t>
      </w:r>
    </w:p>
    <w:p>
      <w:pPr>
        <w:pStyle w:val="Normal"/>
        <w:widowControl/>
        <w:suppressAutoHyphens w:val="false"/>
        <w:spacing w:lineRule="auto" w:line="360"/>
        <w:jc w:val="both"/>
        <w:rPr>
          <w:color w:val="000000"/>
        </w:rPr>
      </w:pPr>
      <w:r>
        <w:rPr>
          <w:rFonts w:cs="Arial" w:ascii="Book Antiqua" w:hAnsi="Book Antiqua"/>
          <w:b/>
          <w:color w:val="000000"/>
          <w:sz w:val="22"/>
          <w:szCs w:val="22"/>
        </w:rPr>
        <w:t>8.1.1</w:t>
      </w:r>
      <w:r>
        <w:rPr>
          <w:rFonts w:cs="Arial" w:ascii="Book Antiqua" w:hAnsi="Book Antiqua"/>
          <w:color w:val="000000"/>
          <w:sz w:val="22"/>
          <w:szCs w:val="22"/>
        </w:rPr>
        <w:t>. O candidato não convocado para a Prova de Capacidade Física- TAF, estará eliminado do Certame.</w:t>
      </w:r>
    </w:p>
    <w:p>
      <w:pPr>
        <w:pStyle w:val="Normal"/>
        <w:widowControl/>
        <w:suppressAutoHyphens w:val="false"/>
        <w:spacing w:lineRule="auto" w:line="360"/>
        <w:jc w:val="both"/>
        <w:rPr>
          <w:rFonts w:ascii="Book Antiqua" w:hAnsi="Book Antiqua" w:cs="Calibri"/>
          <w:color w:val="000000"/>
          <w:sz w:val="22"/>
          <w:szCs w:val="22"/>
        </w:rPr>
      </w:pPr>
      <w:r>
        <w:rPr>
          <w:rFonts w:cs="Arial" w:ascii="Book Antiqua" w:hAnsi="Book Antiqua"/>
          <w:b/>
          <w:bCs/>
          <w:color w:val="000000"/>
          <w:sz w:val="22"/>
          <w:szCs w:val="22"/>
        </w:rPr>
        <w:t>8.1.1.1.</w:t>
      </w:r>
      <w:r>
        <w:rPr>
          <w:rFonts w:cs="Arial" w:ascii="Book Antiqua" w:hAnsi="Book Antiqua"/>
          <w:color w:val="000000"/>
          <w:sz w:val="22"/>
          <w:szCs w:val="22"/>
        </w:rPr>
        <w:t xml:space="preserve"> Para efeito de posicionamento, será considerada a ordem decrescente da nota obtida na Prova Objetiva. Em caso de empate na última posição definida acima, todos os empatados nesta posição serão convocados.</w:t>
      </w:r>
    </w:p>
    <w:p>
      <w:pPr>
        <w:pStyle w:val="ListParagraph"/>
        <w:widowControl/>
        <w:numPr>
          <w:ilvl w:val="0"/>
          <w:numId w:val="5"/>
        </w:numPr>
        <w:suppressAutoHyphens w:val="false"/>
        <w:spacing w:lineRule="auto" w:line="360"/>
        <w:jc w:val="both"/>
        <w:rPr>
          <w:rFonts w:ascii="Book Antiqua" w:hAnsi="Book Antiqua" w:cs="Calibri"/>
          <w:color w:val="000000"/>
          <w:sz w:val="22"/>
          <w:szCs w:val="22"/>
        </w:rPr>
      </w:pPr>
      <w:r>
        <w:rPr>
          <w:rFonts w:cs="Arial" w:ascii="Book Antiqua" w:hAnsi="Book Antiqua"/>
          <w:b/>
          <w:bCs/>
          <w:color w:val="000000"/>
          <w:sz w:val="22"/>
          <w:szCs w:val="22"/>
        </w:rPr>
        <w:t xml:space="preserve">8.2. </w:t>
      </w:r>
      <w:r>
        <w:rPr>
          <w:rFonts w:cs="Arial" w:ascii="Book Antiqua" w:hAnsi="Book Antiqua"/>
          <w:color w:val="000000"/>
          <w:sz w:val="22"/>
          <w:szCs w:val="22"/>
        </w:rPr>
        <w:t>A Prova de Capacidade Física – TAF possui caráter eliminatório e tem por objetivo avaliar a agilidade, resistência muscular e aeróbica do candidato, consideradas indispensáveis ao exercício de suas atividades.</w:t>
      </w:r>
    </w:p>
    <w:p>
      <w:pPr>
        <w:pStyle w:val="ListParagraph"/>
        <w:widowControl/>
        <w:numPr>
          <w:ilvl w:val="0"/>
          <w:numId w:val="5"/>
        </w:numPr>
        <w:suppressAutoHyphens w:val="false"/>
        <w:spacing w:lineRule="auto" w:line="360"/>
        <w:jc w:val="both"/>
        <w:rPr>
          <w:rFonts w:ascii="Book Antiqua" w:hAnsi="Book Antiqua"/>
          <w:sz w:val="22"/>
          <w:szCs w:val="22"/>
        </w:rPr>
      </w:pPr>
      <w:r>
        <w:rPr>
          <w:rFonts w:cs="Arial" w:ascii="Book Antiqua" w:hAnsi="Book Antiqua"/>
          <w:b/>
          <w:bCs/>
          <w:color w:val="000000"/>
          <w:sz w:val="22"/>
          <w:szCs w:val="22"/>
        </w:rPr>
        <w:t xml:space="preserve">8.3. </w:t>
      </w:r>
      <w:r>
        <w:rPr>
          <w:rFonts w:cs="Arial" w:ascii="Book Antiqua" w:hAnsi="Book Antiqua"/>
          <w:color w:val="000000"/>
          <w:sz w:val="22"/>
          <w:szCs w:val="22"/>
        </w:rPr>
        <w:t>A Prova de Capacidade Física – TAF poderá ser realizada em qualquer dia da semana (útil ou não), sendo a chamada por grupo: feminino e masculino, ambos em ordem alfabética.</w:t>
      </w:r>
    </w:p>
    <w:p>
      <w:pPr>
        <w:pStyle w:val="Normal"/>
        <w:widowControl/>
        <w:suppressAutoHyphens w:val="false"/>
        <w:spacing w:lineRule="auto" w:line="360"/>
        <w:jc w:val="both"/>
        <w:rPr>
          <w:rFonts w:ascii="Book Antiqua" w:hAnsi="Book Antiqua" w:cs="Calibri"/>
          <w:color w:val="000000"/>
          <w:sz w:val="22"/>
          <w:szCs w:val="22"/>
        </w:rPr>
      </w:pPr>
      <w:r>
        <w:rPr>
          <w:rFonts w:cs="Arial" w:ascii="Book Antiqua" w:hAnsi="Book Antiqua"/>
          <w:b/>
          <w:bCs/>
          <w:color w:val="000000"/>
          <w:sz w:val="22"/>
          <w:szCs w:val="22"/>
        </w:rPr>
        <w:t>8.3.1.</w:t>
      </w:r>
      <w:r>
        <w:rPr>
          <w:rFonts w:cs="Arial" w:ascii="Book Antiqua" w:hAnsi="Book Antiqua"/>
          <w:color w:val="000000"/>
          <w:sz w:val="22"/>
          <w:szCs w:val="22"/>
        </w:rPr>
        <w:t xml:space="preserve"> Dependendo do número de candidatos a serem avaliados, a ordem alfabética poderá fazer com que alguns candidatos que contenham as letras iniciais do nome sendo as finais do alfabeto esperem por mais tempo para serem avaliados.</w:t>
      </w:r>
    </w:p>
    <w:p>
      <w:pPr>
        <w:pStyle w:val="ListParagraph"/>
        <w:widowControl/>
        <w:numPr>
          <w:ilvl w:val="0"/>
          <w:numId w:val="5"/>
        </w:numPr>
        <w:suppressAutoHyphens w:val="false"/>
        <w:spacing w:lineRule="auto" w:line="360"/>
        <w:jc w:val="both"/>
        <w:rPr>
          <w:rFonts w:ascii="Book Antiqua" w:hAnsi="Book Antiqua" w:cs="Calibri"/>
          <w:color w:val="000000"/>
          <w:sz w:val="22"/>
          <w:szCs w:val="22"/>
        </w:rPr>
      </w:pPr>
      <w:r>
        <w:rPr>
          <w:rFonts w:cs="Arial" w:ascii="Book Antiqua" w:hAnsi="Book Antiqua"/>
          <w:b/>
          <w:bCs/>
          <w:color w:val="000000"/>
          <w:sz w:val="22"/>
          <w:szCs w:val="22"/>
        </w:rPr>
        <w:t xml:space="preserve">8.4. </w:t>
      </w:r>
      <w:r>
        <w:rPr>
          <w:rFonts w:cs="Arial" w:ascii="Book Antiqua" w:hAnsi="Book Antiqua"/>
          <w:color w:val="000000"/>
          <w:sz w:val="22"/>
          <w:szCs w:val="22"/>
        </w:rPr>
        <w:t xml:space="preserve">O candidato convocado para a Prova de Capacidade Física – TAF deverá apresentar-se munido de Atestado Médico nominal ao candidato, emitido com, no máximo, 30 (trinta) dias de antecedência da data do seu teste, devidamente assinado e carimbado pelo médico, constando visivelmente o número do registro no Conselho Regional de Medicina do mesmo, em que certifique especificamente estar o candidato Apto para realizar ESFORÇO FÍSICO, conforme modelo constante no </w:t>
      </w:r>
      <w:r>
        <w:rPr>
          <w:rFonts w:cs="Arial" w:ascii="Book Antiqua" w:hAnsi="Book Antiqua"/>
          <w:b/>
          <w:bCs/>
          <w:color w:val="000000"/>
          <w:sz w:val="22"/>
          <w:szCs w:val="22"/>
        </w:rPr>
        <w:t>ANEXO V</w:t>
      </w:r>
      <w:r>
        <w:rPr>
          <w:rFonts w:cs="Arial" w:ascii="Book Antiqua" w:hAnsi="Book Antiqua"/>
          <w:color w:val="000000"/>
          <w:sz w:val="22"/>
          <w:szCs w:val="22"/>
        </w:rPr>
        <w:t>. O candidato que deixar de apresentar atestado ou não apresentá-lo conforme especificado, não poderá realizar o teste, sendo considerado inapto.</w:t>
      </w:r>
    </w:p>
    <w:p>
      <w:pPr>
        <w:pStyle w:val="Normal"/>
        <w:widowControl/>
        <w:suppressAutoHyphens w:val="false"/>
        <w:spacing w:lineRule="auto" w:line="360"/>
        <w:jc w:val="both"/>
        <w:rPr>
          <w:color w:val="000000"/>
        </w:rPr>
      </w:pPr>
      <w:r>
        <w:rPr>
          <w:rFonts w:cs="Arial" w:ascii="Book Antiqua" w:hAnsi="Book Antiqua"/>
          <w:b/>
          <w:bCs/>
          <w:color w:val="000000"/>
          <w:sz w:val="22"/>
          <w:szCs w:val="22"/>
        </w:rPr>
        <w:t>8.4.2.</w:t>
      </w:r>
      <w:r>
        <w:rPr>
          <w:rFonts w:cs="Arial" w:ascii="Book Antiqua" w:hAnsi="Book Antiqua"/>
          <w:color w:val="000000"/>
          <w:sz w:val="22"/>
          <w:szCs w:val="22"/>
        </w:rPr>
        <w:t xml:space="preserve"> Em hipótese alguma, haverá segunda chamada, sendo automaticamente eliminados do Concurso Público os candidatos convocados que não comparecerem, seja qual for o motivo alegado.</w:t>
      </w:r>
    </w:p>
    <w:p>
      <w:pPr>
        <w:pStyle w:val="Normal"/>
        <w:widowControl/>
        <w:suppressAutoHyphens w:val="false"/>
        <w:spacing w:lineRule="auto" w:line="360"/>
        <w:jc w:val="both"/>
        <w:rPr>
          <w:rFonts w:ascii="Book Antiqua" w:hAnsi="Book Antiqua" w:cs="Calibri"/>
          <w:color w:val="000000"/>
          <w:sz w:val="22"/>
          <w:szCs w:val="22"/>
        </w:rPr>
      </w:pPr>
      <w:r>
        <w:rPr>
          <w:rFonts w:cs="Arial" w:ascii="Book Antiqua" w:hAnsi="Book Antiqua"/>
          <w:b/>
          <w:bCs/>
          <w:color w:val="000000"/>
          <w:sz w:val="22"/>
          <w:szCs w:val="22"/>
        </w:rPr>
        <w:t xml:space="preserve">8.4.3. </w:t>
      </w:r>
      <w:r>
        <w:rPr>
          <w:rFonts w:cs="Arial" w:ascii="Book Antiqua" w:hAnsi="Book Antiqua"/>
          <w:color w:val="000000"/>
          <w:sz w:val="22"/>
          <w:szCs w:val="22"/>
        </w:rPr>
        <w:t>O candidato considerado faltoso ou inapto será eliminado do Concurso Público.</w:t>
      </w:r>
    </w:p>
    <w:p>
      <w:pPr>
        <w:pStyle w:val="Normal"/>
        <w:widowControl/>
        <w:suppressAutoHyphens w:val="false"/>
        <w:spacing w:lineRule="auto" w:line="360"/>
        <w:jc w:val="both"/>
        <w:rPr>
          <w:rFonts w:ascii="Book Antiqua" w:hAnsi="Book Antiqua"/>
          <w:sz w:val="22"/>
          <w:szCs w:val="22"/>
        </w:rPr>
      </w:pPr>
      <w:r>
        <w:rPr>
          <w:rFonts w:cs="Arial" w:ascii="Book Antiqua" w:hAnsi="Book Antiqua"/>
          <w:b/>
          <w:bCs/>
          <w:color w:val="000000"/>
          <w:sz w:val="22"/>
          <w:szCs w:val="22"/>
        </w:rPr>
        <w:t>8.5.</w:t>
      </w:r>
      <w:r>
        <w:rPr>
          <w:rFonts w:cs="Arial" w:ascii="Book Antiqua" w:hAnsi="Book Antiqua"/>
          <w:color w:val="000000"/>
          <w:sz w:val="22"/>
          <w:szCs w:val="22"/>
        </w:rPr>
        <w:t xml:space="preserve"> A preparação e o aquecimento para a realização dos exercícios são de responsabilidade do próprio candidato, não podendo interferir no andamento do Concurso.</w:t>
      </w:r>
    </w:p>
    <w:p>
      <w:pPr>
        <w:pStyle w:val="Normal"/>
        <w:widowControl/>
        <w:suppressAutoHyphens w:val="false"/>
        <w:spacing w:lineRule="auto" w:line="360"/>
        <w:jc w:val="both"/>
        <w:rPr>
          <w:rFonts w:ascii="Book Antiqua" w:hAnsi="Book Antiqua"/>
          <w:sz w:val="22"/>
          <w:szCs w:val="22"/>
        </w:rPr>
      </w:pPr>
      <w:r>
        <w:rPr>
          <w:rFonts w:cs="Arial" w:ascii="Book Antiqua" w:hAnsi="Book Antiqua"/>
          <w:b/>
          <w:bCs/>
          <w:color w:val="000000"/>
          <w:sz w:val="22"/>
          <w:szCs w:val="22"/>
        </w:rPr>
        <w:t xml:space="preserve">8.6. </w:t>
      </w:r>
      <w:r>
        <w:rPr>
          <w:rFonts w:cs="Arial" w:ascii="Book Antiqua" w:hAnsi="Book Antiqua"/>
          <w:color w:val="000000"/>
          <w:sz w:val="22"/>
          <w:szCs w:val="22"/>
        </w:rPr>
        <w:t>A Prova de Capacidade Física – TAF consistirá na execução de baterias de exercícios.</w:t>
      </w:r>
    </w:p>
    <w:p>
      <w:pPr>
        <w:pStyle w:val="Normal"/>
        <w:widowControl/>
        <w:suppressAutoHyphens w:val="false"/>
        <w:spacing w:lineRule="auto" w:line="360"/>
        <w:jc w:val="both"/>
        <w:rPr>
          <w:rFonts w:ascii="Book Antiqua" w:hAnsi="Book Antiqua" w:cs="Calibri"/>
          <w:color w:val="000000"/>
          <w:sz w:val="22"/>
          <w:szCs w:val="22"/>
        </w:rPr>
      </w:pPr>
      <w:r>
        <w:rPr>
          <w:rFonts w:cs="Arial" w:ascii="Book Antiqua" w:hAnsi="Book Antiqua"/>
          <w:b/>
          <w:bCs/>
          <w:color w:val="000000"/>
          <w:sz w:val="22"/>
          <w:szCs w:val="22"/>
        </w:rPr>
        <w:t xml:space="preserve">8.6.1. </w:t>
      </w:r>
      <w:r>
        <w:rPr>
          <w:rFonts w:cs="Arial" w:ascii="Book Antiqua" w:hAnsi="Book Antiqua"/>
          <w:color w:val="000000"/>
          <w:sz w:val="22"/>
          <w:szCs w:val="22"/>
        </w:rPr>
        <w:t>Na execução dos exercícios, serão concedidas duas tentativas ao candidato, exceto para o exercício de Corrida de 12 minutos. O intervalo mínimo entre a primeira e a segunda tentativa será de, no mínimo, 5(cinco) minutos.</w:t>
      </w:r>
    </w:p>
    <w:p>
      <w:pPr>
        <w:pStyle w:val="Normal"/>
        <w:widowControl/>
        <w:suppressAutoHyphens w:val="false"/>
        <w:spacing w:lineRule="auto" w:line="360"/>
        <w:jc w:val="both"/>
        <w:rPr>
          <w:rFonts w:ascii="Book Antiqua" w:hAnsi="Book Antiqua" w:cs="Calibri"/>
          <w:color w:val="000000"/>
          <w:sz w:val="22"/>
          <w:szCs w:val="22"/>
        </w:rPr>
      </w:pPr>
      <w:r>
        <w:rPr>
          <w:rFonts w:cs="Arial" w:ascii="Book Antiqua" w:hAnsi="Book Antiqua"/>
          <w:b/>
          <w:bCs/>
          <w:color w:val="000000"/>
          <w:sz w:val="22"/>
          <w:szCs w:val="22"/>
        </w:rPr>
        <w:t xml:space="preserve">8.6.1.1. </w:t>
      </w:r>
      <w:r>
        <w:rPr>
          <w:rFonts w:cs="Arial" w:ascii="Book Antiqua" w:hAnsi="Book Antiqua"/>
          <w:color w:val="000000"/>
          <w:sz w:val="22"/>
          <w:szCs w:val="22"/>
        </w:rPr>
        <w:t xml:space="preserve">Todos os exercícios são de realização obrigatória independentemente do desempenho dos candidatos em cada um deles, considerando-se apto o candidato que atingir o desempenho mínimo indicado para cada exercício no subitem </w:t>
      </w:r>
      <w:r>
        <w:rPr>
          <w:rFonts w:cs="Arial" w:ascii="Book Antiqua" w:hAnsi="Book Antiqua"/>
          <w:b/>
          <w:bCs/>
          <w:color w:val="000000"/>
          <w:sz w:val="22"/>
          <w:szCs w:val="22"/>
        </w:rPr>
        <w:t>8.7</w:t>
      </w:r>
      <w:r>
        <w:rPr>
          <w:rFonts w:cs="Arial" w:ascii="Book Antiqua" w:hAnsi="Book Antiqua"/>
          <w:color w:val="000000"/>
          <w:sz w:val="22"/>
          <w:szCs w:val="22"/>
        </w:rPr>
        <w:t>.</w:t>
      </w:r>
    </w:p>
    <w:p>
      <w:pPr>
        <w:pStyle w:val="Normal"/>
        <w:widowControl/>
        <w:suppressAutoHyphens w:val="false"/>
        <w:spacing w:lineRule="auto" w:line="360"/>
        <w:jc w:val="both"/>
        <w:rPr>
          <w:rFonts w:ascii="Book Antiqua" w:hAnsi="Book Antiqua" w:cs="Calibri"/>
          <w:color w:val="000000"/>
          <w:sz w:val="22"/>
          <w:szCs w:val="22"/>
        </w:rPr>
      </w:pPr>
      <w:r>
        <w:rPr>
          <w:rFonts w:cs="Arial" w:ascii="Book Antiqua" w:hAnsi="Book Antiqua"/>
          <w:b/>
          <w:bCs/>
          <w:color w:val="000000"/>
          <w:sz w:val="22"/>
          <w:szCs w:val="22"/>
        </w:rPr>
        <w:t>8.6.1.2.</w:t>
      </w:r>
      <w:r>
        <w:rPr>
          <w:rFonts w:cs="Arial" w:ascii="Book Antiqua" w:hAnsi="Book Antiqua"/>
          <w:color w:val="000000"/>
          <w:sz w:val="22"/>
          <w:szCs w:val="22"/>
        </w:rPr>
        <w:t xml:space="preserve"> O candidato poderá optar por não realizar a segunda tentativa e, neste caso, será considerado o resultado da primeira tentativa.</w:t>
      </w:r>
    </w:p>
    <w:p>
      <w:pPr>
        <w:pStyle w:val="Normal"/>
        <w:widowControl/>
        <w:suppressAutoHyphens w:val="false"/>
        <w:spacing w:lineRule="auto" w:line="360"/>
        <w:jc w:val="both"/>
        <w:rPr>
          <w:rFonts w:ascii="Book Antiqua" w:hAnsi="Book Antiqua" w:cs="Calibri"/>
          <w:color w:val="000000"/>
          <w:sz w:val="22"/>
          <w:szCs w:val="22"/>
        </w:rPr>
      </w:pPr>
      <w:r>
        <w:rPr>
          <w:rFonts w:cs="Arial" w:ascii="Book Antiqua" w:hAnsi="Book Antiqua"/>
          <w:b/>
          <w:bCs/>
          <w:color w:val="000000"/>
          <w:sz w:val="22"/>
          <w:szCs w:val="22"/>
        </w:rPr>
        <w:t>8.6.2.</w:t>
      </w:r>
      <w:r>
        <w:rPr>
          <w:rFonts w:cs="Arial" w:ascii="Book Antiqua" w:hAnsi="Book Antiqua"/>
          <w:color w:val="000000"/>
          <w:sz w:val="22"/>
          <w:szCs w:val="22"/>
        </w:rPr>
        <w:t xml:space="preserve"> O candidato que se recusar a realizar algum dos exercícios da Prova de Capacidade Física – TAF deverá assinar declaração de desistência dos exercícios ainda não realizados e, consequentemente, da Prova de Capacidade Física – TAF, sendo, portanto, eliminado do Certame.</w:t>
      </w:r>
    </w:p>
    <w:p>
      <w:pPr>
        <w:pStyle w:val="Normal"/>
        <w:widowControl/>
        <w:suppressAutoHyphens w:val="false"/>
        <w:spacing w:lineRule="auto" w:line="360"/>
        <w:jc w:val="both"/>
        <w:rPr>
          <w:rFonts w:ascii="Book Antiqua" w:hAnsi="Book Antiqua" w:cs="Calibri"/>
          <w:color w:val="000000"/>
          <w:sz w:val="22"/>
          <w:szCs w:val="22"/>
        </w:rPr>
      </w:pPr>
      <w:r>
        <w:rPr>
          <w:rFonts w:cs="Arial" w:ascii="Book Antiqua" w:hAnsi="Book Antiqua"/>
          <w:b/>
          <w:bCs/>
          <w:color w:val="000000"/>
          <w:sz w:val="22"/>
          <w:szCs w:val="22"/>
        </w:rPr>
        <w:t xml:space="preserve">8.6.3. </w:t>
      </w:r>
      <w:r>
        <w:rPr>
          <w:rFonts w:cs="Arial" w:ascii="Book Antiqua" w:hAnsi="Book Antiqua"/>
          <w:color w:val="000000"/>
          <w:sz w:val="22"/>
          <w:szCs w:val="22"/>
        </w:rPr>
        <w:t>As baterias da Prova de Capacidade Física – TAF, a critério do IBADE, poderão ser filmadas e/ou gravadas.</w:t>
      </w:r>
    </w:p>
    <w:p>
      <w:pPr>
        <w:pStyle w:val="Normal"/>
        <w:widowControl/>
        <w:suppressAutoHyphens w:val="false"/>
        <w:spacing w:lineRule="auto" w:line="360"/>
        <w:jc w:val="both"/>
        <w:rPr>
          <w:rFonts w:ascii="Book Antiqua" w:hAnsi="Book Antiqua" w:cs="Calibri"/>
          <w:color w:val="000000"/>
          <w:sz w:val="22"/>
          <w:szCs w:val="22"/>
        </w:rPr>
      </w:pPr>
      <w:r>
        <w:rPr>
          <w:rFonts w:cs="Arial" w:ascii="Book Antiqua" w:hAnsi="Book Antiqua"/>
          <w:b/>
          <w:bCs/>
          <w:color w:val="000000"/>
          <w:sz w:val="22"/>
          <w:szCs w:val="22"/>
        </w:rPr>
        <w:t>8.6.4.</w:t>
      </w:r>
      <w:r>
        <w:rPr>
          <w:rFonts w:cs="Arial" w:ascii="Book Antiqua" w:hAnsi="Book Antiqua"/>
          <w:color w:val="000000"/>
          <w:sz w:val="22"/>
          <w:szCs w:val="22"/>
        </w:rPr>
        <w:t xml:space="preserve"> A Prova de Capacidade Física – TAF será realizado independentemente das condições meteorológicas. </w:t>
      </w:r>
    </w:p>
    <w:p>
      <w:pPr>
        <w:pStyle w:val="Normal"/>
        <w:widowControl/>
        <w:suppressAutoHyphens w:val="false"/>
        <w:spacing w:lineRule="auto" w:line="360"/>
        <w:jc w:val="both"/>
        <w:rPr>
          <w:rFonts w:ascii="Book Antiqua" w:hAnsi="Book Antiqua" w:cs="Arial"/>
          <w:color w:val="000000"/>
          <w:sz w:val="22"/>
          <w:szCs w:val="22"/>
        </w:rPr>
      </w:pPr>
      <w:r>
        <w:rPr>
          <w:rFonts w:cs="Arial" w:ascii="Book Antiqua" w:hAnsi="Book Antiqua"/>
          <w:b/>
          <w:bCs/>
          <w:color w:val="000000"/>
          <w:sz w:val="22"/>
          <w:szCs w:val="22"/>
        </w:rPr>
        <w:t>8.7</w:t>
      </w:r>
      <w:r>
        <w:rPr>
          <w:rFonts w:cs="Arial" w:ascii="Book Antiqua" w:hAnsi="Book Antiqua"/>
          <w:color w:val="000000"/>
          <w:sz w:val="22"/>
          <w:szCs w:val="22"/>
        </w:rPr>
        <w:t>. Os exercícios físicos para a realização da Prova de Capacidade Física – TAF a ordem e os padrões de desempenho serão os seguintes:</w:t>
      </w:r>
    </w:p>
    <w:tbl>
      <w:tblPr>
        <w:tblW w:w="10876" w:type="dxa"/>
        <w:jc w:val="center"/>
        <w:tblInd w:w="0" w:type="dxa"/>
        <w:tblCellMar>
          <w:top w:w="0" w:type="dxa"/>
          <w:left w:w="108" w:type="dxa"/>
          <w:bottom w:w="0" w:type="dxa"/>
          <w:right w:w="108" w:type="dxa"/>
        </w:tblCellMar>
        <w:tblLook w:val="04a0"/>
      </w:tblPr>
      <w:tblGrid>
        <w:gridCol w:w="3376"/>
        <w:gridCol w:w="1955"/>
        <w:gridCol w:w="2233"/>
        <w:gridCol w:w="1302"/>
        <w:gridCol w:w="2010"/>
      </w:tblGrid>
      <w:tr>
        <w:trPr/>
        <w:tc>
          <w:tcPr>
            <w:tcW w:w="10876" w:type="dxa"/>
            <w:gridSpan w:val="5"/>
            <w:tcBorders>
              <w:top w:val="single" w:sz="6" w:space="0" w:color="000000"/>
              <w:left w:val="single" w:sz="6" w:space="0" w:color="000000"/>
              <w:bottom w:val="single" w:sz="6" w:space="0" w:color="000000"/>
              <w:right w:val="single" w:sz="6" w:space="0" w:color="000000"/>
            </w:tcBorders>
            <w:shd w:color="auto" w:fill="A6A6A6" w:val="clear"/>
          </w:tcPr>
          <w:p>
            <w:pPr>
              <w:pStyle w:val="Normal"/>
              <w:widowControl/>
              <w:suppressAutoHyphens w:val="false"/>
              <w:spacing w:lineRule="auto" w:line="360"/>
              <w:ind w:left="4411" w:right="45" w:hanging="4451"/>
              <w:jc w:val="center"/>
              <w:rPr>
                <w:rFonts w:ascii="Book Antiqua" w:hAnsi="Book Antiqua" w:cs="Calibri"/>
                <w:color w:val="000000"/>
                <w:sz w:val="22"/>
                <w:szCs w:val="22"/>
              </w:rPr>
            </w:pPr>
            <w:r>
              <w:rPr>
                <w:rFonts w:ascii="Book Antiqua" w:hAnsi="Book Antiqua"/>
                <w:b/>
                <w:bCs/>
                <w:color w:val="000000"/>
                <w:sz w:val="22"/>
                <w:szCs w:val="22"/>
              </w:rPr>
              <w:t>MASCULINO</w:t>
            </w:r>
          </w:p>
        </w:tc>
      </w:tr>
      <w:tr>
        <w:trPr/>
        <w:tc>
          <w:tcPr>
            <w:tcW w:w="3376" w:type="dxa"/>
            <w:tcBorders>
              <w:top w:val="single" w:sz="6" w:space="0" w:color="000000"/>
              <w:left w:val="single" w:sz="6" w:space="0" w:color="000000"/>
              <w:bottom w:val="single" w:sz="6" w:space="0" w:color="000000"/>
              <w:right w:val="single" w:sz="6" w:space="0" w:color="000000"/>
            </w:tcBorders>
            <w:shd w:color="auto" w:fill="D9D9D9" w:val="clear"/>
          </w:tcPr>
          <w:p>
            <w:pPr>
              <w:pStyle w:val="Normal"/>
              <w:widowControl/>
              <w:suppressAutoHyphens w:val="false"/>
              <w:spacing w:lineRule="auto" w:line="360"/>
              <w:jc w:val="center"/>
              <w:rPr>
                <w:rFonts w:ascii="Book Antiqua" w:hAnsi="Book Antiqua" w:cs="Calibri"/>
                <w:color w:val="000000"/>
                <w:sz w:val="22"/>
                <w:szCs w:val="22"/>
              </w:rPr>
            </w:pPr>
            <w:r>
              <w:rPr>
                <w:rFonts w:ascii="Book Antiqua" w:hAnsi="Book Antiqua"/>
                <w:b/>
                <w:bCs/>
                <w:color w:val="000000"/>
                <w:sz w:val="22"/>
                <w:szCs w:val="22"/>
              </w:rPr>
              <w:t>EXERCÍCIO</w:t>
            </w:r>
          </w:p>
        </w:tc>
        <w:tc>
          <w:tcPr>
            <w:tcW w:w="1955" w:type="dxa"/>
            <w:tcBorders>
              <w:top w:val="single" w:sz="6" w:space="0" w:color="000000"/>
              <w:left w:val="single" w:sz="6" w:space="0" w:color="000000"/>
              <w:bottom w:val="single" w:sz="6" w:space="0" w:color="000000"/>
              <w:right w:val="single" w:sz="6" w:space="0" w:color="000000"/>
            </w:tcBorders>
            <w:shd w:color="auto" w:fill="D9D9D9" w:val="clear"/>
          </w:tcPr>
          <w:p>
            <w:pPr>
              <w:pStyle w:val="Normal"/>
              <w:widowControl/>
              <w:suppressAutoHyphens w:val="false"/>
              <w:spacing w:lineRule="auto" w:line="360"/>
              <w:ind w:left="210" w:right="198" w:hanging="0"/>
              <w:jc w:val="center"/>
              <w:rPr>
                <w:rFonts w:ascii="Book Antiqua" w:hAnsi="Book Antiqua" w:cs="Calibri"/>
                <w:color w:val="000000"/>
                <w:sz w:val="22"/>
                <w:szCs w:val="22"/>
              </w:rPr>
            </w:pPr>
            <w:r>
              <w:rPr>
                <w:rFonts w:ascii="Book Antiqua" w:hAnsi="Book Antiqua"/>
                <w:b/>
                <w:bCs/>
                <w:color w:val="000000"/>
                <w:sz w:val="22"/>
                <w:szCs w:val="22"/>
              </w:rPr>
              <w:t>APTO &gt; OU =</w:t>
            </w:r>
          </w:p>
        </w:tc>
        <w:tc>
          <w:tcPr>
            <w:tcW w:w="2233" w:type="dxa"/>
            <w:tcBorders>
              <w:top w:val="single" w:sz="6" w:space="0" w:color="000000"/>
              <w:left w:val="single" w:sz="6" w:space="0" w:color="000000"/>
              <w:bottom w:val="single" w:sz="6" w:space="0" w:color="000000"/>
              <w:right w:val="single" w:sz="6" w:space="0" w:color="000000"/>
            </w:tcBorders>
            <w:shd w:color="auto" w:fill="D9D9D9" w:val="clear"/>
          </w:tcPr>
          <w:p>
            <w:pPr>
              <w:pStyle w:val="Normal"/>
              <w:widowControl/>
              <w:suppressAutoHyphens w:val="false"/>
              <w:spacing w:lineRule="auto" w:line="360"/>
              <w:ind w:left="198" w:right="187" w:hanging="0"/>
              <w:jc w:val="center"/>
              <w:rPr>
                <w:rFonts w:ascii="Book Antiqua" w:hAnsi="Book Antiqua" w:cs="Calibri"/>
                <w:color w:val="000000"/>
                <w:sz w:val="22"/>
                <w:szCs w:val="22"/>
              </w:rPr>
            </w:pPr>
            <w:r>
              <w:rPr>
                <w:rFonts w:ascii="Book Antiqua" w:hAnsi="Book Antiqua"/>
                <w:b/>
                <w:bCs/>
                <w:color w:val="000000"/>
                <w:sz w:val="22"/>
                <w:szCs w:val="22"/>
              </w:rPr>
              <w:t>INAPTO &lt;</w:t>
            </w:r>
          </w:p>
        </w:tc>
        <w:tc>
          <w:tcPr>
            <w:tcW w:w="1302" w:type="dxa"/>
            <w:tcBorders>
              <w:top w:val="single" w:sz="6" w:space="0" w:color="000000"/>
              <w:left w:val="single" w:sz="6" w:space="0" w:color="000000"/>
              <w:bottom w:val="single" w:sz="6" w:space="0" w:color="000000"/>
              <w:right w:val="single" w:sz="6" w:space="0" w:color="000000"/>
            </w:tcBorders>
            <w:shd w:color="auto" w:fill="D9D9D9" w:val="clear"/>
          </w:tcPr>
          <w:p>
            <w:pPr>
              <w:pStyle w:val="Normal"/>
              <w:widowControl/>
              <w:suppressAutoHyphens w:val="false"/>
              <w:spacing w:lineRule="auto" w:line="360"/>
              <w:ind w:left="119" w:right="113" w:hanging="0"/>
              <w:jc w:val="center"/>
              <w:rPr>
                <w:rFonts w:ascii="Book Antiqua" w:hAnsi="Book Antiqua" w:cs="Calibri"/>
                <w:color w:val="000000"/>
                <w:sz w:val="22"/>
                <w:szCs w:val="22"/>
              </w:rPr>
            </w:pPr>
            <w:r>
              <w:rPr>
                <w:rFonts w:ascii="Book Antiqua" w:hAnsi="Book Antiqua"/>
                <w:b/>
                <w:bCs/>
                <w:color w:val="000000"/>
                <w:sz w:val="22"/>
                <w:szCs w:val="22"/>
              </w:rPr>
              <w:t>TEMPO</w:t>
            </w:r>
          </w:p>
        </w:tc>
        <w:tc>
          <w:tcPr>
            <w:tcW w:w="2010" w:type="dxa"/>
            <w:tcBorders>
              <w:top w:val="single" w:sz="6" w:space="0" w:color="000000"/>
              <w:left w:val="single" w:sz="6" w:space="0" w:color="000000"/>
              <w:bottom w:val="single" w:sz="6" w:space="0" w:color="000000"/>
              <w:right w:val="single" w:sz="6" w:space="0" w:color="000000"/>
            </w:tcBorders>
            <w:shd w:color="auto" w:fill="D9D9D9" w:val="clear"/>
          </w:tcPr>
          <w:p>
            <w:pPr>
              <w:pStyle w:val="Normal"/>
              <w:widowControl/>
              <w:suppressAutoHyphens w:val="false"/>
              <w:spacing w:lineRule="auto" w:line="360"/>
              <w:ind w:left="74" w:right="74" w:hanging="0"/>
              <w:jc w:val="center"/>
              <w:rPr>
                <w:rFonts w:ascii="Book Antiqua" w:hAnsi="Book Antiqua" w:cs="Calibri"/>
                <w:color w:val="000000"/>
                <w:sz w:val="22"/>
                <w:szCs w:val="22"/>
              </w:rPr>
            </w:pPr>
            <w:r>
              <w:rPr>
                <w:rFonts w:ascii="Book Antiqua" w:hAnsi="Book Antiqua"/>
                <w:b/>
                <w:bCs/>
                <w:color w:val="000000"/>
                <w:sz w:val="22"/>
                <w:szCs w:val="22"/>
              </w:rPr>
              <w:t>TENTATIVA</w:t>
            </w:r>
          </w:p>
        </w:tc>
      </w:tr>
      <w:tr>
        <w:trPr/>
        <w:tc>
          <w:tcPr>
            <w:tcW w:w="337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uppressAutoHyphens w:val="false"/>
              <w:spacing w:lineRule="auto" w:line="360"/>
              <w:ind w:left="96" w:hanging="0"/>
              <w:rPr>
                <w:rFonts w:ascii="Book Antiqua" w:hAnsi="Book Antiqua" w:cs="Calibri"/>
                <w:color w:val="000000"/>
                <w:sz w:val="22"/>
                <w:szCs w:val="22"/>
              </w:rPr>
            </w:pPr>
            <w:r>
              <w:rPr>
                <w:rFonts w:ascii="Book Antiqua" w:hAnsi="Book Antiqua"/>
                <w:color w:val="000000"/>
                <w:sz w:val="22"/>
                <w:szCs w:val="22"/>
              </w:rPr>
              <w:t>Flexão de braço no solo</w:t>
            </w:r>
          </w:p>
        </w:tc>
        <w:tc>
          <w:tcPr>
            <w:tcW w:w="195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uppressAutoHyphens w:val="false"/>
              <w:spacing w:lineRule="auto" w:line="360"/>
              <w:ind w:left="210" w:right="198" w:hanging="0"/>
              <w:jc w:val="center"/>
              <w:rPr>
                <w:rFonts w:ascii="Book Antiqua" w:hAnsi="Book Antiqua"/>
                <w:color w:val="000000" w:themeColor="text1"/>
                <w:sz w:val="22"/>
                <w:szCs w:val="22"/>
              </w:rPr>
            </w:pPr>
            <w:r>
              <w:rPr>
                <w:rFonts w:ascii="Book Antiqua" w:hAnsi="Book Antiqua"/>
                <w:color w:val="000000" w:themeColor="text1"/>
                <w:sz w:val="22"/>
                <w:szCs w:val="22"/>
              </w:rPr>
              <w:t>15 repetições</w:t>
            </w:r>
          </w:p>
        </w:tc>
        <w:tc>
          <w:tcPr>
            <w:tcW w:w="223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uppressAutoHyphens w:val="false"/>
              <w:spacing w:lineRule="auto" w:line="360"/>
              <w:ind w:left="210" w:right="198" w:hanging="0"/>
              <w:jc w:val="center"/>
              <w:rPr>
                <w:rFonts w:ascii="Book Antiqua" w:hAnsi="Book Antiqua" w:cs="Calibri"/>
                <w:color w:val="000000" w:themeColor="text1"/>
                <w:sz w:val="22"/>
                <w:szCs w:val="22"/>
              </w:rPr>
            </w:pPr>
            <w:r>
              <w:rPr>
                <w:rFonts w:ascii="Book Antiqua" w:hAnsi="Book Antiqua"/>
                <w:color w:val="000000" w:themeColor="text1"/>
                <w:sz w:val="22"/>
                <w:szCs w:val="22"/>
              </w:rPr>
              <w:t>15 repetições</w:t>
            </w:r>
          </w:p>
        </w:tc>
        <w:tc>
          <w:tcPr>
            <w:tcW w:w="130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uppressAutoHyphens w:val="false"/>
              <w:spacing w:lineRule="auto" w:line="360"/>
              <w:ind w:left="119" w:right="113" w:hanging="0"/>
              <w:jc w:val="center"/>
              <w:rPr>
                <w:rFonts w:ascii="Book Antiqua" w:hAnsi="Book Antiqua" w:cs="Calibri"/>
                <w:color w:val="000000"/>
                <w:sz w:val="22"/>
                <w:szCs w:val="22"/>
              </w:rPr>
            </w:pPr>
            <w:r>
              <w:rPr>
                <w:rFonts w:ascii="Book Antiqua" w:hAnsi="Book Antiqua"/>
                <w:color w:val="000000"/>
                <w:sz w:val="22"/>
                <w:szCs w:val="22"/>
              </w:rPr>
              <w:t>-</w:t>
            </w:r>
          </w:p>
        </w:tc>
        <w:tc>
          <w:tcPr>
            <w:tcW w:w="201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uppressAutoHyphens w:val="false"/>
              <w:spacing w:lineRule="auto" w:line="360"/>
              <w:ind w:left="74" w:right="74" w:hanging="0"/>
              <w:jc w:val="center"/>
              <w:rPr>
                <w:rFonts w:ascii="Book Antiqua" w:hAnsi="Book Antiqua" w:cs="Calibri"/>
                <w:color w:val="000000"/>
                <w:sz w:val="22"/>
                <w:szCs w:val="22"/>
              </w:rPr>
            </w:pPr>
            <w:r>
              <w:rPr>
                <w:rFonts w:ascii="Book Antiqua" w:hAnsi="Book Antiqua"/>
                <w:color w:val="000000"/>
                <w:sz w:val="22"/>
                <w:szCs w:val="22"/>
              </w:rPr>
              <w:t>duas</w:t>
            </w:r>
          </w:p>
        </w:tc>
      </w:tr>
      <w:tr>
        <w:trPr/>
        <w:tc>
          <w:tcPr>
            <w:tcW w:w="337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uppressAutoHyphens w:val="false"/>
              <w:spacing w:lineRule="auto" w:line="360"/>
              <w:ind w:left="96" w:hanging="0"/>
              <w:rPr>
                <w:rFonts w:ascii="Book Antiqua" w:hAnsi="Book Antiqua" w:cs="Calibri"/>
                <w:color w:val="000000"/>
                <w:sz w:val="22"/>
                <w:szCs w:val="22"/>
              </w:rPr>
            </w:pPr>
            <w:r>
              <w:rPr>
                <w:rFonts w:ascii="Book Antiqua" w:hAnsi="Book Antiqua"/>
                <w:color w:val="000000"/>
                <w:sz w:val="22"/>
                <w:szCs w:val="22"/>
              </w:rPr>
              <w:t>Abdominal remador</w:t>
            </w:r>
          </w:p>
        </w:tc>
        <w:tc>
          <w:tcPr>
            <w:tcW w:w="195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uppressAutoHyphens w:val="false"/>
              <w:spacing w:lineRule="auto" w:line="360"/>
              <w:ind w:left="210" w:right="193" w:hanging="0"/>
              <w:jc w:val="center"/>
              <w:rPr>
                <w:rFonts w:ascii="Book Antiqua" w:hAnsi="Book Antiqua" w:cs="Calibri"/>
                <w:color w:val="000000" w:themeColor="text1"/>
                <w:sz w:val="22"/>
                <w:szCs w:val="22"/>
              </w:rPr>
            </w:pPr>
            <w:r>
              <w:rPr>
                <w:rFonts w:ascii="Book Antiqua" w:hAnsi="Book Antiqua"/>
                <w:color w:val="000000" w:themeColor="text1"/>
                <w:sz w:val="22"/>
                <w:szCs w:val="22"/>
              </w:rPr>
              <w:t>25 repetições</w:t>
            </w:r>
          </w:p>
        </w:tc>
        <w:tc>
          <w:tcPr>
            <w:tcW w:w="223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uppressAutoHyphens w:val="false"/>
              <w:spacing w:lineRule="auto" w:line="360"/>
              <w:ind w:left="198" w:right="187" w:hanging="0"/>
              <w:jc w:val="center"/>
              <w:rPr>
                <w:rFonts w:ascii="Book Antiqua" w:hAnsi="Book Antiqua"/>
                <w:color w:val="000000" w:themeColor="text1"/>
                <w:sz w:val="22"/>
                <w:szCs w:val="22"/>
              </w:rPr>
            </w:pPr>
            <w:r>
              <w:rPr>
                <w:rFonts w:ascii="Book Antiqua" w:hAnsi="Book Antiqua"/>
                <w:color w:val="000000" w:themeColor="text1"/>
                <w:sz w:val="22"/>
                <w:szCs w:val="22"/>
              </w:rPr>
              <w:t>25 repetições</w:t>
            </w:r>
          </w:p>
        </w:tc>
        <w:tc>
          <w:tcPr>
            <w:tcW w:w="130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uppressAutoHyphens w:val="false"/>
              <w:spacing w:lineRule="auto" w:line="360"/>
              <w:ind w:left="113" w:right="113" w:hanging="0"/>
              <w:jc w:val="center"/>
              <w:rPr>
                <w:rFonts w:ascii="Book Antiqua" w:hAnsi="Book Antiqua" w:cs="Calibri"/>
                <w:color w:val="000000"/>
                <w:sz w:val="22"/>
                <w:szCs w:val="22"/>
              </w:rPr>
            </w:pPr>
            <w:r>
              <w:rPr>
                <w:rFonts w:ascii="Book Antiqua" w:hAnsi="Book Antiqua"/>
                <w:color w:val="000000"/>
                <w:sz w:val="22"/>
                <w:szCs w:val="22"/>
              </w:rPr>
              <w:t>1 min</w:t>
            </w:r>
          </w:p>
        </w:tc>
        <w:tc>
          <w:tcPr>
            <w:tcW w:w="201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uppressAutoHyphens w:val="false"/>
              <w:spacing w:lineRule="auto" w:line="360"/>
              <w:ind w:left="74" w:right="74" w:hanging="0"/>
              <w:jc w:val="center"/>
              <w:rPr>
                <w:rFonts w:ascii="Book Antiqua" w:hAnsi="Book Antiqua" w:cs="Calibri"/>
                <w:color w:val="000000"/>
                <w:sz w:val="22"/>
                <w:szCs w:val="22"/>
              </w:rPr>
            </w:pPr>
            <w:r>
              <w:rPr>
                <w:rFonts w:ascii="Book Antiqua" w:hAnsi="Book Antiqua"/>
                <w:color w:val="000000"/>
                <w:sz w:val="22"/>
                <w:szCs w:val="22"/>
              </w:rPr>
              <w:t>duas</w:t>
            </w:r>
          </w:p>
        </w:tc>
      </w:tr>
      <w:tr>
        <w:trPr/>
        <w:tc>
          <w:tcPr>
            <w:tcW w:w="337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uppressAutoHyphens w:val="false"/>
              <w:spacing w:lineRule="auto" w:line="360"/>
              <w:ind w:left="96" w:hanging="0"/>
              <w:rPr>
                <w:rFonts w:ascii="Book Antiqua" w:hAnsi="Book Antiqua" w:cs="Calibri"/>
                <w:color w:val="000000"/>
                <w:sz w:val="22"/>
                <w:szCs w:val="22"/>
              </w:rPr>
            </w:pPr>
            <w:r>
              <w:rPr>
                <w:rFonts w:ascii="Book Antiqua" w:hAnsi="Book Antiqua"/>
                <w:color w:val="000000"/>
                <w:sz w:val="22"/>
                <w:szCs w:val="22"/>
              </w:rPr>
              <w:t>Corrida de 12 minutos</w:t>
            </w:r>
          </w:p>
        </w:tc>
        <w:tc>
          <w:tcPr>
            <w:tcW w:w="195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uppressAutoHyphens w:val="false"/>
              <w:spacing w:lineRule="auto" w:line="360"/>
              <w:ind w:left="210" w:right="193" w:hanging="0"/>
              <w:jc w:val="center"/>
              <w:rPr>
                <w:rFonts w:ascii="Book Antiqua" w:hAnsi="Book Antiqua" w:cs="Calibri"/>
                <w:color w:val="000000"/>
                <w:sz w:val="22"/>
                <w:szCs w:val="22"/>
              </w:rPr>
            </w:pPr>
            <w:r>
              <w:rPr>
                <w:rFonts w:ascii="Book Antiqua" w:hAnsi="Book Antiqua"/>
                <w:color w:val="000000"/>
                <w:sz w:val="22"/>
                <w:szCs w:val="22"/>
              </w:rPr>
              <w:t>1.900 metros</w:t>
            </w:r>
          </w:p>
        </w:tc>
        <w:tc>
          <w:tcPr>
            <w:tcW w:w="223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uppressAutoHyphens w:val="false"/>
              <w:spacing w:lineRule="auto" w:line="360"/>
              <w:ind w:left="198" w:right="187" w:hanging="0"/>
              <w:jc w:val="center"/>
              <w:rPr>
                <w:rFonts w:ascii="Book Antiqua" w:hAnsi="Book Antiqua"/>
                <w:sz w:val="22"/>
                <w:szCs w:val="22"/>
              </w:rPr>
            </w:pPr>
            <w:r>
              <w:rPr>
                <w:rFonts w:ascii="Book Antiqua" w:hAnsi="Book Antiqua"/>
                <w:color w:val="000000"/>
                <w:sz w:val="22"/>
                <w:szCs w:val="22"/>
              </w:rPr>
              <w:t>1.900 metros</w:t>
            </w:r>
          </w:p>
        </w:tc>
        <w:tc>
          <w:tcPr>
            <w:tcW w:w="130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uppressAutoHyphens w:val="false"/>
              <w:spacing w:lineRule="auto" w:line="360"/>
              <w:ind w:left="96" w:hanging="0"/>
              <w:jc w:val="center"/>
              <w:rPr>
                <w:rFonts w:ascii="Book Antiqua" w:hAnsi="Book Antiqua" w:cs="Calibri"/>
                <w:color w:val="000000"/>
                <w:sz w:val="22"/>
                <w:szCs w:val="22"/>
              </w:rPr>
            </w:pPr>
            <w:r>
              <w:rPr>
                <w:rFonts w:ascii="Book Antiqua" w:hAnsi="Book Antiqua"/>
                <w:color w:val="000000"/>
                <w:sz w:val="22"/>
                <w:szCs w:val="22"/>
              </w:rPr>
              <w:t>12 min</w:t>
            </w:r>
          </w:p>
        </w:tc>
        <w:tc>
          <w:tcPr>
            <w:tcW w:w="201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uppressAutoHyphens w:val="false"/>
              <w:spacing w:lineRule="auto" w:line="360"/>
              <w:ind w:left="74" w:right="74" w:hanging="0"/>
              <w:jc w:val="center"/>
              <w:rPr>
                <w:rFonts w:ascii="Book Antiqua" w:hAnsi="Book Antiqua" w:cs="Calibri"/>
                <w:color w:val="000000"/>
                <w:sz w:val="22"/>
                <w:szCs w:val="22"/>
              </w:rPr>
            </w:pPr>
            <w:r>
              <w:rPr>
                <w:rFonts w:ascii="Book Antiqua" w:hAnsi="Book Antiqua"/>
                <w:color w:val="000000"/>
                <w:sz w:val="22"/>
                <w:szCs w:val="22"/>
              </w:rPr>
              <w:t>uma</w:t>
            </w:r>
          </w:p>
        </w:tc>
      </w:tr>
      <w:tr>
        <w:trPr/>
        <w:tc>
          <w:tcPr>
            <w:tcW w:w="10876" w:type="dxa"/>
            <w:gridSpan w:val="5"/>
            <w:tcBorders>
              <w:top w:val="single" w:sz="6" w:space="0" w:color="000000"/>
              <w:left w:val="single" w:sz="6" w:space="0" w:color="000000"/>
              <w:bottom w:val="single" w:sz="6" w:space="0" w:color="000000"/>
              <w:right w:val="single" w:sz="6" w:space="0" w:color="000000"/>
            </w:tcBorders>
            <w:shd w:color="auto" w:fill="BFBFBF" w:val="clear"/>
          </w:tcPr>
          <w:p>
            <w:pPr>
              <w:pStyle w:val="Normal"/>
              <w:widowControl/>
              <w:suppressAutoHyphens w:val="false"/>
              <w:spacing w:lineRule="auto" w:line="360"/>
              <w:ind w:left="4423" w:right="4423" w:hanging="340"/>
              <w:jc w:val="both"/>
              <w:rPr>
                <w:rFonts w:ascii="Book Antiqua" w:hAnsi="Book Antiqua" w:cs="Calibri"/>
                <w:color w:val="000000"/>
                <w:sz w:val="22"/>
                <w:szCs w:val="22"/>
              </w:rPr>
            </w:pPr>
            <w:r>
              <w:rPr>
                <w:rFonts w:ascii="Book Antiqua" w:hAnsi="Book Antiqua"/>
                <w:b/>
                <w:bCs/>
                <w:color w:val="000000"/>
                <w:sz w:val="22"/>
                <w:szCs w:val="22"/>
              </w:rPr>
              <w:t>FEMININO</w:t>
            </w:r>
          </w:p>
        </w:tc>
      </w:tr>
      <w:tr>
        <w:trPr/>
        <w:tc>
          <w:tcPr>
            <w:tcW w:w="3376" w:type="dxa"/>
            <w:tcBorders>
              <w:top w:val="single" w:sz="6" w:space="0" w:color="000000"/>
              <w:left w:val="single" w:sz="6" w:space="0" w:color="000000"/>
              <w:bottom w:val="single" w:sz="6" w:space="0" w:color="000000"/>
              <w:right w:val="single" w:sz="6" w:space="0" w:color="000000"/>
            </w:tcBorders>
            <w:shd w:color="auto" w:fill="D8D8D8" w:val="clear"/>
          </w:tcPr>
          <w:p>
            <w:pPr>
              <w:pStyle w:val="Normal"/>
              <w:widowControl/>
              <w:suppressAutoHyphens w:val="false"/>
              <w:spacing w:lineRule="auto" w:line="360"/>
              <w:jc w:val="center"/>
              <w:rPr>
                <w:rFonts w:ascii="Book Antiqua" w:hAnsi="Book Antiqua" w:cs="Calibri"/>
                <w:color w:val="000000"/>
                <w:sz w:val="22"/>
                <w:szCs w:val="22"/>
              </w:rPr>
            </w:pPr>
            <w:r>
              <w:rPr>
                <w:rFonts w:ascii="Book Antiqua" w:hAnsi="Book Antiqua"/>
                <w:b/>
                <w:bCs/>
                <w:color w:val="000000"/>
                <w:sz w:val="22"/>
                <w:szCs w:val="22"/>
              </w:rPr>
              <w:t>EXERCÍCIO</w:t>
            </w:r>
          </w:p>
        </w:tc>
        <w:tc>
          <w:tcPr>
            <w:tcW w:w="1955" w:type="dxa"/>
            <w:tcBorders>
              <w:top w:val="single" w:sz="6" w:space="0" w:color="000000"/>
              <w:left w:val="single" w:sz="6" w:space="0" w:color="000000"/>
              <w:bottom w:val="single" w:sz="6" w:space="0" w:color="000000"/>
              <w:right w:val="single" w:sz="6" w:space="0" w:color="000000"/>
            </w:tcBorders>
            <w:shd w:color="auto" w:fill="D8D8D8" w:val="clear"/>
          </w:tcPr>
          <w:p>
            <w:pPr>
              <w:pStyle w:val="Normal"/>
              <w:widowControl/>
              <w:suppressAutoHyphens w:val="false"/>
              <w:spacing w:lineRule="auto" w:line="360"/>
              <w:ind w:left="210" w:right="198" w:hanging="0"/>
              <w:jc w:val="center"/>
              <w:rPr>
                <w:rFonts w:ascii="Book Antiqua" w:hAnsi="Book Antiqua" w:cs="Calibri"/>
                <w:color w:val="000000"/>
                <w:sz w:val="22"/>
                <w:szCs w:val="22"/>
              </w:rPr>
            </w:pPr>
            <w:r>
              <w:rPr>
                <w:rFonts w:ascii="Book Antiqua" w:hAnsi="Book Antiqua"/>
                <w:b/>
                <w:bCs/>
                <w:color w:val="000000"/>
                <w:sz w:val="22"/>
                <w:szCs w:val="22"/>
              </w:rPr>
              <w:t>APTO &gt; OU =</w:t>
            </w:r>
          </w:p>
        </w:tc>
        <w:tc>
          <w:tcPr>
            <w:tcW w:w="2233" w:type="dxa"/>
            <w:tcBorders>
              <w:top w:val="single" w:sz="6" w:space="0" w:color="000000"/>
              <w:left w:val="single" w:sz="6" w:space="0" w:color="000000"/>
              <w:bottom w:val="single" w:sz="6" w:space="0" w:color="000000"/>
              <w:right w:val="single" w:sz="6" w:space="0" w:color="000000"/>
            </w:tcBorders>
            <w:shd w:color="auto" w:fill="D8D8D8" w:val="clear"/>
          </w:tcPr>
          <w:p>
            <w:pPr>
              <w:pStyle w:val="Normal"/>
              <w:widowControl/>
              <w:suppressAutoHyphens w:val="false"/>
              <w:spacing w:lineRule="auto" w:line="360"/>
              <w:ind w:left="198" w:right="187" w:hanging="0"/>
              <w:jc w:val="center"/>
              <w:rPr>
                <w:rFonts w:ascii="Book Antiqua" w:hAnsi="Book Antiqua" w:cs="Calibri"/>
                <w:color w:val="000000"/>
                <w:sz w:val="22"/>
                <w:szCs w:val="22"/>
              </w:rPr>
            </w:pPr>
            <w:r>
              <w:rPr>
                <w:rFonts w:ascii="Book Antiqua" w:hAnsi="Book Antiqua"/>
                <w:b/>
                <w:bCs/>
                <w:color w:val="000000"/>
                <w:sz w:val="22"/>
                <w:szCs w:val="22"/>
              </w:rPr>
              <w:t>INAPTO &lt;</w:t>
            </w:r>
          </w:p>
        </w:tc>
        <w:tc>
          <w:tcPr>
            <w:tcW w:w="1302" w:type="dxa"/>
            <w:tcBorders>
              <w:top w:val="single" w:sz="6" w:space="0" w:color="000000"/>
              <w:left w:val="single" w:sz="6" w:space="0" w:color="000000"/>
              <w:bottom w:val="single" w:sz="6" w:space="0" w:color="000000"/>
              <w:right w:val="single" w:sz="6" w:space="0" w:color="000000"/>
            </w:tcBorders>
            <w:shd w:color="auto" w:fill="D8D8D8" w:val="clear"/>
          </w:tcPr>
          <w:p>
            <w:pPr>
              <w:pStyle w:val="Normal"/>
              <w:widowControl/>
              <w:suppressAutoHyphens w:val="false"/>
              <w:spacing w:lineRule="auto" w:line="360"/>
              <w:ind w:left="119" w:right="113" w:hanging="0"/>
              <w:jc w:val="center"/>
              <w:rPr>
                <w:rFonts w:ascii="Book Antiqua" w:hAnsi="Book Antiqua" w:cs="Calibri"/>
                <w:color w:val="000000"/>
                <w:sz w:val="22"/>
                <w:szCs w:val="22"/>
              </w:rPr>
            </w:pPr>
            <w:r>
              <w:rPr>
                <w:rFonts w:ascii="Book Antiqua" w:hAnsi="Book Antiqua"/>
                <w:b/>
                <w:bCs/>
                <w:color w:val="000000"/>
                <w:sz w:val="22"/>
                <w:szCs w:val="22"/>
              </w:rPr>
              <w:t>TEMPO</w:t>
            </w:r>
          </w:p>
        </w:tc>
        <w:tc>
          <w:tcPr>
            <w:tcW w:w="2010" w:type="dxa"/>
            <w:tcBorders>
              <w:top w:val="single" w:sz="6" w:space="0" w:color="000000"/>
              <w:left w:val="single" w:sz="6" w:space="0" w:color="000000"/>
              <w:bottom w:val="single" w:sz="6" w:space="0" w:color="000000"/>
              <w:right w:val="single" w:sz="6" w:space="0" w:color="000000"/>
            </w:tcBorders>
            <w:shd w:color="auto" w:fill="D8D8D8" w:val="clear"/>
          </w:tcPr>
          <w:p>
            <w:pPr>
              <w:pStyle w:val="Normal"/>
              <w:widowControl/>
              <w:suppressAutoHyphens w:val="false"/>
              <w:spacing w:lineRule="auto" w:line="360"/>
              <w:ind w:left="74" w:right="74" w:hanging="0"/>
              <w:jc w:val="center"/>
              <w:rPr>
                <w:rFonts w:ascii="Book Antiqua" w:hAnsi="Book Antiqua" w:cs="Calibri"/>
                <w:color w:val="000000"/>
                <w:sz w:val="22"/>
                <w:szCs w:val="22"/>
              </w:rPr>
            </w:pPr>
            <w:r>
              <w:rPr>
                <w:rFonts w:ascii="Book Antiqua" w:hAnsi="Book Antiqua"/>
                <w:b/>
                <w:bCs/>
                <w:color w:val="000000"/>
                <w:sz w:val="22"/>
                <w:szCs w:val="22"/>
              </w:rPr>
              <w:t>TENTATIVA</w:t>
            </w:r>
          </w:p>
        </w:tc>
      </w:tr>
      <w:tr>
        <w:trPr/>
        <w:tc>
          <w:tcPr>
            <w:tcW w:w="337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uppressAutoHyphens w:val="false"/>
              <w:spacing w:lineRule="auto" w:line="360"/>
              <w:ind w:left="96" w:hanging="0"/>
              <w:rPr>
                <w:rFonts w:ascii="Book Antiqua" w:hAnsi="Book Antiqua" w:cs="Calibri"/>
                <w:color w:val="000000"/>
                <w:sz w:val="22"/>
                <w:szCs w:val="22"/>
              </w:rPr>
            </w:pPr>
            <w:r>
              <w:rPr>
                <w:rFonts w:ascii="Book Antiqua" w:hAnsi="Book Antiqua"/>
                <w:color w:val="000000"/>
                <w:sz w:val="22"/>
                <w:szCs w:val="22"/>
              </w:rPr>
              <w:t>Flexão de braço no solo</w:t>
            </w:r>
          </w:p>
        </w:tc>
        <w:tc>
          <w:tcPr>
            <w:tcW w:w="195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uppressAutoHyphens w:val="false"/>
              <w:spacing w:lineRule="auto" w:line="360"/>
              <w:ind w:left="210" w:right="198" w:hanging="0"/>
              <w:jc w:val="center"/>
              <w:rPr>
                <w:rFonts w:ascii="Book Antiqua" w:hAnsi="Book Antiqua" w:cs="Calibri"/>
                <w:color w:val="000000" w:themeColor="text1"/>
                <w:sz w:val="22"/>
                <w:szCs w:val="22"/>
              </w:rPr>
            </w:pPr>
            <w:r>
              <w:rPr>
                <w:rFonts w:ascii="Book Antiqua" w:hAnsi="Book Antiqua"/>
                <w:color w:val="000000" w:themeColor="text1"/>
                <w:sz w:val="22"/>
                <w:szCs w:val="22"/>
              </w:rPr>
              <w:t>12 repetições</w:t>
            </w:r>
          </w:p>
        </w:tc>
        <w:tc>
          <w:tcPr>
            <w:tcW w:w="223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uppressAutoHyphens w:val="false"/>
              <w:spacing w:lineRule="auto" w:line="360"/>
              <w:ind w:left="210" w:right="198" w:hanging="0"/>
              <w:jc w:val="center"/>
              <w:rPr>
                <w:rFonts w:ascii="Book Antiqua" w:hAnsi="Book Antiqua" w:cs="Calibri"/>
                <w:color w:val="000000" w:themeColor="text1"/>
                <w:sz w:val="22"/>
                <w:szCs w:val="22"/>
              </w:rPr>
            </w:pPr>
            <w:r>
              <w:rPr>
                <w:rFonts w:ascii="Book Antiqua" w:hAnsi="Book Antiqua"/>
                <w:color w:val="000000" w:themeColor="text1"/>
                <w:sz w:val="22"/>
                <w:szCs w:val="22"/>
              </w:rPr>
              <w:t>12 repetições</w:t>
            </w:r>
          </w:p>
        </w:tc>
        <w:tc>
          <w:tcPr>
            <w:tcW w:w="130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uppressAutoHyphens w:val="false"/>
              <w:spacing w:lineRule="auto" w:line="360"/>
              <w:ind w:left="119" w:right="113" w:hanging="0"/>
              <w:jc w:val="center"/>
              <w:rPr>
                <w:rFonts w:ascii="Book Antiqua" w:hAnsi="Book Antiqua" w:cs="Calibri"/>
                <w:color w:val="000000" w:themeColor="text1"/>
                <w:sz w:val="22"/>
                <w:szCs w:val="22"/>
              </w:rPr>
            </w:pPr>
            <w:r>
              <w:rPr>
                <w:rFonts w:ascii="Book Antiqua" w:hAnsi="Book Antiqua"/>
                <w:color w:val="000000" w:themeColor="text1"/>
                <w:sz w:val="22"/>
                <w:szCs w:val="22"/>
              </w:rPr>
              <w:t>-</w:t>
            </w:r>
          </w:p>
        </w:tc>
        <w:tc>
          <w:tcPr>
            <w:tcW w:w="201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uppressAutoHyphens w:val="false"/>
              <w:spacing w:lineRule="auto" w:line="360"/>
              <w:ind w:left="74" w:right="74" w:hanging="0"/>
              <w:jc w:val="center"/>
              <w:rPr>
                <w:rFonts w:ascii="Book Antiqua" w:hAnsi="Book Antiqua" w:cs="Calibri"/>
                <w:color w:val="000000"/>
                <w:sz w:val="22"/>
                <w:szCs w:val="22"/>
              </w:rPr>
            </w:pPr>
            <w:r>
              <w:rPr>
                <w:rFonts w:ascii="Book Antiqua" w:hAnsi="Book Antiqua"/>
                <w:color w:val="000000"/>
                <w:sz w:val="22"/>
                <w:szCs w:val="22"/>
              </w:rPr>
              <w:t>duas</w:t>
            </w:r>
          </w:p>
        </w:tc>
      </w:tr>
      <w:tr>
        <w:trPr/>
        <w:tc>
          <w:tcPr>
            <w:tcW w:w="337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uppressAutoHyphens w:val="false"/>
              <w:spacing w:lineRule="auto" w:line="360"/>
              <w:ind w:left="96" w:hanging="0"/>
              <w:rPr>
                <w:rFonts w:ascii="Book Antiqua" w:hAnsi="Book Antiqua" w:cs="Calibri"/>
                <w:color w:val="000000"/>
                <w:sz w:val="22"/>
                <w:szCs w:val="22"/>
              </w:rPr>
            </w:pPr>
            <w:r>
              <w:rPr>
                <w:rFonts w:ascii="Book Antiqua" w:hAnsi="Book Antiqua"/>
                <w:color w:val="000000"/>
                <w:sz w:val="22"/>
                <w:szCs w:val="22"/>
              </w:rPr>
              <w:t>Abdominal remador</w:t>
            </w:r>
          </w:p>
        </w:tc>
        <w:tc>
          <w:tcPr>
            <w:tcW w:w="195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uppressAutoHyphens w:val="false"/>
              <w:spacing w:lineRule="auto" w:line="360"/>
              <w:ind w:left="210" w:right="193" w:hanging="0"/>
              <w:jc w:val="center"/>
              <w:rPr>
                <w:rFonts w:ascii="Book Antiqua" w:hAnsi="Book Antiqua" w:cs="Calibri"/>
                <w:color w:val="000000" w:themeColor="text1"/>
                <w:sz w:val="22"/>
                <w:szCs w:val="22"/>
              </w:rPr>
            </w:pPr>
            <w:r>
              <w:rPr>
                <w:rFonts w:ascii="Book Antiqua" w:hAnsi="Book Antiqua"/>
                <w:color w:val="000000" w:themeColor="text1"/>
                <w:sz w:val="22"/>
                <w:szCs w:val="22"/>
              </w:rPr>
              <w:t>20 repetições</w:t>
            </w:r>
          </w:p>
        </w:tc>
        <w:tc>
          <w:tcPr>
            <w:tcW w:w="223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uppressAutoHyphens w:val="false"/>
              <w:spacing w:lineRule="auto" w:line="360"/>
              <w:ind w:left="198" w:right="187" w:hanging="0"/>
              <w:jc w:val="center"/>
              <w:rPr>
                <w:rFonts w:ascii="Book Antiqua" w:hAnsi="Book Antiqua" w:cs="Calibri"/>
                <w:color w:val="000000" w:themeColor="text1"/>
                <w:sz w:val="22"/>
                <w:szCs w:val="22"/>
              </w:rPr>
            </w:pPr>
            <w:r>
              <w:rPr>
                <w:rFonts w:ascii="Book Antiqua" w:hAnsi="Book Antiqua"/>
                <w:color w:val="000000" w:themeColor="text1"/>
                <w:sz w:val="22"/>
                <w:szCs w:val="22"/>
              </w:rPr>
              <w:t>20 repetições</w:t>
            </w:r>
          </w:p>
        </w:tc>
        <w:tc>
          <w:tcPr>
            <w:tcW w:w="130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uppressAutoHyphens w:val="false"/>
              <w:spacing w:lineRule="auto" w:line="360"/>
              <w:ind w:left="113" w:right="113" w:hanging="0"/>
              <w:jc w:val="center"/>
              <w:rPr>
                <w:rFonts w:ascii="Book Antiqua" w:hAnsi="Book Antiqua" w:cs="Calibri"/>
                <w:color w:val="000000" w:themeColor="text1"/>
                <w:sz w:val="22"/>
                <w:szCs w:val="22"/>
              </w:rPr>
            </w:pPr>
            <w:r>
              <w:rPr>
                <w:rFonts w:ascii="Book Antiqua" w:hAnsi="Book Antiqua"/>
                <w:color w:val="000000" w:themeColor="text1"/>
                <w:sz w:val="22"/>
                <w:szCs w:val="22"/>
              </w:rPr>
              <w:t>1 min</w:t>
            </w:r>
          </w:p>
        </w:tc>
        <w:tc>
          <w:tcPr>
            <w:tcW w:w="201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uppressAutoHyphens w:val="false"/>
              <w:spacing w:lineRule="auto" w:line="360"/>
              <w:ind w:left="74" w:right="74" w:hanging="0"/>
              <w:jc w:val="center"/>
              <w:rPr>
                <w:rFonts w:ascii="Book Antiqua" w:hAnsi="Book Antiqua" w:cs="Calibri"/>
                <w:color w:val="000000"/>
                <w:sz w:val="22"/>
                <w:szCs w:val="22"/>
              </w:rPr>
            </w:pPr>
            <w:r>
              <w:rPr>
                <w:rFonts w:ascii="Book Antiqua" w:hAnsi="Book Antiqua"/>
                <w:color w:val="000000"/>
                <w:sz w:val="22"/>
                <w:szCs w:val="22"/>
              </w:rPr>
              <w:t>duas</w:t>
            </w:r>
          </w:p>
        </w:tc>
      </w:tr>
      <w:tr>
        <w:trPr/>
        <w:tc>
          <w:tcPr>
            <w:tcW w:w="337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uppressAutoHyphens w:val="false"/>
              <w:spacing w:lineRule="auto" w:line="360"/>
              <w:ind w:left="96" w:hanging="0"/>
              <w:rPr>
                <w:rFonts w:ascii="Book Antiqua" w:hAnsi="Book Antiqua" w:cs="Calibri"/>
                <w:color w:val="000000"/>
                <w:sz w:val="22"/>
                <w:szCs w:val="22"/>
              </w:rPr>
            </w:pPr>
            <w:r>
              <w:rPr>
                <w:rFonts w:ascii="Book Antiqua" w:hAnsi="Book Antiqua"/>
                <w:color w:val="000000"/>
                <w:sz w:val="22"/>
                <w:szCs w:val="22"/>
              </w:rPr>
              <w:t>Corrida de 12 minutos</w:t>
            </w:r>
          </w:p>
        </w:tc>
        <w:tc>
          <w:tcPr>
            <w:tcW w:w="195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uppressAutoHyphens w:val="false"/>
              <w:spacing w:lineRule="auto" w:line="360"/>
              <w:ind w:left="210" w:right="193" w:hanging="0"/>
              <w:jc w:val="center"/>
              <w:rPr>
                <w:rFonts w:ascii="Book Antiqua" w:hAnsi="Book Antiqua" w:cs="Calibri"/>
                <w:color w:val="000000" w:themeColor="text1"/>
                <w:sz w:val="22"/>
                <w:szCs w:val="22"/>
              </w:rPr>
            </w:pPr>
            <w:r>
              <w:rPr>
                <w:rFonts w:ascii="Book Antiqua" w:hAnsi="Book Antiqua"/>
                <w:color w:val="000000" w:themeColor="text1"/>
                <w:sz w:val="22"/>
                <w:szCs w:val="22"/>
              </w:rPr>
              <w:t>1.400 metros</w:t>
            </w:r>
          </w:p>
        </w:tc>
        <w:tc>
          <w:tcPr>
            <w:tcW w:w="223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uppressAutoHyphens w:val="false"/>
              <w:spacing w:lineRule="auto" w:line="360"/>
              <w:ind w:left="198" w:right="187" w:hanging="0"/>
              <w:jc w:val="center"/>
              <w:rPr>
                <w:rFonts w:ascii="Book Antiqua" w:hAnsi="Book Antiqua" w:cs="Calibri"/>
                <w:color w:val="000000" w:themeColor="text1"/>
                <w:sz w:val="22"/>
                <w:szCs w:val="22"/>
              </w:rPr>
            </w:pPr>
            <w:r>
              <w:rPr>
                <w:rFonts w:ascii="Book Antiqua" w:hAnsi="Book Antiqua"/>
                <w:color w:val="000000" w:themeColor="text1"/>
                <w:sz w:val="22"/>
                <w:szCs w:val="22"/>
              </w:rPr>
              <w:t>1400 metros</w:t>
            </w:r>
          </w:p>
        </w:tc>
        <w:tc>
          <w:tcPr>
            <w:tcW w:w="130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uppressAutoHyphens w:val="false"/>
              <w:spacing w:lineRule="auto" w:line="360"/>
              <w:ind w:left="96" w:hanging="0"/>
              <w:jc w:val="center"/>
              <w:rPr>
                <w:rFonts w:ascii="Book Antiqua" w:hAnsi="Book Antiqua" w:cs="Calibri"/>
                <w:color w:val="000000" w:themeColor="text1"/>
                <w:sz w:val="22"/>
                <w:szCs w:val="22"/>
              </w:rPr>
            </w:pPr>
            <w:r>
              <w:rPr>
                <w:rFonts w:ascii="Book Antiqua" w:hAnsi="Book Antiqua"/>
                <w:color w:val="000000" w:themeColor="text1"/>
                <w:sz w:val="22"/>
                <w:szCs w:val="22"/>
              </w:rPr>
              <w:t>12 min</w:t>
            </w:r>
          </w:p>
        </w:tc>
        <w:tc>
          <w:tcPr>
            <w:tcW w:w="201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uppressAutoHyphens w:val="false"/>
              <w:spacing w:lineRule="auto" w:line="360"/>
              <w:ind w:left="74" w:right="74" w:hanging="0"/>
              <w:jc w:val="center"/>
              <w:rPr>
                <w:rFonts w:ascii="Book Antiqua" w:hAnsi="Book Antiqua" w:cs="Calibri"/>
                <w:color w:val="000000"/>
                <w:sz w:val="22"/>
                <w:szCs w:val="22"/>
              </w:rPr>
            </w:pPr>
            <w:r>
              <w:rPr>
                <w:rFonts w:ascii="Book Antiqua" w:hAnsi="Book Antiqua"/>
                <w:color w:val="000000"/>
                <w:sz w:val="22"/>
                <w:szCs w:val="22"/>
              </w:rPr>
              <w:t>uma</w:t>
            </w:r>
          </w:p>
        </w:tc>
      </w:tr>
    </w:tbl>
    <w:p>
      <w:pPr>
        <w:pStyle w:val="Normal"/>
        <w:widowControl/>
        <w:suppressAutoHyphens w:val="false"/>
        <w:spacing w:lineRule="auto" w:line="360"/>
        <w:jc w:val="both"/>
        <w:rPr>
          <w:rFonts w:ascii="Book Antiqua" w:hAnsi="Book Antiqua" w:cs="Calibri"/>
          <w:color w:val="000000"/>
          <w:sz w:val="22"/>
          <w:szCs w:val="22"/>
        </w:rPr>
      </w:pPr>
      <w:r>
        <w:rPr>
          <w:rFonts w:cs="Arial" w:ascii="Book Antiqua" w:hAnsi="Book Antiqua"/>
          <w:b/>
          <w:bCs/>
          <w:color w:val="000000"/>
          <w:sz w:val="22"/>
          <w:szCs w:val="22"/>
        </w:rPr>
        <w:t xml:space="preserve">8.7.1. </w:t>
      </w:r>
      <w:r>
        <w:rPr>
          <w:rFonts w:cs="Arial" w:ascii="Book Antiqua" w:hAnsi="Book Antiqua"/>
          <w:color w:val="000000"/>
          <w:sz w:val="22"/>
          <w:szCs w:val="22"/>
        </w:rPr>
        <w:t xml:space="preserve">Os procedimentos para a preparação e execução dos testes são os constantes do </w:t>
      </w:r>
      <w:r>
        <w:rPr>
          <w:rFonts w:cs="Arial" w:ascii="Book Antiqua" w:hAnsi="Book Antiqua"/>
          <w:b/>
          <w:bCs/>
          <w:color w:val="000000"/>
          <w:sz w:val="22"/>
          <w:szCs w:val="22"/>
        </w:rPr>
        <w:t>ANEXO IV</w:t>
      </w:r>
      <w:r>
        <w:rPr>
          <w:rFonts w:cs="Arial" w:ascii="Book Antiqua" w:hAnsi="Book Antiqua"/>
          <w:color w:val="000000"/>
          <w:sz w:val="22"/>
          <w:szCs w:val="22"/>
        </w:rPr>
        <w:t>– Procedimento – Prova de Capacidade Física – TAF.</w:t>
      </w:r>
    </w:p>
    <w:p>
      <w:pPr>
        <w:pStyle w:val="Normal"/>
        <w:widowControl/>
        <w:suppressAutoHyphens w:val="false"/>
        <w:spacing w:lineRule="auto" w:line="360"/>
        <w:jc w:val="both"/>
        <w:rPr>
          <w:rFonts w:ascii="Book Antiqua" w:hAnsi="Book Antiqua" w:cs="Calibri"/>
          <w:color w:val="000000"/>
          <w:sz w:val="22"/>
          <w:szCs w:val="22"/>
        </w:rPr>
      </w:pPr>
      <w:r>
        <w:rPr>
          <w:rFonts w:cs="Arial" w:ascii="Book Antiqua" w:hAnsi="Book Antiqua"/>
          <w:b/>
          <w:bCs/>
          <w:color w:val="000000"/>
          <w:sz w:val="22"/>
          <w:szCs w:val="22"/>
        </w:rPr>
        <w:t xml:space="preserve">8.8. </w:t>
      </w:r>
      <w:r>
        <w:rPr>
          <w:rFonts w:cs="Arial" w:ascii="Book Antiqua" w:hAnsi="Book Antiqua"/>
          <w:color w:val="000000"/>
          <w:sz w:val="22"/>
          <w:szCs w:val="22"/>
        </w:rPr>
        <w:t>O candidato deverá comparecer no local e horário definidos em sua convocação para a realização da Prova de Capacidade Física, trajando: camiseta, calção, short ou bermuda ou legging ou malha de compressão, meias e tênis. O candidato que não se apresentar vestido adequadamente não realizará o teste, sendo considerado inapto.</w:t>
      </w:r>
    </w:p>
    <w:p>
      <w:pPr>
        <w:pStyle w:val="Normal"/>
        <w:widowControl/>
        <w:suppressAutoHyphens w:val="false"/>
        <w:spacing w:lineRule="auto" w:line="360"/>
        <w:jc w:val="both"/>
        <w:rPr>
          <w:rFonts w:ascii="Book Antiqua" w:hAnsi="Book Antiqua"/>
          <w:sz w:val="22"/>
          <w:szCs w:val="22"/>
        </w:rPr>
      </w:pPr>
      <w:r>
        <w:rPr>
          <w:rFonts w:cs="Arial" w:ascii="Book Antiqua" w:hAnsi="Book Antiqua"/>
          <w:b/>
          <w:bCs/>
          <w:color w:val="000000"/>
          <w:sz w:val="22"/>
          <w:szCs w:val="22"/>
        </w:rPr>
        <w:t xml:space="preserve">8.9. </w:t>
      </w:r>
      <w:r>
        <w:rPr>
          <w:rFonts w:cs="Arial" w:ascii="Book Antiqua" w:hAnsi="Book Antiqua"/>
          <w:color w:val="000000"/>
          <w:sz w:val="22"/>
          <w:szCs w:val="22"/>
        </w:rPr>
        <w:t>No dia da Prova de Capacidade Física – TAF, o candidato apresentará além do Atestado Médico, o documento de identidade original e assinará a lista de presença.</w:t>
      </w:r>
    </w:p>
    <w:p>
      <w:pPr>
        <w:pStyle w:val="Normal"/>
        <w:widowControl/>
        <w:suppressAutoHyphens w:val="false"/>
        <w:spacing w:lineRule="auto" w:line="360"/>
        <w:jc w:val="both"/>
        <w:rPr>
          <w:rFonts w:ascii="Book Antiqua" w:hAnsi="Book Antiqua"/>
          <w:color w:val="000000" w:themeColor="text1"/>
          <w:sz w:val="22"/>
          <w:szCs w:val="22"/>
        </w:rPr>
      </w:pPr>
      <w:r>
        <w:rPr>
          <w:rFonts w:cs="Calibri" w:ascii="Book Antiqua" w:hAnsi="Book Antiqua"/>
          <w:b/>
          <w:color w:val="000000" w:themeColor="text1"/>
          <w:sz w:val="22"/>
          <w:szCs w:val="22"/>
        </w:rPr>
        <w:t>8.10.</w:t>
      </w:r>
      <w:r>
        <w:rPr>
          <w:rFonts w:cs="Calibri" w:ascii="Book Antiqua" w:hAnsi="Book Antiqua"/>
          <w:color w:val="000000" w:themeColor="text1"/>
          <w:sz w:val="22"/>
          <w:szCs w:val="22"/>
        </w:rPr>
        <w:t xml:space="preserve"> Recomenda-se que o candidato, para realização dos exercícios, tenha feito sua última refeição com uma antecedência mínima de 2 (duas) horas.</w:t>
      </w:r>
    </w:p>
    <w:p>
      <w:pPr>
        <w:pStyle w:val="Normal"/>
        <w:widowControl/>
        <w:suppressAutoHyphens w:val="false"/>
        <w:spacing w:lineRule="auto" w:line="360"/>
        <w:jc w:val="both"/>
        <w:rPr>
          <w:rFonts w:ascii="Book Antiqua" w:hAnsi="Book Antiqua" w:cs="Calibri"/>
          <w:color w:val="000000"/>
          <w:sz w:val="22"/>
          <w:szCs w:val="22"/>
        </w:rPr>
      </w:pPr>
      <w:r>
        <w:rPr>
          <w:rFonts w:cs="Arial" w:ascii="Book Antiqua" w:hAnsi="Book Antiqua"/>
          <w:b/>
          <w:bCs/>
          <w:color w:val="000000" w:themeColor="text1"/>
          <w:sz w:val="22"/>
          <w:szCs w:val="22"/>
        </w:rPr>
        <w:t>8.11.</w:t>
      </w:r>
      <w:r>
        <w:rPr>
          <w:rFonts w:cs="Arial" w:ascii="Book Antiqua" w:hAnsi="Book Antiqua"/>
          <w:color w:val="000000"/>
          <w:sz w:val="22"/>
          <w:szCs w:val="22"/>
        </w:rPr>
        <w:t>O candidato que der ou receber ajuda será considerado inapto.</w:t>
      </w:r>
    </w:p>
    <w:p>
      <w:pPr>
        <w:pStyle w:val="Normal"/>
        <w:widowControl/>
        <w:suppressAutoHyphens w:val="false"/>
        <w:spacing w:lineRule="auto" w:line="360"/>
        <w:jc w:val="both"/>
        <w:rPr>
          <w:rFonts w:ascii="Book Antiqua" w:hAnsi="Book Antiqua" w:cs="Calibri"/>
          <w:color w:val="000000" w:themeColor="text1"/>
          <w:sz w:val="22"/>
          <w:szCs w:val="22"/>
        </w:rPr>
      </w:pPr>
      <w:r>
        <w:rPr>
          <w:rFonts w:cs="Arial" w:ascii="Book Antiqua" w:hAnsi="Book Antiqua"/>
          <w:b/>
          <w:bCs/>
          <w:color w:val="000000" w:themeColor="text1"/>
          <w:sz w:val="22"/>
          <w:szCs w:val="22"/>
        </w:rPr>
        <w:t xml:space="preserve">8.12. </w:t>
      </w:r>
      <w:r>
        <w:rPr>
          <w:rFonts w:cs="Arial" w:ascii="Book Antiqua" w:hAnsi="Book Antiqua"/>
          <w:color w:val="000000" w:themeColor="text1"/>
          <w:sz w:val="22"/>
          <w:szCs w:val="22"/>
        </w:rPr>
        <w:t>Os casos de alteração psicológica ou fisiológica temporária (estados menstruais, indisposições, cãibras, contusões, luxações, fraturas etc.) que impossibilitem a realização do teste ou diminuam a capacidade física dos candidatos, não serão levados em consideração, não sendo dispensado nenhum tratamento privilegiado.</w:t>
      </w:r>
    </w:p>
    <w:p>
      <w:pPr>
        <w:pStyle w:val="Normal"/>
        <w:widowControl/>
        <w:suppressAutoHyphens w:val="false"/>
        <w:spacing w:lineRule="auto" w:line="360"/>
        <w:jc w:val="both"/>
        <w:rPr>
          <w:color w:val="000000" w:themeColor="text1"/>
        </w:rPr>
      </w:pPr>
      <w:r>
        <w:rPr>
          <w:rFonts w:cs="Calibri" w:ascii="Book Antiqua" w:hAnsi="Book Antiqua"/>
          <w:b/>
          <w:color w:val="000000" w:themeColor="text1"/>
          <w:kern w:val="0"/>
          <w:sz w:val="22"/>
          <w:szCs w:val="22"/>
        </w:rPr>
        <w:t>8.12.1.</w:t>
      </w:r>
      <w:r>
        <w:rPr>
          <w:rFonts w:cs="Calibri" w:ascii="Book Antiqua" w:hAnsi="Book Antiqua"/>
          <w:color w:val="000000" w:themeColor="text1"/>
          <w:kern w:val="0"/>
          <w:sz w:val="22"/>
          <w:szCs w:val="22"/>
        </w:rPr>
        <w:t xml:space="preserve"> No caso da candidata grávida, somente poderá realizar a </w:t>
      </w:r>
      <w:r>
        <w:rPr>
          <w:rFonts w:cs="Arial" w:ascii="Book Antiqua" w:hAnsi="Book Antiqua"/>
          <w:color w:val="000000" w:themeColor="text1"/>
          <w:kern w:val="0"/>
          <w:sz w:val="22"/>
          <w:szCs w:val="22"/>
        </w:rPr>
        <w:t>Prova de Capacidade Física – TAF, caso apresente atestado médico/laudo autorizando a sua participação no TAF, não sendo dispensado nenhum tratamento privilegiado.</w:t>
      </w:r>
    </w:p>
    <w:p>
      <w:pPr>
        <w:pStyle w:val="Normal"/>
        <w:widowControl/>
        <w:suppressAutoHyphens w:val="false"/>
        <w:spacing w:lineRule="auto" w:line="360"/>
        <w:jc w:val="both"/>
        <w:rPr>
          <w:color w:val="000000"/>
        </w:rPr>
      </w:pPr>
      <w:r>
        <w:rPr>
          <w:rFonts w:cs="Arial" w:ascii="Book Antiqua" w:hAnsi="Book Antiqua"/>
          <w:b/>
          <w:bCs/>
          <w:color w:val="000000"/>
          <w:sz w:val="22"/>
          <w:szCs w:val="22"/>
        </w:rPr>
        <w:t xml:space="preserve">8.13. </w:t>
      </w:r>
      <w:r>
        <w:rPr>
          <w:rFonts w:cs="Arial" w:ascii="Book Antiqua" w:hAnsi="Book Antiqua"/>
          <w:color w:val="000000"/>
          <w:sz w:val="22"/>
          <w:szCs w:val="22"/>
        </w:rPr>
        <w:t>Ao resultado da Prova de Capacidade Física – TAF não serão atribuídos pontos ou notas, sendo o candidato considerado APTO ou INAPTO.</w:t>
      </w:r>
    </w:p>
    <w:p>
      <w:pPr>
        <w:pStyle w:val="Normal"/>
        <w:widowControl/>
        <w:suppressAutoHyphens w:val="false"/>
        <w:spacing w:lineRule="auto" w:line="360"/>
        <w:jc w:val="both"/>
        <w:rPr>
          <w:rFonts w:ascii="Book Antiqua" w:hAnsi="Book Antiqua"/>
          <w:sz w:val="22"/>
          <w:szCs w:val="22"/>
        </w:rPr>
      </w:pPr>
      <w:r>
        <w:rPr>
          <w:rFonts w:cs="Arial" w:ascii="Book Antiqua" w:hAnsi="Book Antiqua"/>
          <w:b/>
          <w:bCs/>
          <w:color w:val="000000"/>
          <w:sz w:val="22"/>
          <w:szCs w:val="22"/>
        </w:rPr>
        <w:t xml:space="preserve">8.13.1. </w:t>
      </w:r>
      <w:r>
        <w:rPr>
          <w:rFonts w:cs="Arial" w:ascii="Book Antiqua" w:hAnsi="Book Antiqua"/>
          <w:color w:val="000000"/>
          <w:sz w:val="22"/>
          <w:szCs w:val="22"/>
        </w:rPr>
        <w:t xml:space="preserve">O candidato para ser considerado APTO deverá realizar os exercícios nas repetições no caso de flexão de braço no solo e nos demais exercícios dentro do tempo e das repetições/distâncias exigidas para os mesmos, conforme subitem </w:t>
      </w:r>
      <w:r>
        <w:rPr>
          <w:rFonts w:cs="Arial" w:ascii="Book Antiqua" w:hAnsi="Book Antiqua"/>
          <w:b/>
          <w:bCs/>
          <w:color w:val="000000"/>
          <w:sz w:val="22"/>
          <w:szCs w:val="22"/>
        </w:rPr>
        <w:t>8.7</w:t>
      </w:r>
      <w:r>
        <w:rPr>
          <w:rFonts w:cs="Arial" w:ascii="Book Antiqua" w:hAnsi="Book Antiqua"/>
          <w:color w:val="000000"/>
          <w:sz w:val="22"/>
          <w:szCs w:val="22"/>
        </w:rPr>
        <w:t>, e obter o resultado APTO em todos os exercícios.</w:t>
      </w:r>
    </w:p>
    <w:p>
      <w:pPr>
        <w:pStyle w:val="Normal"/>
        <w:widowControl/>
        <w:suppressAutoHyphens w:val="false"/>
        <w:spacing w:lineRule="auto" w:line="360"/>
        <w:jc w:val="both"/>
        <w:rPr>
          <w:rFonts w:ascii="Book Antiqua" w:hAnsi="Book Antiqua" w:cs="Calibri"/>
          <w:color w:val="000000"/>
          <w:sz w:val="22"/>
          <w:szCs w:val="22"/>
        </w:rPr>
      </w:pPr>
      <w:r>
        <w:rPr>
          <w:rFonts w:cs="Arial" w:ascii="Book Antiqua" w:hAnsi="Book Antiqua"/>
          <w:b/>
          <w:bCs/>
          <w:color w:val="000000"/>
          <w:sz w:val="22"/>
          <w:szCs w:val="22"/>
        </w:rPr>
        <w:t xml:space="preserve">8.13.2. </w:t>
      </w:r>
      <w:r>
        <w:rPr>
          <w:rFonts w:cs="Arial" w:ascii="Book Antiqua" w:hAnsi="Book Antiqua"/>
          <w:color w:val="000000"/>
          <w:sz w:val="22"/>
          <w:szCs w:val="22"/>
        </w:rPr>
        <w:t>O resultado de cada aferição/exercício será registrado pelo avaliador na Ficha de Avaliação do candidato.</w:t>
      </w:r>
    </w:p>
    <w:p>
      <w:pPr>
        <w:pStyle w:val="Normal"/>
        <w:widowControl/>
        <w:suppressAutoHyphens w:val="false"/>
        <w:spacing w:lineRule="auto" w:line="360"/>
        <w:jc w:val="both"/>
        <w:rPr>
          <w:rFonts w:ascii="Book Antiqua" w:hAnsi="Book Antiqua" w:cs="Calibri"/>
          <w:color w:val="000000"/>
          <w:sz w:val="22"/>
          <w:szCs w:val="22"/>
        </w:rPr>
      </w:pPr>
      <w:r>
        <w:rPr>
          <w:rFonts w:cs="Arial" w:ascii="Book Antiqua" w:hAnsi="Book Antiqua"/>
          <w:b/>
          <w:bCs/>
          <w:color w:val="000000"/>
          <w:sz w:val="22"/>
          <w:szCs w:val="22"/>
        </w:rPr>
        <w:t xml:space="preserve">8.13.3. </w:t>
      </w:r>
      <w:r>
        <w:rPr>
          <w:rFonts w:cs="Arial" w:ascii="Book Antiqua" w:hAnsi="Book Antiqua"/>
          <w:color w:val="000000"/>
          <w:sz w:val="22"/>
          <w:szCs w:val="22"/>
        </w:rPr>
        <w:t>O candidato inapto tomará ciência de sua eliminação do Concurso Público assinando a Ficha de Avaliação em campo específico. Em caso de recusa, o documento será assinado pelo avaliador, coordenador e duas testemunhas.</w:t>
      </w:r>
    </w:p>
    <w:p>
      <w:pPr>
        <w:pStyle w:val="Normal"/>
        <w:widowControl/>
        <w:suppressAutoHyphens w:val="false"/>
        <w:spacing w:lineRule="auto" w:line="360"/>
        <w:jc w:val="both"/>
        <w:rPr>
          <w:rFonts w:ascii="Book Antiqua" w:hAnsi="Book Antiqua" w:cs="Calibri"/>
          <w:color w:val="000000"/>
          <w:sz w:val="22"/>
          <w:szCs w:val="22"/>
        </w:rPr>
      </w:pPr>
      <w:r>
        <w:rPr>
          <w:rFonts w:cs="Arial" w:ascii="Book Antiqua" w:hAnsi="Book Antiqua"/>
          <w:b/>
          <w:bCs/>
          <w:color w:val="000000"/>
          <w:sz w:val="22"/>
          <w:szCs w:val="22"/>
        </w:rPr>
        <w:t xml:space="preserve">8.14. </w:t>
      </w:r>
      <w:r>
        <w:rPr>
          <w:rFonts w:cs="Arial" w:ascii="Book Antiqua" w:hAnsi="Book Antiqua"/>
          <w:color w:val="000000"/>
          <w:sz w:val="22"/>
          <w:szCs w:val="22"/>
        </w:rPr>
        <w:t xml:space="preserve">O resultado da Prova de Capacidade Física – TAF será disponibilizado no site </w:t>
      </w:r>
      <w:r>
        <w:rPr>
          <w:rFonts w:cs="Arial" w:ascii="Book Antiqua" w:hAnsi="Book Antiqua"/>
          <w:color w:val="000000"/>
          <w:sz w:val="22"/>
          <w:szCs w:val="22"/>
          <w:u w:val="single"/>
        </w:rPr>
        <w:t>www.ibade.org.br</w:t>
      </w:r>
      <w:r>
        <w:rPr>
          <w:rFonts w:cs="Arial" w:ascii="Book Antiqua" w:hAnsi="Book Antiqua"/>
          <w:color w:val="000000"/>
          <w:sz w:val="22"/>
          <w:szCs w:val="22"/>
        </w:rPr>
        <w:t>, na data indicada no Cronograma Previsto</w:t>
      </w:r>
      <w:r>
        <w:rPr>
          <w:rFonts w:cs="Arial" w:ascii="Book Antiqua" w:hAnsi="Book Antiqua"/>
          <w:b/>
          <w:bCs/>
          <w:color w:val="000000"/>
          <w:sz w:val="22"/>
          <w:szCs w:val="22"/>
        </w:rPr>
        <w:t>.</w:t>
      </w:r>
    </w:p>
    <w:p>
      <w:pPr>
        <w:pStyle w:val="Normal"/>
        <w:widowControl/>
        <w:suppressAutoHyphens w:val="false"/>
        <w:spacing w:lineRule="auto" w:line="360"/>
        <w:jc w:val="both"/>
        <w:rPr>
          <w:rFonts w:ascii="Book Antiqua" w:hAnsi="Book Antiqua" w:cs="Arial"/>
          <w:color w:val="000000"/>
          <w:sz w:val="22"/>
          <w:szCs w:val="22"/>
        </w:rPr>
      </w:pPr>
      <w:r>
        <w:rPr>
          <w:rFonts w:cs="Arial" w:ascii="Book Antiqua" w:hAnsi="Book Antiqua"/>
          <w:b/>
          <w:bCs/>
          <w:color w:val="000000"/>
          <w:sz w:val="22"/>
          <w:szCs w:val="22"/>
        </w:rPr>
        <w:t xml:space="preserve">8.14.1. </w:t>
      </w:r>
      <w:r>
        <w:rPr>
          <w:rFonts w:cs="Arial" w:ascii="Book Antiqua" w:hAnsi="Book Antiqua"/>
          <w:color w:val="000000"/>
          <w:sz w:val="22"/>
          <w:szCs w:val="22"/>
        </w:rPr>
        <w:t xml:space="preserve">Será facultado ao candidato solicitar revisão do resultado da Prova de Capacidade Física – TAF, nos termos do </w:t>
      </w:r>
      <w:r>
        <w:rPr>
          <w:rFonts w:cs="Arial" w:ascii="Book Antiqua" w:hAnsi="Book Antiqua"/>
          <w:b/>
          <w:bCs/>
          <w:color w:val="000000"/>
          <w:sz w:val="22"/>
          <w:szCs w:val="22"/>
        </w:rPr>
        <w:t>item 12</w:t>
      </w:r>
      <w:r>
        <w:rPr>
          <w:rFonts w:cs="Arial" w:ascii="Book Antiqua" w:hAnsi="Book Antiqua"/>
          <w:color w:val="000000"/>
          <w:sz w:val="22"/>
          <w:szCs w:val="22"/>
        </w:rPr>
        <w:t xml:space="preserve"> deste Edital.</w:t>
      </w:r>
    </w:p>
    <w:p>
      <w:pPr>
        <w:pStyle w:val="Normal"/>
        <w:pBdr>
          <w:bottom w:val="single" w:sz="4" w:space="1" w:color="000000"/>
        </w:pBdr>
        <w:spacing w:lineRule="auto" w:line="360"/>
        <w:jc w:val="center"/>
        <w:rPr>
          <w:rFonts w:ascii="Book Antiqua" w:hAnsi="Book Antiqua" w:cs="Calibri"/>
          <w:b/>
          <w:b/>
          <w:bCs/>
          <w:color w:val="000000" w:themeColor="text1"/>
          <w:sz w:val="22"/>
          <w:szCs w:val="22"/>
        </w:rPr>
      </w:pPr>
      <w:r>
        <w:rPr>
          <w:rFonts w:cs="Calibri" w:ascii="Book Antiqua" w:hAnsi="Book Antiqua"/>
          <w:b/>
          <w:bCs/>
          <w:color w:val="000000" w:themeColor="text1"/>
          <w:sz w:val="22"/>
          <w:szCs w:val="22"/>
        </w:rPr>
        <w:t>9. DA AVALIAÇÃO PSICOLÓGICA</w:t>
      </w:r>
    </w:p>
    <w:p>
      <w:pPr>
        <w:pStyle w:val="Normal"/>
        <w:spacing w:lineRule="auto" w:line="360"/>
        <w:jc w:val="both"/>
        <w:rPr>
          <w:rFonts w:ascii="Book Antiqua" w:hAnsi="Book Antiqua" w:cs="Calibri"/>
          <w:color w:val="000000" w:themeColor="text1"/>
          <w:sz w:val="22"/>
          <w:szCs w:val="22"/>
        </w:rPr>
      </w:pPr>
      <w:r>
        <w:rPr>
          <w:rFonts w:cs="Calibri" w:ascii="Book Antiqua" w:hAnsi="Book Antiqua"/>
          <w:b/>
          <w:bCs/>
          <w:color w:val="000000" w:themeColor="text1"/>
          <w:sz w:val="22"/>
          <w:szCs w:val="22"/>
        </w:rPr>
        <w:t xml:space="preserve">9.1. </w:t>
      </w:r>
      <w:r>
        <w:rPr>
          <w:rFonts w:cs="Calibri" w:ascii="Book Antiqua" w:hAnsi="Book Antiqua"/>
          <w:bCs/>
          <w:color w:val="000000" w:themeColor="text1"/>
          <w:sz w:val="22"/>
          <w:szCs w:val="22"/>
        </w:rPr>
        <w:t>S</w:t>
      </w:r>
      <w:r>
        <w:rPr>
          <w:rFonts w:cs="Calibri" w:ascii="Book Antiqua" w:hAnsi="Book Antiqua"/>
          <w:color w:val="000000" w:themeColor="text1"/>
          <w:sz w:val="22"/>
          <w:szCs w:val="22"/>
        </w:rPr>
        <w:t>erão convocados para a Avaliação Psicológica, de presença obrigatória e de caráter eliminatório, todos os candidatos convocados para a Prova de Capacidade Física – TAF.</w:t>
      </w:r>
    </w:p>
    <w:p>
      <w:pPr>
        <w:pStyle w:val="Normal"/>
        <w:spacing w:lineRule="auto" w:line="360"/>
        <w:jc w:val="both"/>
        <w:rPr/>
      </w:pPr>
      <w:r>
        <w:rPr>
          <w:rFonts w:cs="Calibri" w:ascii="Book Antiqua" w:hAnsi="Book Antiqua"/>
          <w:color w:val="000000" w:themeColor="text1"/>
        </w:rPr>
        <w:t xml:space="preserve">9.1.2. A Avaliação Psicológica será realizada nos dias locais e horários informados no Ato da Convocação, a ser divulgado no site </w:t>
      </w:r>
      <w:hyperlink r:id="rId20">
        <w:r>
          <w:rPr>
            <w:rStyle w:val="LinkdaInternet"/>
            <w:rFonts w:cs="Calibri" w:ascii="Book Antiqua" w:hAnsi="Book Antiqua"/>
            <w:color w:val="000000" w:themeColor="text1"/>
          </w:rPr>
          <w:t>www.ibade.org.br</w:t>
        </w:r>
      </w:hyperlink>
      <w:r>
        <w:rPr>
          <w:rFonts w:cs="Calibri" w:ascii="Book Antiqua" w:hAnsi="Book Antiqua"/>
          <w:color w:val="000000" w:themeColor="text1"/>
        </w:rPr>
        <w:t xml:space="preserve"> com antecedência mínima de 5 ( cinco) dias da sua realização.</w:t>
      </w:r>
    </w:p>
    <w:p>
      <w:pPr>
        <w:pStyle w:val="Normal"/>
        <w:spacing w:lineRule="auto" w:line="360"/>
        <w:jc w:val="both"/>
        <w:rPr>
          <w:rFonts w:ascii="Book Antiqua" w:hAnsi="Book Antiqua"/>
          <w:sz w:val="22"/>
          <w:szCs w:val="22"/>
        </w:rPr>
      </w:pPr>
      <w:r>
        <w:rPr>
          <w:rFonts w:cs="Calibri" w:ascii="Book Antiqua" w:hAnsi="Book Antiqua"/>
          <w:b/>
          <w:bCs/>
          <w:color w:val="000000" w:themeColor="text1"/>
          <w:sz w:val="22"/>
          <w:szCs w:val="22"/>
        </w:rPr>
        <w:t xml:space="preserve">9.2. </w:t>
      </w:r>
      <w:r>
        <w:rPr>
          <w:rFonts w:cs="Calibri" w:ascii="Book Antiqua" w:hAnsi="Book Antiqua"/>
          <w:color w:val="000000" w:themeColor="text1"/>
          <w:sz w:val="22"/>
          <w:szCs w:val="22"/>
        </w:rPr>
        <w:t>A Avaliação Psicológica</w:t>
      </w:r>
      <w:r>
        <w:rPr>
          <w:rFonts w:cs="Calibri" w:ascii="Book Antiqua" w:hAnsi="Book Antiqua"/>
          <w:color w:val="000000"/>
          <w:sz w:val="22"/>
          <w:szCs w:val="22"/>
        </w:rPr>
        <w:t xml:space="preserve"> para fins de seleção de candidatos é um processo realizado mediante o emprego de um conjunto de procedimentos objetivos e científicos, que permite identificar se o candidato preenche os padrões psicológicos exigidos e as características para um melhor desempenho da função.</w:t>
      </w:r>
    </w:p>
    <w:p>
      <w:pPr>
        <w:pStyle w:val="Normal"/>
        <w:spacing w:lineRule="auto" w:line="360"/>
        <w:jc w:val="both"/>
        <w:rPr>
          <w:rFonts w:ascii="Book Antiqua" w:hAnsi="Book Antiqua"/>
          <w:sz w:val="22"/>
          <w:szCs w:val="22"/>
        </w:rPr>
      </w:pPr>
      <w:r>
        <w:rPr>
          <w:rFonts w:cs="Calibri" w:ascii="Book Antiqua" w:hAnsi="Book Antiqua"/>
          <w:b/>
          <w:bCs/>
          <w:color w:val="000000"/>
          <w:sz w:val="22"/>
          <w:szCs w:val="22"/>
        </w:rPr>
        <w:t>9.2.1</w:t>
      </w:r>
      <w:r>
        <w:rPr>
          <w:rFonts w:cs="Calibri" w:ascii="Book Antiqua" w:hAnsi="Book Antiqua"/>
          <w:color w:val="000000"/>
          <w:sz w:val="22"/>
          <w:szCs w:val="22"/>
        </w:rPr>
        <w:t>. Tais atividades submetem o indivíduo a fortes pressões externas e emocionais, a riscos diversos, além de responsabilidade civil, penal e administrativa.</w:t>
      </w:r>
    </w:p>
    <w:p>
      <w:pPr>
        <w:pStyle w:val="Normal"/>
        <w:spacing w:lineRule="auto" w:line="360"/>
        <w:jc w:val="both"/>
        <w:rPr>
          <w:rFonts w:ascii="Book Antiqua" w:hAnsi="Book Antiqua"/>
          <w:sz w:val="22"/>
          <w:szCs w:val="22"/>
        </w:rPr>
      </w:pPr>
      <w:r>
        <w:rPr>
          <w:rFonts w:cs="Calibri" w:ascii="Book Antiqua" w:hAnsi="Book Antiqua"/>
          <w:b/>
          <w:color w:val="000000" w:themeColor="text1"/>
          <w:sz w:val="22"/>
          <w:szCs w:val="22"/>
        </w:rPr>
        <w:t>9.3</w:t>
      </w:r>
      <w:r>
        <w:rPr>
          <w:rFonts w:cs="Calibri" w:ascii="Book Antiqua" w:hAnsi="Book Antiqua"/>
          <w:color w:val="000000"/>
          <w:sz w:val="22"/>
          <w:szCs w:val="22"/>
        </w:rPr>
        <w:t>. A Avaliação Psicológica também deverá identificar, além das características descritas no subitem 9.6.1, se o candidato possui ou não aptidão psicológica para manuseio de arma de fogo.</w:t>
      </w:r>
    </w:p>
    <w:p>
      <w:pPr>
        <w:pStyle w:val="Normal"/>
        <w:spacing w:lineRule="auto" w:line="360"/>
        <w:jc w:val="both"/>
        <w:rPr>
          <w:rFonts w:ascii="Book Antiqua" w:hAnsi="Book Antiqua"/>
          <w:sz w:val="22"/>
          <w:szCs w:val="22"/>
        </w:rPr>
      </w:pPr>
      <w:bookmarkStart w:id="3" w:name="__DdeLink__2842_551527976"/>
      <w:r>
        <w:rPr>
          <w:rFonts w:cs="Calibri" w:ascii="Book Antiqua" w:hAnsi="Book Antiqua"/>
          <w:color w:val="000000"/>
          <w:sz w:val="22"/>
          <w:szCs w:val="22"/>
        </w:rPr>
        <w:t>externas e emocionais, a riscos diversos, além de responsabilidade civil, penal e administrativa.</w:t>
      </w:r>
      <w:bookmarkEnd w:id="3"/>
    </w:p>
    <w:p>
      <w:pPr>
        <w:pStyle w:val="Normal"/>
        <w:spacing w:lineRule="auto" w:line="360"/>
        <w:jc w:val="both"/>
        <w:rPr>
          <w:rFonts w:ascii="Book Antiqua" w:hAnsi="Book Antiqua" w:cs="Calibri"/>
          <w:sz w:val="22"/>
          <w:szCs w:val="22"/>
        </w:rPr>
      </w:pPr>
      <w:r>
        <w:rPr>
          <w:rFonts w:cs="Calibri" w:ascii="Book Antiqua" w:hAnsi="Book Antiqua"/>
          <w:b/>
          <w:bCs/>
          <w:color w:val="000000" w:themeColor="text1"/>
          <w:sz w:val="22"/>
          <w:szCs w:val="22"/>
        </w:rPr>
        <w:t xml:space="preserve">9.4. </w:t>
      </w:r>
      <w:r>
        <w:rPr>
          <w:rFonts w:cs="Calibri" w:ascii="Book Antiqua" w:hAnsi="Book Antiqua"/>
          <w:color w:val="000000"/>
          <w:sz w:val="22"/>
          <w:szCs w:val="22"/>
        </w:rPr>
        <w:t>Entende-se por teste psicológico a medida e padronização de uma amostra representativa do comportamento, sendo que sua objetividade está relacionada à aplicação, avaliação e interpretação dos resultados, não dependendo do julgamento subjetivo do aplicador, e sim da padronização de uniformidade estabelecida estatisticamente por normas científicas.</w:t>
      </w:r>
    </w:p>
    <w:p>
      <w:pPr>
        <w:pStyle w:val="Normal"/>
        <w:spacing w:lineRule="auto" w:line="360"/>
        <w:jc w:val="both"/>
        <w:rPr>
          <w:rFonts w:ascii="Book Antiqua" w:hAnsi="Book Antiqua" w:cs="Calibri"/>
          <w:sz w:val="22"/>
          <w:szCs w:val="22"/>
        </w:rPr>
      </w:pPr>
      <w:r>
        <w:rPr>
          <w:rFonts w:cs="Calibri" w:ascii="Book Antiqua" w:hAnsi="Book Antiqua"/>
          <w:b/>
          <w:bCs/>
          <w:color w:val="000000"/>
          <w:sz w:val="22"/>
          <w:szCs w:val="22"/>
        </w:rPr>
        <w:t xml:space="preserve">9.5. </w:t>
      </w:r>
      <w:r>
        <w:rPr>
          <w:rFonts w:cs="Calibri" w:ascii="Book Antiqua" w:hAnsi="Book Antiqua"/>
          <w:color w:val="000000"/>
          <w:sz w:val="22"/>
          <w:szCs w:val="22"/>
        </w:rPr>
        <w:t>Os testes aplicados têm sua validade regulamentada e estabelecida pelo Conselho Federal de Psicologia, órgão normativo da profissão, e somente serão realizados por psicólogos registrados no Conselho de Psicologia.</w:t>
      </w:r>
    </w:p>
    <w:p>
      <w:pPr>
        <w:pStyle w:val="Normal"/>
        <w:spacing w:lineRule="auto" w:line="360"/>
        <w:jc w:val="both"/>
        <w:rPr>
          <w:rFonts w:ascii="Book Antiqua" w:hAnsi="Book Antiqua" w:cs="Calibri"/>
          <w:sz w:val="22"/>
          <w:szCs w:val="22"/>
        </w:rPr>
      </w:pPr>
      <w:r>
        <w:rPr>
          <w:rFonts w:cs="Calibri" w:ascii="Book Antiqua" w:hAnsi="Book Antiqua"/>
          <w:b/>
          <w:bCs/>
          <w:color w:val="000000"/>
          <w:sz w:val="22"/>
          <w:szCs w:val="22"/>
        </w:rPr>
        <w:t xml:space="preserve">9.6. </w:t>
      </w:r>
      <w:r>
        <w:rPr>
          <w:rFonts w:cs="Calibri" w:ascii="Book Antiqua" w:hAnsi="Book Antiqua"/>
          <w:bCs/>
          <w:color w:val="000000"/>
          <w:sz w:val="22"/>
          <w:szCs w:val="22"/>
        </w:rPr>
        <w:t>A</w:t>
      </w:r>
      <w:r>
        <w:rPr>
          <w:rFonts w:cs="Calibri" w:ascii="Book Antiqua" w:hAnsi="Book Antiqua"/>
          <w:color w:val="000000"/>
          <w:sz w:val="22"/>
          <w:szCs w:val="22"/>
        </w:rPr>
        <w:t xml:space="preserve"> Avaliação Psicológica será aplicada de forma coletiva, possibilitando identificar aspectos psicológicos do candidato para fins de prognóstico do desempenho das atividades relativas ao cargo em referência e cuja bateria de testes será definida de acordo com o Perfil Profissiográfico do cargo.</w:t>
      </w:r>
    </w:p>
    <w:p>
      <w:pPr>
        <w:pStyle w:val="Normal"/>
        <w:spacing w:lineRule="auto" w:line="360"/>
        <w:jc w:val="both"/>
        <w:rPr>
          <w:rFonts w:ascii="Book Antiqua" w:hAnsi="Book Antiqua" w:cs="Calibri"/>
          <w:color w:val="000000" w:themeColor="text1"/>
          <w:sz w:val="22"/>
          <w:szCs w:val="22"/>
        </w:rPr>
      </w:pPr>
      <w:r>
        <w:rPr>
          <w:rFonts w:cs="Calibri" w:ascii="Book Antiqua" w:hAnsi="Book Antiqua"/>
          <w:b/>
          <w:color w:val="000000" w:themeColor="text1"/>
          <w:sz w:val="22"/>
          <w:szCs w:val="22"/>
        </w:rPr>
        <w:t>9.6.1.</w:t>
      </w:r>
      <w:r>
        <w:rPr>
          <w:rFonts w:cs="Calibri" w:ascii="Book Antiqua" w:hAnsi="Book Antiqua"/>
          <w:color w:val="000000" w:themeColor="text1"/>
          <w:sz w:val="22"/>
          <w:szCs w:val="22"/>
        </w:rPr>
        <w:t xml:space="preserve"> Os critérios a serem utilizados nesta Etapa se baseiam nos parâmetros estabelecidos no Perfil da função de Guarda Municipal, conforme as exigências citadas na tabela abaixo:</w:t>
      </w:r>
    </w:p>
    <w:tbl>
      <w:tblPr>
        <w:tblW w:w="5000" w:type="pct"/>
        <w:jc w:val="left"/>
        <w:tblInd w:w="0" w:type="dxa"/>
        <w:tblCellMar>
          <w:top w:w="0" w:type="dxa"/>
          <w:left w:w="70" w:type="dxa"/>
          <w:bottom w:w="0" w:type="dxa"/>
          <w:right w:w="70" w:type="dxa"/>
        </w:tblCellMar>
        <w:tblLook w:val="04a0"/>
      </w:tblPr>
      <w:tblGrid>
        <w:gridCol w:w="705"/>
        <w:gridCol w:w="1976"/>
        <w:gridCol w:w="1649"/>
        <w:gridCol w:w="4300"/>
        <w:gridCol w:w="1574"/>
      </w:tblGrid>
      <w:tr>
        <w:trPr>
          <w:trHeight w:val="315" w:hRule="atLeast"/>
        </w:trPr>
        <w:tc>
          <w:tcPr>
            <w:tcW w:w="705" w:type="dxa"/>
            <w:tcBorders>
              <w:top w:val="single" w:sz="8" w:space="0" w:color="000000"/>
              <w:left w:val="single" w:sz="8" w:space="0" w:color="000000"/>
              <w:bottom w:val="single" w:sz="8" w:space="0" w:color="000000"/>
              <w:right w:val="single" w:sz="8" w:space="0" w:color="000000"/>
            </w:tcBorders>
            <w:shd w:color="auto" w:fill="D9D9D9" w:themeFill="background1" w:themeFillShade="d9" w:val="clear"/>
            <w:vAlign w:val="center"/>
          </w:tcPr>
          <w:p>
            <w:pPr>
              <w:pStyle w:val="Normal"/>
              <w:spacing w:lineRule="auto" w:line="360"/>
              <w:jc w:val="center"/>
              <w:rPr>
                <w:rFonts w:ascii="Book Antiqua" w:hAnsi="Book Antiqua" w:cs="Arial"/>
                <w:b/>
                <w:b/>
                <w:bCs/>
                <w:color w:val="000000"/>
                <w:sz w:val="22"/>
                <w:szCs w:val="22"/>
                <w:lang w:eastAsia="pt-BR"/>
              </w:rPr>
            </w:pPr>
            <w:r>
              <w:rPr>
                <w:rFonts w:cs="Arial" w:ascii="Book Antiqua" w:hAnsi="Book Antiqua"/>
                <w:b/>
                <w:bCs/>
                <w:color w:val="000000"/>
                <w:sz w:val="22"/>
                <w:szCs w:val="22"/>
                <w:lang w:eastAsia="pt-BR"/>
              </w:rPr>
              <w:t>Nº</w:t>
            </w:r>
          </w:p>
        </w:tc>
        <w:tc>
          <w:tcPr>
            <w:tcW w:w="1976" w:type="dxa"/>
            <w:tcBorders>
              <w:top w:val="single" w:sz="8" w:space="0" w:color="000000"/>
              <w:bottom w:val="single" w:sz="8" w:space="0" w:color="000000"/>
              <w:right w:val="single" w:sz="8" w:space="0" w:color="000000"/>
            </w:tcBorders>
            <w:shd w:color="auto" w:fill="D9D9D9" w:themeFill="background1" w:themeFillShade="d9" w:val="clear"/>
            <w:vAlign w:val="center"/>
          </w:tcPr>
          <w:p>
            <w:pPr>
              <w:pStyle w:val="Normal"/>
              <w:spacing w:lineRule="auto" w:line="360"/>
              <w:jc w:val="center"/>
              <w:rPr>
                <w:rFonts w:ascii="Book Antiqua" w:hAnsi="Book Antiqua" w:cs="Arial"/>
                <w:b/>
                <w:b/>
                <w:bCs/>
                <w:color w:val="000000"/>
                <w:sz w:val="22"/>
                <w:szCs w:val="22"/>
                <w:lang w:eastAsia="pt-BR"/>
              </w:rPr>
            </w:pPr>
            <w:r>
              <w:rPr>
                <w:rFonts w:cs="Arial" w:ascii="Book Antiqua" w:hAnsi="Book Antiqua"/>
                <w:b/>
                <w:bCs/>
                <w:color w:val="000000"/>
                <w:sz w:val="22"/>
                <w:szCs w:val="22"/>
                <w:lang w:eastAsia="pt-BR"/>
              </w:rPr>
              <w:t>Características (Cognitivas)</w:t>
            </w:r>
          </w:p>
        </w:tc>
        <w:tc>
          <w:tcPr>
            <w:tcW w:w="1649" w:type="dxa"/>
            <w:tcBorders>
              <w:top w:val="single" w:sz="8" w:space="0" w:color="000000"/>
              <w:bottom w:val="single" w:sz="8" w:space="0" w:color="000000"/>
              <w:right w:val="single" w:sz="8" w:space="0" w:color="000000"/>
            </w:tcBorders>
            <w:shd w:color="auto" w:fill="D9D9D9" w:themeFill="background1" w:themeFillShade="d9" w:val="clear"/>
            <w:vAlign w:val="center"/>
          </w:tcPr>
          <w:p>
            <w:pPr>
              <w:pStyle w:val="Normal"/>
              <w:spacing w:lineRule="auto" w:line="360"/>
              <w:jc w:val="center"/>
              <w:rPr>
                <w:rFonts w:ascii="Book Antiqua" w:hAnsi="Book Antiqua" w:cs="Arial"/>
                <w:b/>
                <w:b/>
                <w:bCs/>
                <w:color w:val="000000"/>
                <w:sz w:val="22"/>
                <w:szCs w:val="22"/>
                <w:lang w:eastAsia="pt-BR"/>
              </w:rPr>
            </w:pPr>
            <w:r>
              <w:rPr>
                <w:rFonts w:cs="Arial" w:ascii="Book Antiqua" w:hAnsi="Book Antiqua"/>
                <w:b/>
                <w:bCs/>
                <w:color w:val="000000"/>
                <w:sz w:val="22"/>
                <w:szCs w:val="22"/>
                <w:lang w:eastAsia="pt-BR"/>
              </w:rPr>
              <w:t>Grau de necessidade</w:t>
            </w:r>
          </w:p>
        </w:tc>
        <w:tc>
          <w:tcPr>
            <w:tcW w:w="4300" w:type="dxa"/>
            <w:tcBorders>
              <w:top w:val="single" w:sz="8" w:space="0" w:color="000000"/>
              <w:bottom w:val="single" w:sz="8" w:space="0" w:color="000000"/>
              <w:right w:val="single" w:sz="8" w:space="0" w:color="000000"/>
            </w:tcBorders>
            <w:shd w:color="auto" w:fill="D9D9D9" w:themeFill="background1" w:themeFillShade="d9" w:val="clear"/>
            <w:vAlign w:val="center"/>
          </w:tcPr>
          <w:p>
            <w:pPr>
              <w:pStyle w:val="Normal"/>
              <w:spacing w:lineRule="auto" w:line="360"/>
              <w:jc w:val="center"/>
              <w:rPr>
                <w:rFonts w:ascii="Book Antiqua" w:hAnsi="Book Antiqua" w:cs="Arial"/>
                <w:b/>
                <w:b/>
                <w:bCs/>
                <w:color w:val="000000"/>
                <w:sz w:val="22"/>
                <w:szCs w:val="22"/>
                <w:lang w:eastAsia="pt-BR"/>
              </w:rPr>
            </w:pPr>
            <w:r>
              <w:rPr>
                <w:rFonts w:cs="Arial" w:ascii="Book Antiqua" w:hAnsi="Book Antiqua"/>
                <w:b/>
                <w:bCs/>
                <w:color w:val="000000"/>
                <w:sz w:val="22"/>
                <w:szCs w:val="22"/>
                <w:lang w:eastAsia="pt-BR"/>
              </w:rPr>
              <w:t>Descrição</w:t>
            </w:r>
          </w:p>
        </w:tc>
        <w:tc>
          <w:tcPr>
            <w:tcW w:w="1574" w:type="dxa"/>
            <w:tcBorders>
              <w:top w:val="single" w:sz="8" w:space="0" w:color="000000"/>
              <w:bottom w:val="single" w:sz="8" w:space="0" w:color="000000"/>
              <w:right w:val="single" w:sz="8" w:space="0" w:color="000000"/>
            </w:tcBorders>
            <w:shd w:color="auto" w:fill="D9D9D9" w:themeFill="background1" w:themeFillShade="d9" w:val="clear"/>
            <w:vAlign w:val="center"/>
          </w:tcPr>
          <w:p>
            <w:pPr>
              <w:pStyle w:val="Normal"/>
              <w:spacing w:lineRule="auto" w:line="360"/>
              <w:jc w:val="center"/>
              <w:rPr>
                <w:rFonts w:ascii="Book Antiqua" w:hAnsi="Book Antiqua" w:cs="Arial"/>
                <w:b/>
                <w:b/>
                <w:bCs/>
                <w:color w:val="000000"/>
                <w:sz w:val="22"/>
                <w:szCs w:val="22"/>
                <w:lang w:eastAsia="pt-BR"/>
              </w:rPr>
            </w:pPr>
            <w:r>
              <w:rPr>
                <w:rFonts w:cs="Arial" w:ascii="Book Antiqua" w:hAnsi="Book Antiqua"/>
                <w:b/>
                <w:bCs/>
                <w:color w:val="000000"/>
                <w:sz w:val="22"/>
                <w:szCs w:val="22"/>
                <w:lang w:eastAsia="pt-BR"/>
              </w:rPr>
              <w:t>Dimensão</w:t>
            </w:r>
          </w:p>
        </w:tc>
      </w:tr>
      <w:tr>
        <w:trPr>
          <w:trHeight w:val="525" w:hRule="atLeast"/>
        </w:trPr>
        <w:tc>
          <w:tcPr>
            <w:tcW w:w="70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1</w:t>
            </w:r>
          </w:p>
        </w:tc>
        <w:tc>
          <w:tcPr>
            <w:tcW w:w="1976" w:type="dxa"/>
            <w:tcBorders>
              <w:bottom w:val="single" w:sz="8" w:space="0" w:color="000000"/>
              <w:right w:val="single" w:sz="8" w:space="0" w:color="000000"/>
            </w:tcBorders>
            <w:shd w:color="auto" w:fill="auto" w:val="clear"/>
            <w:vAlign w:val="center"/>
          </w:tcPr>
          <w:p>
            <w:pPr>
              <w:pStyle w:val="Normal"/>
              <w:spacing w:lineRule="auto" w:line="360"/>
              <w:rPr>
                <w:rFonts w:ascii="Book Antiqua" w:hAnsi="Book Antiqua" w:cs="Arial"/>
                <w:color w:val="000000"/>
                <w:sz w:val="22"/>
                <w:szCs w:val="22"/>
                <w:lang w:eastAsia="pt-BR"/>
              </w:rPr>
            </w:pPr>
            <w:r>
              <w:rPr>
                <w:rFonts w:cs="Arial" w:ascii="Book Antiqua" w:hAnsi="Book Antiqua"/>
                <w:color w:val="000000"/>
                <w:sz w:val="22"/>
                <w:szCs w:val="22"/>
                <w:lang w:eastAsia="pt-BR"/>
              </w:rPr>
              <w:t>Controle emocional</w:t>
            </w:r>
          </w:p>
        </w:tc>
        <w:tc>
          <w:tcPr>
            <w:tcW w:w="1649" w:type="dxa"/>
            <w:tcBorders>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Imprescindível</w:t>
            </w:r>
          </w:p>
        </w:tc>
        <w:tc>
          <w:tcPr>
            <w:tcW w:w="4300" w:type="dxa"/>
            <w:tcBorders>
              <w:bottom w:val="single" w:sz="8" w:space="0" w:color="000000"/>
              <w:right w:val="single" w:sz="8" w:space="0" w:color="000000"/>
            </w:tcBorders>
            <w:shd w:color="auto" w:fill="auto" w:val="clear"/>
            <w:vAlign w:val="center"/>
          </w:tcPr>
          <w:p>
            <w:pPr>
              <w:pStyle w:val="Normal"/>
              <w:spacing w:lineRule="auto" w:line="360"/>
              <w:rPr>
                <w:rFonts w:ascii="Book Antiqua" w:hAnsi="Book Antiqua" w:cs="Arial"/>
                <w:color w:val="000000"/>
                <w:sz w:val="22"/>
                <w:szCs w:val="22"/>
                <w:lang w:eastAsia="pt-BR"/>
              </w:rPr>
            </w:pPr>
            <w:r>
              <w:rPr>
                <w:rFonts w:cs="Arial" w:ascii="Book Antiqua" w:hAnsi="Book Antiqua"/>
                <w:color w:val="000000"/>
                <w:sz w:val="22"/>
                <w:szCs w:val="22"/>
                <w:lang w:eastAsia="pt-BR"/>
              </w:rPr>
              <w:t>Capacidade de manter ponderação e bom senso em situações de imprevistos e adversidades, agindo sempre de maneira equilibrada.</w:t>
            </w:r>
          </w:p>
        </w:tc>
        <w:tc>
          <w:tcPr>
            <w:tcW w:w="1574" w:type="dxa"/>
            <w:tcBorders>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Elevado</w:t>
            </w:r>
          </w:p>
        </w:tc>
      </w:tr>
      <w:tr>
        <w:trPr>
          <w:trHeight w:val="780" w:hRule="atLeast"/>
        </w:trPr>
        <w:tc>
          <w:tcPr>
            <w:tcW w:w="70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2</w:t>
            </w:r>
          </w:p>
        </w:tc>
        <w:tc>
          <w:tcPr>
            <w:tcW w:w="1976" w:type="dxa"/>
            <w:tcBorders>
              <w:bottom w:val="single" w:sz="8" w:space="0" w:color="000000"/>
              <w:right w:val="single" w:sz="8" w:space="0" w:color="000000"/>
            </w:tcBorders>
            <w:shd w:color="auto" w:fill="auto" w:val="clear"/>
            <w:vAlign w:val="center"/>
          </w:tcPr>
          <w:p>
            <w:pPr>
              <w:pStyle w:val="Normal"/>
              <w:spacing w:lineRule="auto" w:line="360"/>
              <w:rPr>
                <w:rFonts w:ascii="Book Antiqua" w:hAnsi="Book Antiqua" w:cs="Arial"/>
                <w:color w:val="000000"/>
                <w:sz w:val="22"/>
                <w:szCs w:val="22"/>
                <w:lang w:eastAsia="pt-BR"/>
              </w:rPr>
            </w:pPr>
            <w:r>
              <w:rPr>
                <w:rFonts w:cs="Arial" w:ascii="Book Antiqua" w:hAnsi="Book Antiqua"/>
                <w:color w:val="000000"/>
                <w:sz w:val="22"/>
                <w:szCs w:val="22"/>
                <w:lang w:eastAsia="pt-BR"/>
              </w:rPr>
              <w:t>Ansiedade</w:t>
            </w:r>
          </w:p>
        </w:tc>
        <w:tc>
          <w:tcPr>
            <w:tcW w:w="1649" w:type="dxa"/>
            <w:tcBorders>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Imprescindível</w:t>
            </w:r>
          </w:p>
        </w:tc>
        <w:tc>
          <w:tcPr>
            <w:tcW w:w="4300" w:type="dxa"/>
            <w:tcBorders>
              <w:bottom w:val="single" w:sz="8" w:space="0" w:color="000000"/>
              <w:right w:val="single" w:sz="8" w:space="0" w:color="000000"/>
            </w:tcBorders>
            <w:shd w:color="auto" w:fill="auto" w:val="clear"/>
            <w:vAlign w:val="center"/>
          </w:tcPr>
          <w:p>
            <w:pPr>
              <w:pStyle w:val="Normal"/>
              <w:spacing w:lineRule="auto" w:line="360"/>
              <w:rPr>
                <w:rFonts w:ascii="Book Antiqua" w:hAnsi="Book Antiqua" w:cs="Arial"/>
                <w:color w:val="000000"/>
                <w:sz w:val="22"/>
                <w:szCs w:val="22"/>
                <w:lang w:eastAsia="pt-BR"/>
              </w:rPr>
            </w:pPr>
            <w:r>
              <w:rPr>
                <w:rFonts w:cs="Arial" w:ascii="Book Antiqua" w:hAnsi="Book Antiqua"/>
                <w:color w:val="000000"/>
                <w:sz w:val="22"/>
                <w:szCs w:val="22"/>
                <w:lang w:eastAsia="pt-BR"/>
              </w:rPr>
              <w:t>Aceleração das funções orgânicas, causando agitação emocional que possa afetar a capacidade cognitiva do candidato devido a antecipação de consequências futuras.</w:t>
            </w:r>
          </w:p>
        </w:tc>
        <w:tc>
          <w:tcPr>
            <w:tcW w:w="1574" w:type="dxa"/>
            <w:tcBorders>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Baixo</w:t>
            </w:r>
          </w:p>
        </w:tc>
      </w:tr>
      <w:tr>
        <w:trPr>
          <w:trHeight w:val="780" w:hRule="atLeast"/>
        </w:trPr>
        <w:tc>
          <w:tcPr>
            <w:tcW w:w="705" w:type="dxa"/>
            <w:tcBorders>
              <w:left w:val="single" w:sz="8" w:space="0" w:color="000000"/>
              <w:bottom w:val="single" w:sz="4"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3</w:t>
            </w:r>
          </w:p>
        </w:tc>
        <w:tc>
          <w:tcPr>
            <w:tcW w:w="1976" w:type="dxa"/>
            <w:tcBorders>
              <w:bottom w:val="single" w:sz="4" w:space="0" w:color="000000"/>
              <w:right w:val="single" w:sz="8" w:space="0" w:color="000000"/>
            </w:tcBorders>
            <w:shd w:color="auto" w:fill="auto" w:val="clear"/>
            <w:vAlign w:val="center"/>
          </w:tcPr>
          <w:p>
            <w:pPr>
              <w:pStyle w:val="Normal"/>
              <w:spacing w:lineRule="auto" w:line="360"/>
              <w:rPr>
                <w:rFonts w:ascii="Book Antiqua" w:hAnsi="Book Antiqua" w:cs="Arial"/>
                <w:color w:val="000000"/>
                <w:sz w:val="22"/>
                <w:szCs w:val="22"/>
                <w:lang w:eastAsia="pt-BR"/>
              </w:rPr>
            </w:pPr>
            <w:r>
              <w:rPr>
                <w:rFonts w:cs="Arial" w:ascii="Book Antiqua" w:hAnsi="Book Antiqua"/>
                <w:color w:val="000000"/>
                <w:sz w:val="22"/>
                <w:szCs w:val="22"/>
                <w:lang w:eastAsia="pt-BR"/>
              </w:rPr>
              <w:t>Atenção Concentrada</w:t>
            </w:r>
          </w:p>
        </w:tc>
        <w:tc>
          <w:tcPr>
            <w:tcW w:w="1649" w:type="dxa"/>
            <w:tcBorders>
              <w:bottom w:val="single" w:sz="4"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Imprescindível</w:t>
            </w:r>
          </w:p>
        </w:tc>
        <w:tc>
          <w:tcPr>
            <w:tcW w:w="4300" w:type="dxa"/>
            <w:tcBorders>
              <w:bottom w:val="single" w:sz="4" w:space="0" w:color="000000"/>
              <w:right w:val="single" w:sz="8" w:space="0" w:color="000000"/>
            </w:tcBorders>
            <w:shd w:color="auto" w:fill="auto" w:val="clear"/>
            <w:vAlign w:val="center"/>
          </w:tcPr>
          <w:p>
            <w:pPr>
              <w:pStyle w:val="Normal"/>
              <w:spacing w:lineRule="auto" w:line="360"/>
              <w:rPr>
                <w:rFonts w:ascii="Book Antiqua" w:hAnsi="Book Antiqua" w:cs="Arial"/>
                <w:color w:val="000000"/>
                <w:sz w:val="22"/>
                <w:szCs w:val="22"/>
                <w:lang w:eastAsia="pt-BR"/>
              </w:rPr>
            </w:pPr>
            <w:r>
              <w:rPr>
                <w:rFonts w:cs="Arial" w:ascii="Book Antiqua" w:hAnsi="Book Antiqua"/>
                <w:color w:val="000000"/>
                <w:sz w:val="22"/>
                <w:szCs w:val="22"/>
                <w:lang w:eastAsia="pt-BR"/>
              </w:rPr>
              <w:t>Capacidade de uma pessoa em selecionar apenas uma fonte de informação diante de vários estímulos disponíveis em um tempo pré-determinado.</w:t>
            </w:r>
          </w:p>
        </w:tc>
        <w:tc>
          <w:tcPr>
            <w:tcW w:w="1574" w:type="dxa"/>
            <w:tcBorders>
              <w:bottom w:val="single" w:sz="4" w:space="0" w:color="000000"/>
              <w:right w:val="single" w:sz="8" w:space="0" w:color="000000"/>
            </w:tcBorders>
            <w:shd w:color="auto" w:fill="auto" w:val="clear"/>
            <w:vAlign w:val="center"/>
          </w:tcPr>
          <w:p>
            <w:pPr>
              <w:pStyle w:val="Normal"/>
              <w:spacing w:lineRule="auto" w:line="360"/>
              <w:jc w:val="center"/>
              <w:rPr>
                <w:rFonts w:ascii="Book Antiqua" w:hAnsi="Book Antiqua"/>
                <w:sz w:val="22"/>
                <w:szCs w:val="22"/>
              </w:rPr>
            </w:pPr>
            <w:r>
              <w:rPr>
                <w:rFonts w:cs="Arial" w:ascii="Book Antiqua" w:hAnsi="Book Antiqua"/>
                <w:color w:val="000000"/>
                <w:sz w:val="22"/>
                <w:szCs w:val="22"/>
                <w:lang w:eastAsia="pt-BR"/>
              </w:rPr>
              <w:t>Elevado</w:t>
            </w:r>
          </w:p>
        </w:tc>
      </w:tr>
      <w:tr>
        <w:trPr>
          <w:trHeight w:val="525" w:hRule="atLeast"/>
        </w:trPr>
        <w:tc>
          <w:tcPr>
            <w:tcW w:w="705" w:type="dxa"/>
            <w:tcBorders>
              <w:top w:val="single" w:sz="4" w:space="0" w:color="000000"/>
              <w:left w:val="single" w:sz="8" w:space="0" w:color="000000"/>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4</w:t>
            </w:r>
          </w:p>
        </w:tc>
        <w:tc>
          <w:tcPr>
            <w:tcW w:w="1976" w:type="dxa"/>
            <w:tcBorders>
              <w:top w:val="single" w:sz="4" w:space="0" w:color="000000"/>
              <w:bottom w:val="single" w:sz="8" w:space="0" w:color="000000"/>
              <w:right w:val="single" w:sz="8" w:space="0" w:color="000000"/>
            </w:tcBorders>
            <w:shd w:color="auto" w:fill="auto" w:val="clear"/>
            <w:vAlign w:val="center"/>
          </w:tcPr>
          <w:p>
            <w:pPr>
              <w:pStyle w:val="Normal"/>
              <w:spacing w:lineRule="auto" w:line="360"/>
              <w:rPr>
                <w:rFonts w:ascii="Book Antiqua" w:hAnsi="Book Antiqua" w:cs="Arial"/>
                <w:color w:val="000000"/>
                <w:sz w:val="22"/>
                <w:szCs w:val="22"/>
                <w:lang w:eastAsia="pt-BR"/>
              </w:rPr>
            </w:pPr>
            <w:r>
              <w:rPr>
                <w:rFonts w:cs="Arial" w:ascii="Book Antiqua" w:hAnsi="Book Antiqua"/>
                <w:color w:val="000000"/>
                <w:sz w:val="22"/>
                <w:szCs w:val="22"/>
                <w:lang w:eastAsia="pt-BR"/>
              </w:rPr>
              <w:t>Impulsividade</w:t>
            </w:r>
          </w:p>
        </w:tc>
        <w:tc>
          <w:tcPr>
            <w:tcW w:w="1649" w:type="dxa"/>
            <w:tcBorders>
              <w:top w:val="single" w:sz="4" w:space="0" w:color="000000"/>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Imprescindível</w:t>
            </w:r>
          </w:p>
        </w:tc>
        <w:tc>
          <w:tcPr>
            <w:tcW w:w="4300" w:type="dxa"/>
            <w:tcBorders>
              <w:top w:val="single" w:sz="4" w:space="0" w:color="000000"/>
              <w:bottom w:val="single" w:sz="8" w:space="0" w:color="000000"/>
              <w:right w:val="single" w:sz="8" w:space="0" w:color="000000"/>
            </w:tcBorders>
            <w:shd w:color="auto" w:fill="auto" w:val="clear"/>
            <w:vAlign w:val="center"/>
          </w:tcPr>
          <w:p>
            <w:pPr>
              <w:pStyle w:val="Normal"/>
              <w:spacing w:lineRule="auto" w:line="360"/>
              <w:rPr>
                <w:rFonts w:ascii="Book Antiqua" w:hAnsi="Book Antiqua" w:cs="Arial"/>
                <w:color w:val="000000"/>
                <w:sz w:val="22"/>
                <w:szCs w:val="22"/>
                <w:lang w:eastAsia="pt-BR"/>
              </w:rPr>
            </w:pPr>
            <w:r>
              <w:rPr>
                <w:rFonts w:cs="Arial" w:ascii="Book Antiqua" w:hAnsi="Book Antiqua"/>
                <w:color w:val="000000"/>
                <w:sz w:val="22"/>
                <w:szCs w:val="22"/>
                <w:lang w:eastAsia="pt-BR"/>
              </w:rPr>
              <w:t>Ausência de reflexão e incapacidade de determinar as próprias emoções, ações e consideração das consequências.</w:t>
            </w:r>
          </w:p>
        </w:tc>
        <w:tc>
          <w:tcPr>
            <w:tcW w:w="1574" w:type="dxa"/>
            <w:tcBorders>
              <w:top w:val="single" w:sz="4" w:space="0" w:color="000000"/>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sz w:val="22"/>
                <w:szCs w:val="22"/>
              </w:rPr>
            </w:pPr>
            <w:r>
              <w:rPr>
                <w:rFonts w:cs="Arial" w:ascii="Book Antiqua" w:hAnsi="Book Antiqua"/>
                <w:color w:val="000000"/>
                <w:sz w:val="22"/>
                <w:szCs w:val="22"/>
                <w:lang w:eastAsia="pt-BR"/>
              </w:rPr>
              <w:t>Ausente</w:t>
            </w:r>
          </w:p>
        </w:tc>
      </w:tr>
      <w:tr>
        <w:trPr>
          <w:trHeight w:val="525" w:hRule="atLeast"/>
        </w:trPr>
        <w:tc>
          <w:tcPr>
            <w:tcW w:w="70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5</w:t>
            </w:r>
          </w:p>
        </w:tc>
        <w:tc>
          <w:tcPr>
            <w:tcW w:w="1976" w:type="dxa"/>
            <w:tcBorders>
              <w:bottom w:val="single" w:sz="8" w:space="0" w:color="000000"/>
              <w:right w:val="single" w:sz="8" w:space="0" w:color="000000"/>
            </w:tcBorders>
            <w:shd w:color="auto" w:fill="auto" w:val="clear"/>
            <w:vAlign w:val="center"/>
          </w:tcPr>
          <w:p>
            <w:pPr>
              <w:pStyle w:val="Normal"/>
              <w:spacing w:lineRule="auto" w:line="360"/>
              <w:rPr>
                <w:rFonts w:ascii="Book Antiqua" w:hAnsi="Book Antiqua" w:cs="Arial"/>
                <w:color w:val="000000"/>
                <w:sz w:val="22"/>
                <w:szCs w:val="22"/>
                <w:lang w:eastAsia="pt-BR"/>
              </w:rPr>
            </w:pPr>
            <w:r>
              <w:rPr>
                <w:rFonts w:cs="Arial" w:ascii="Book Antiqua" w:hAnsi="Book Antiqua"/>
                <w:color w:val="000000"/>
                <w:sz w:val="22"/>
                <w:szCs w:val="22"/>
                <w:lang w:eastAsia="pt-BR"/>
              </w:rPr>
              <w:t>Memória</w:t>
            </w:r>
          </w:p>
        </w:tc>
        <w:tc>
          <w:tcPr>
            <w:tcW w:w="1649" w:type="dxa"/>
            <w:tcBorders>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Imprescindível</w:t>
            </w:r>
          </w:p>
        </w:tc>
        <w:tc>
          <w:tcPr>
            <w:tcW w:w="4300" w:type="dxa"/>
            <w:tcBorders>
              <w:bottom w:val="single" w:sz="8" w:space="0" w:color="000000"/>
              <w:right w:val="single" w:sz="8" w:space="0" w:color="000000"/>
            </w:tcBorders>
            <w:shd w:color="auto" w:fill="auto" w:val="clear"/>
            <w:vAlign w:val="center"/>
          </w:tcPr>
          <w:p>
            <w:pPr>
              <w:pStyle w:val="Normal"/>
              <w:spacing w:lineRule="auto" w:line="360"/>
              <w:rPr>
                <w:rFonts w:ascii="Book Antiqua" w:hAnsi="Book Antiqua" w:cs="Arial"/>
                <w:color w:val="000000"/>
                <w:sz w:val="22"/>
                <w:szCs w:val="22"/>
                <w:lang w:eastAsia="pt-BR"/>
              </w:rPr>
            </w:pPr>
            <w:r>
              <w:rPr>
                <w:rFonts w:cs="Arial" w:ascii="Book Antiqua" w:hAnsi="Book Antiqua"/>
                <w:color w:val="000000"/>
                <w:sz w:val="22"/>
                <w:szCs w:val="22"/>
                <w:lang w:eastAsia="pt-BR"/>
              </w:rPr>
              <w:t>Capacidade de adquirir, armazenar e evocar informações e fatos disponíveis no cérebro.</w:t>
            </w:r>
          </w:p>
        </w:tc>
        <w:tc>
          <w:tcPr>
            <w:tcW w:w="1574" w:type="dxa"/>
            <w:tcBorders>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Adequado</w:t>
            </w:r>
          </w:p>
        </w:tc>
      </w:tr>
      <w:tr>
        <w:trPr>
          <w:trHeight w:val="780" w:hRule="atLeast"/>
        </w:trPr>
        <w:tc>
          <w:tcPr>
            <w:tcW w:w="70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6</w:t>
            </w:r>
          </w:p>
        </w:tc>
        <w:tc>
          <w:tcPr>
            <w:tcW w:w="1976" w:type="dxa"/>
            <w:tcBorders>
              <w:bottom w:val="single" w:sz="8" w:space="0" w:color="000000"/>
              <w:right w:val="single" w:sz="8" w:space="0" w:color="000000"/>
            </w:tcBorders>
            <w:shd w:color="auto" w:fill="auto" w:val="clear"/>
            <w:vAlign w:val="center"/>
          </w:tcPr>
          <w:p>
            <w:pPr>
              <w:pStyle w:val="Normal"/>
              <w:spacing w:lineRule="auto" w:line="360"/>
              <w:rPr>
                <w:rFonts w:ascii="Book Antiqua" w:hAnsi="Book Antiqua" w:cs="Arial"/>
                <w:color w:val="000000"/>
                <w:sz w:val="22"/>
                <w:szCs w:val="22"/>
                <w:lang w:eastAsia="pt-BR"/>
              </w:rPr>
            </w:pPr>
            <w:r>
              <w:rPr>
                <w:rFonts w:cs="Arial" w:ascii="Book Antiqua" w:hAnsi="Book Antiqua"/>
                <w:color w:val="000000"/>
                <w:sz w:val="22"/>
                <w:szCs w:val="22"/>
                <w:lang w:eastAsia="pt-BR"/>
              </w:rPr>
              <w:t>Controle e canalização da agressividade</w:t>
            </w:r>
          </w:p>
        </w:tc>
        <w:tc>
          <w:tcPr>
            <w:tcW w:w="1649" w:type="dxa"/>
            <w:tcBorders>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Imprescindível</w:t>
            </w:r>
          </w:p>
        </w:tc>
        <w:tc>
          <w:tcPr>
            <w:tcW w:w="4300" w:type="dxa"/>
            <w:tcBorders>
              <w:bottom w:val="single" w:sz="8" w:space="0" w:color="000000"/>
              <w:right w:val="single" w:sz="8" w:space="0" w:color="000000"/>
            </w:tcBorders>
            <w:shd w:color="auto" w:fill="auto" w:val="clear"/>
            <w:vAlign w:val="center"/>
          </w:tcPr>
          <w:p>
            <w:pPr>
              <w:pStyle w:val="Normal"/>
              <w:spacing w:lineRule="auto" w:line="360"/>
              <w:rPr>
                <w:rFonts w:ascii="Book Antiqua" w:hAnsi="Book Antiqua" w:cs="Arial"/>
                <w:color w:val="000000"/>
                <w:sz w:val="22"/>
                <w:szCs w:val="22"/>
                <w:lang w:eastAsia="pt-BR"/>
              </w:rPr>
            </w:pPr>
            <w:r>
              <w:rPr>
                <w:rFonts w:cs="Arial" w:ascii="Book Antiqua" w:hAnsi="Book Antiqua"/>
                <w:color w:val="000000"/>
                <w:sz w:val="22"/>
                <w:szCs w:val="22"/>
                <w:lang w:eastAsia="pt-BR"/>
              </w:rPr>
              <w:t>capacidade de controlar a manifestação da energia agressiva a fim de que a mesma não surja de forma inadequada em seu comportamento, e traga impactos para si e para a sociedade.</w:t>
            </w:r>
          </w:p>
        </w:tc>
        <w:tc>
          <w:tcPr>
            <w:tcW w:w="1574" w:type="dxa"/>
            <w:tcBorders>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Elevado</w:t>
            </w:r>
          </w:p>
        </w:tc>
      </w:tr>
      <w:tr>
        <w:trPr>
          <w:trHeight w:val="780" w:hRule="atLeast"/>
        </w:trPr>
        <w:tc>
          <w:tcPr>
            <w:tcW w:w="70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7</w:t>
            </w:r>
          </w:p>
        </w:tc>
        <w:tc>
          <w:tcPr>
            <w:tcW w:w="1976" w:type="dxa"/>
            <w:tcBorders>
              <w:bottom w:val="single" w:sz="8" w:space="0" w:color="000000"/>
              <w:right w:val="single" w:sz="8" w:space="0" w:color="000000"/>
            </w:tcBorders>
            <w:shd w:color="auto" w:fill="auto" w:val="clear"/>
            <w:vAlign w:val="center"/>
          </w:tcPr>
          <w:p>
            <w:pPr>
              <w:pStyle w:val="Normal"/>
              <w:spacing w:lineRule="auto" w:line="360"/>
              <w:rPr>
                <w:rFonts w:ascii="Book Antiqua" w:hAnsi="Book Antiqua" w:cs="Arial"/>
                <w:color w:val="000000"/>
                <w:sz w:val="22"/>
                <w:szCs w:val="22"/>
                <w:lang w:eastAsia="pt-BR"/>
              </w:rPr>
            </w:pPr>
            <w:r>
              <w:rPr>
                <w:rFonts w:cs="Arial" w:ascii="Book Antiqua" w:hAnsi="Book Antiqua"/>
                <w:color w:val="000000"/>
                <w:sz w:val="22"/>
                <w:szCs w:val="22"/>
                <w:lang w:eastAsia="pt-BR"/>
              </w:rPr>
              <w:t>Resistência à frustração</w:t>
            </w:r>
          </w:p>
        </w:tc>
        <w:tc>
          <w:tcPr>
            <w:tcW w:w="1649" w:type="dxa"/>
            <w:tcBorders>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Prescindível</w:t>
            </w:r>
          </w:p>
        </w:tc>
        <w:tc>
          <w:tcPr>
            <w:tcW w:w="4300" w:type="dxa"/>
            <w:tcBorders>
              <w:bottom w:val="single" w:sz="8" w:space="0" w:color="000000"/>
              <w:right w:val="single" w:sz="8" w:space="0" w:color="000000"/>
            </w:tcBorders>
            <w:shd w:color="auto" w:fill="auto" w:val="clear"/>
            <w:vAlign w:val="center"/>
          </w:tcPr>
          <w:p>
            <w:pPr>
              <w:pStyle w:val="Normal"/>
              <w:spacing w:lineRule="auto" w:line="360"/>
              <w:rPr>
                <w:rFonts w:ascii="Book Antiqua" w:hAnsi="Book Antiqua" w:cs="Arial"/>
                <w:color w:val="000000"/>
                <w:sz w:val="22"/>
                <w:szCs w:val="22"/>
                <w:lang w:eastAsia="pt-BR"/>
              </w:rPr>
            </w:pPr>
            <w:r>
              <w:rPr>
                <w:rFonts w:cs="Arial" w:ascii="Book Antiqua" w:hAnsi="Book Antiqua"/>
                <w:color w:val="000000"/>
                <w:sz w:val="22"/>
                <w:szCs w:val="22"/>
                <w:lang w:eastAsia="pt-BR"/>
              </w:rPr>
              <w:t>Habilidade de manter suas atividades em bom nível, quando privado de satisfação de uma necessidade pessoal, em uma dada situação profissional ou pessoal.</w:t>
            </w:r>
          </w:p>
        </w:tc>
        <w:tc>
          <w:tcPr>
            <w:tcW w:w="1574" w:type="dxa"/>
            <w:tcBorders>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Adequado</w:t>
            </w:r>
          </w:p>
        </w:tc>
      </w:tr>
      <w:tr>
        <w:trPr>
          <w:trHeight w:val="810" w:hRule="atLeast"/>
        </w:trPr>
        <w:tc>
          <w:tcPr>
            <w:tcW w:w="70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8</w:t>
            </w:r>
          </w:p>
        </w:tc>
        <w:tc>
          <w:tcPr>
            <w:tcW w:w="1976" w:type="dxa"/>
            <w:tcBorders>
              <w:bottom w:val="single" w:sz="8" w:space="0" w:color="000000"/>
              <w:right w:val="single" w:sz="8" w:space="0" w:color="000000"/>
            </w:tcBorders>
            <w:shd w:color="auto" w:fill="auto" w:val="clear"/>
            <w:vAlign w:val="center"/>
          </w:tcPr>
          <w:p>
            <w:pPr>
              <w:pStyle w:val="Normal"/>
              <w:spacing w:lineRule="auto" w:line="360"/>
              <w:rPr>
                <w:rFonts w:ascii="Book Antiqua" w:hAnsi="Book Antiqua" w:cs="Arial"/>
                <w:color w:val="000000"/>
                <w:sz w:val="22"/>
                <w:szCs w:val="22"/>
                <w:lang w:eastAsia="pt-BR"/>
              </w:rPr>
            </w:pPr>
            <w:r>
              <w:rPr>
                <w:rFonts w:cs="Arial" w:ascii="Book Antiqua" w:hAnsi="Book Antiqua"/>
                <w:color w:val="000000"/>
                <w:sz w:val="22"/>
                <w:szCs w:val="22"/>
                <w:lang w:eastAsia="pt-BR"/>
              </w:rPr>
              <w:t>Potencial de desenvolvimento cognitivo</w:t>
            </w:r>
          </w:p>
        </w:tc>
        <w:tc>
          <w:tcPr>
            <w:tcW w:w="1649" w:type="dxa"/>
            <w:tcBorders>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Prescindível</w:t>
            </w:r>
          </w:p>
        </w:tc>
        <w:tc>
          <w:tcPr>
            <w:tcW w:w="4300" w:type="dxa"/>
            <w:tcBorders>
              <w:bottom w:val="single" w:sz="8" w:space="0" w:color="000000"/>
              <w:right w:val="single" w:sz="8" w:space="0" w:color="000000"/>
            </w:tcBorders>
            <w:shd w:color="auto" w:fill="auto" w:val="clear"/>
            <w:vAlign w:val="center"/>
          </w:tcPr>
          <w:p>
            <w:pPr>
              <w:pStyle w:val="Normal"/>
              <w:spacing w:lineRule="auto" w:line="360"/>
              <w:rPr>
                <w:rFonts w:ascii="Book Antiqua" w:hAnsi="Book Antiqua" w:cs="Arial"/>
                <w:color w:val="000000"/>
                <w:sz w:val="22"/>
                <w:szCs w:val="22"/>
                <w:lang w:eastAsia="pt-BR"/>
              </w:rPr>
            </w:pPr>
            <w:r>
              <w:rPr>
                <w:rFonts w:cs="Arial" w:ascii="Book Antiqua" w:hAnsi="Book Antiqua"/>
                <w:color w:val="000000"/>
                <w:sz w:val="22"/>
                <w:szCs w:val="22"/>
                <w:lang w:eastAsia="pt-BR"/>
              </w:rPr>
              <w:t>Capacidade cognitiva exigida na resolução de problemas simples e complexos, sejam eles de ordem intelectual ou de ordem prática, que favorece retirar conclusões e conceber formas alternativas de resolução.</w:t>
            </w:r>
          </w:p>
        </w:tc>
        <w:tc>
          <w:tcPr>
            <w:tcW w:w="1574" w:type="dxa"/>
            <w:tcBorders>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Adequado</w:t>
            </w:r>
          </w:p>
        </w:tc>
      </w:tr>
      <w:tr>
        <w:trPr>
          <w:trHeight w:val="810" w:hRule="atLeast"/>
        </w:trPr>
        <w:tc>
          <w:tcPr>
            <w:tcW w:w="70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9</w:t>
            </w:r>
          </w:p>
        </w:tc>
        <w:tc>
          <w:tcPr>
            <w:tcW w:w="1976" w:type="dxa"/>
            <w:tcBorders>
              <w:bottom w:val="single" w:sz="8" w:space="0" w:color="000000"/>
              <w:right w:val="single" w:sz="8" w:space="0" w:color="000000"/>
            </w:tcBorders>
            <w:shd w:color="auto" w:fill="auto" w:val="clear"/>
            <w:vAlign w:val="center"/>
          </w:tcPr>
          <w:p>
            <w:pPr>
              <w:pStyle w:val="Normal"/>
              <w:spacing w:lineRule="auto" w:line="360"/>
              <w:rPr>
                <w:rFonts w:ascii="Book Antiqua" w:hAnsi="Book Antiqua" w:cs="Arial"/>
                <w:color w:val="000000"/>
                <w:sz w:val="22"/>
                <w:szCs w:val="22"/>
                <w:lang w:eastAsia="pt-BR"/>
              </w:rPr>
            </w:pPr>
            <w:r>
              <w:rPr>
                <w:rFonts w:cs="Arial" w:ascii="Book Antiqua" w:hAnsi="Book Antiqua"/>
                <w:color w:val="000000"/>
                <w:sz w:val="22"/>
                <w:szCs w:val="22"/>
                <w:lang w:eastAsia="pt-BR"/>
              </w:rPr>
              <w:t>Iniciativa</w:t>
            </w:r>
          </w:p>
        </w:tc>
        <w:tc>
          <w:tcPr>
            <w:tcW w:w="1649" w:type="dxa"/>
            <w:tcBorders>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Prescindível</w:t>
            </w:r>
          </w:p>
        </w:tc>
        <w:tc>
          <w:tcPr>
            <w:tcW w:w="4300" w:type="dxa"/>
            <w:tcBorders>
              <w:bottom w:val="single" w:sz="8" w:space="0" w:color="000000"/>
              <w:right w:val="single" w:sz="8" w:space="0" w:color="000000"/>
            </w:tcBorders>
            <w:shd w:color="auto" w:fill="auto" w:val="clear"/>
            <w:vAlign w:val="center"/>
          </w:tcPr>
          <w:p>
            <w:pPr>
              <w:pStyle w:val="Normal"/>
              <w:spacing w:lineRule="auto" w:line="360"/>
              <w:rPr>
                <w:rFonts w:ascii="Book Antiqua" w:hAnsi="Book Antiqua" w:cs="Arial"/>
                <w:color w:val="000000"/>
                <w:sz w:val="22"/>
                <w:szCs w:val="22"/>
                <w:lang w:eastAsia="pt-BR"/>
              </w:rPr>
            </w:pPr>
            <w:r>
              <w:rPr>
                <w:rFonts w:cs="Arial" w:ascii="Book Antiqua" w:hAnsi="Book Antiqua"/>
                <w:color w:val="000000"/>
                <w:sz w:val="22"/>
                <w:szCs w:val="22"/>
                <w:lang w:eastAsia="pt-BR"/>
              </w:rPr>
              <w:t xml:space="preserve">Capacidade agir adequadamente sem depender de ordem ou decisão superior em situações específicas. </w:t>
            </w:r>
          </w:p>
        </w:tc>
        <w:tc>
          <w:tcPr>
            <w:tcW w:w="1574" w:type="dxa"/>
            <w:tcBorders>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Elevado</w:t>
            </w:r>
          </w:p>
        </w:tc>
      </w:tr>
      <w:tr>
        <w:trPr>
          <w:trHeight w:val="525" w:hRule="atLeast"/>
        </w:trPr>
        <w:tc>
          <w:tcPr>
            <w:tcW w:w="70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10</w:t>
            </w:r>
          </w:p>
        </w:tc>
        <w:tc>
          <w:tcPr>
            <w:tcW w:w="1976" w:type="dxa"/>
            <w:tcBorders>
              <w:bottom w:val="single" w:sz="8" w:space="0" w:color="000000"/>
              <w:right w:val="single" w:sz="8" w:space="0" w:color="000000"/>
            </w:tcBorders>
            <w:shd w:color="auto" w:fill="auto" w:val="clear"/>
            <w:vAlign w:val="center"/>
          </w:tcPr>
          <w:p>
            <w:pPr>
              <w:pStyle w:val="Normal"/>
              <w:spacing w:lineRule="auto" w:line="360"/>
              <w:rPr>
                <w:rFonts w:ascii="Book Antiqua" w:hAnsi="Book Antiqua" w:cs="Arial"/>
                <w:color w:val="000000"/>
                <w:sz w:val="22"/>
                <w:szCs w:val="22"/>
                <w:lang w:eastAsia="pt-BR"/>
              </w:rPr>
            </w:pPr>
            <w:r>
              <w:rPr>
                <w:rFonts w:cs="Arial" w:ascii="Book Antiqua" w:hAnsi="Book Antiqua"/>
                <w:color w:val="000000"/>
                <w:sz w:val="22"/>
                <w:szCs w:val="22"/>
                <w:lang w:eastAsia="pt-BR"/>
              </w:rPr>
              <w:t>Realização</w:t>
            </w:r>
          </w:p>
        </w:tc>
        <w:tc>
          <w:tcPr>
            <w:tcW w:w="1649" w:type="dxa"/>
            <w:tcBorders>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Prescindível</w:t>
            </w:r>
          </w:p>
        </w:tc>
        <w:tc>
          <w:tcPr>
            <w:tcW w:w="4300" w:type="dxa"/>
            <w:tcBorders>
              <w:bottom w:val="single" w:sz="8" w:space="0" w:color="000000"/>
              <w:right w:val="single" w:sz="8" w:space="0" w:color="000000"/>
            </w:tcBorders>
            <w:shd w:color="auto" w:fill="auto" w:val="clear"/>
            <w:vAlign w:val="center"/>
          </w:tcPr>
          <w:p>
            <w:pPr>
              <w:pStyle w:val="Normal"/>
              <w:spacing w:lineRule="auto" w:line="360"/>
              <w:rPr>
                <w:rFonts w:ascii="Book Antiqua" w:hAnsi="Book Antiqua" w:cs="Arial"/>
                <w:color w:val="000000"/>
                <w:sz w:val="22"/>
                <w:szCs w:val="22"/>
                <w:lang w:eastAsia="pt-BR"/>
              </w:rPr>
            </w:pPr>
            <w:r>
              <w:rPr>
                <w:rFonts w:cs="Arial" w:ascii="Book Antiqua" w:hAnsi="Book Antiqua"/>
                <w:color w:val="000000"/>
                <w:sz w:val="22"/>
                <w:szCs w:val="22"/>
                <w:lang w:eastAsia="pt-BR"/>
              </w:rPr>
              <w:t>Representa o grau de organização, disciplina, persistência, controle e motivação para alcançar objetivos.</w:t>
            </w:r>
          </w:p>
        </w:tc>
        <w:tc>
          <w:tcPr>
            <w:tcW w:w="1574" w:type="dxa"/>
            <w:tcBorders>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Adequado</w:t>
            </w:r>
          </w:p>
        </w:tc>
      </w:tr>
      <w:tr>
        <w:trPr>
          <w:trHeight w:val="525" w:hRule="atLeast"/>
        </w:trPr>
        <w:tc>
          <w:tcPr>
            <w:tcW w:w="70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11</w:t>
            </w:r>
          </w:p>
        </w:tc>
        <w:tc>
          <w:tcPr>
            <w:tcW w:w="1976" w:type="dxa"/>
            <w:tcBorders>
              <w:bottom w:val="single" w:sz="8" w:space="0" w:color="000000"/>
              <w:right w:val="single" w:sz="8" w:space="0" w:color="000000"/>
            </w:tcBorders>
            <w:shd w:color="auto" w:fill="auto" w:val="clear"/>
            <w:vAlign w:val="center"/>
          </w:tcPr>
          <w:p>
            <w:pPr>
              <w:pStyle w:val="Normal"/>
              <w:spacing w:lineRule="auto" w:line="360"/>
              <w:rPr>
                <w:rFonts w:ascii="Book Antiqua" w:hAnsi="Book Antiqua" w:cs="Arial"/>
                <w:color w:val="000000"/>
                <w:sz w:val="22"/>
                <w:szCs w:val="22"/>
                <w:lang w:eastAsia="pt-BR"/>
              </w:rPr>
            </w:pPr>
            <w:r>
              <w:rPr>
                <w:rFonts w:cs="Arial" w:ascii="Book Antiqua" w:hAnsi="Book Antiqua"/>
                <w:color w:val="000000"/>
                <w:sz w:val="22"/>
                <w:szCs w:val="22"/>
                <w:lang w:eastAsia="pt-BR"/>
              </w:rPr>
              <w:t>Sociabilidade</w:t>
            </w:r>
          </w:p>
        </w:tc>
        <w:tc>
          <w:tcPr>
            <w:tcW w:w="1649" w:type="dxa"/>
            <w:tcBorders>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Prescindível</w:t>
            </w:r>
          </w:p>
        </w:tc>
        <w:tc>
          <w:tcPr>
            <w:tcW w:w="4300" w:type="dxa"/>
            <w:tcBorders>
              <w:bottom w:val="single" w:sz="8" w:space="0" w:color="000000"/>
              <w:right w:val="single" w:sz="8" w:space="0" w:color="000000"/>
            </w:tcBorders>
            <w:shd w:color="auto" w:fill="auto" w:val="clear"/>
            <w:vAlign w:val="center"/>
          </w:tcPr>
          <w:p>
            <w:pPr>
              <w:pStyle w:val="Normal"/>
              <w:spacing w:lineRule="auto" w:line="360"/>
              <w:rPr>
                <w:rFonts w:ascii="Book Antiqua" w:hAnsi="Book Antiqua"/>
                <w:sz w:val="22"/>
                <w:szCs w:val="22"/>
              </w:rPr>
            </w:pPr>
            <w:r>
              <w:rPr>
                <w:rFonts w:cs="Arial" w:ascii="Book Antiqua" w:hAnsi="Book Antiqua"/>
                <w:color w:val="000000"/>
                <w:sz w:val="22"/>
                <w:szCs w:val="22"/>
                <w:lang w:eastAsia="pt-BR"/>
              </w:rPr>
              <w:t>Habilidade individual para conviver com diferentes pessoas e ambientes, e de se relacionar de forma harmoniosa e espontânea.</w:t>
            </w:r>
          </w:p>
        </w:tc>
        <w:tc>
          <w:tcPr>
            <w:tcW w:w="1574" w:type="dxa"/>
            <w:tcBorders>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Adequado</w:t>
            </w:r>
          </w:p>
        </w:tc>
      </w:tr>
      <w:tr>
        <w:trPr>
          <w:trHeight w:val="1035" w:hRule="atLeast"/>
        </w:trPr>
        <w:tc>
          <w:tcPr>
            <w:tcW w:w="70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12</w:t>
            </w:r>
          </w:p>
        </w:tc>
        <w:tc>
          <w:tcPr>
            <w:tcW w:w="1976" w:type="dxa"/>
            <w:tcBorders>
              <w:bottom w:val="single" w:sz="8" w:space="0" w:color="000000"/>
              <w:right w:val="single" w:sz="8" w:space="0" w:color="000000"/>
            </w:tcBorders>
            <w:shd w:color="auto" w:fill="auto" w:val="clear"/>
            <w:vAlign w:val="center"/>
          </w:tcPr>
          <w:p>
            <w:pPr>
              <w:pStyle w:val="Normal"/>
              <w:spacing w:lineRule="auto" w:line="360"/>
              <w:rPr>
                <w:rFonts w:ascii="Book Antiqua" w:hAnsi="Book Antiqua" w:cs="Arial"/>
                <w:color w:val="000000"/>
                <w:sz w:val="22"/>
                <w:szCs w:val="22"/>
                <w:lang w:eastAsia="pt-BR"/>
              </w:rPr>
            </w:pPr>
            <w:r>
              <w:rPr>
                <w:rFonts w:cs="Arial" w:ascii="Book Antiqua" w:hAnsi="Book Antiqua"/>
                <w:color w:val="000000"/>
                <w:sz w:val="22"/>
                <w:szCs w:val="22"/>
                <w:lang w:eastAsia="pt-BR"/>
              </w:rPr>
              <w:t>Comunicação</w:t>
            </w:r>
          </w:p>
        </w:tc>
        <w:tc>
          <w:tcPr>
            <w:tcW w:w="1649" w:type="dxa"/>
            <w:tcBorders>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Prescindível</w:t>
            </w:r>
          </w:p>
        </w:tc>
        <w:tc>
          <w:tcPr>
            <w:tcW w:w="4300" w:type="dxa"/>
            <w:tcBorders>
              <w:bottom w:val="single" w:sz="8" w:space="0" w:color="000000"/>
              <w:right w:val="single" w:sz="8" w:space="0" w:color="000000"/>
            </w:tcBorders>
            <w:shd w:color="auto" w:fill="auto" w:val="clear"/>
            <w:vAlign w:val="center"/>
          </w:tcPr>
          <w:p>
            <w:pPr>
              <w:pStyle w:val="Normal"/>
              <w:spacing w:lineRule="auto" w:line="360"/>
              <w:rPr>
                <w:rFonts w:ascii="Book Antiqua" w:hAnsi="Book Antiqua" w:cs="Arial"/>
                <w:color w:val="000000"/>
                <w:sz w:val="22"/>
                <w:szCs w:val="22"/>
                <w:lang w:eastAsia="pt-BR"/>
              </w:rPr>
            </w:pPr>
            <w:r>
              <w:rPr>
                <w:rFonts w:cs="Arial" w:ascii="Book Antiqua" w:hAnsi="Book Antiqua"/>
                <w:color w:val="000000"/>
                <w:sz w:val="22"/>
                <w:szCs w:val="22"/>
                <w:lang w:eastAsia="pt-BR"/>
              </w:rPr>
              <w:t>Capacidade de promover uma interação saudável com as pessoas, compreendendo-as e fazendo-se compreender por elas, aprendendo e ensinando em todas as situações que se fazem necessárias e tendo ações voltadas para o resultado.</w:t>
            </w:r>
          </w:p>
        </w:tc>
        <w:tc>
          <w:tcPr>
            <w:tcW w:w="1574" w:type="dxa"/>
            <w:tcBorders>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Adequado</w:t>
            </w:r>
          </w:p>
        </w:tc>
      </w:tr>
      <w:tr>
        <w:trPr>
          <w:trHeight w:val="810" w:hRule="atLeast"/>
        </w:trPr>
        <w:tc>
          <w:tcPr>
            <w:tcW w:w="705"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13</w:t>
            </w:r>
          </w:p>
        </w:tc>
        <w:tc>
          <w:tcPr>
            <w:tcW w:w="1976" w:type="dxa"/>
            <w:tcBorders>
              <w:bottom w:val="single" w:sz="8" w:space="0" w:color="000000"/>
              <w:right w:val="single" w:sz="8" w:space="0" w:color="000000"/>
            </w:tcBorders>
            <w:shd w:color="auto" w:fill="auto" w:val="clear"/>
            <w:vAlign w:val="center"/>
          </w:tcPr>
          <w:p>
            <w:pPr>
              <w:pStyle w:val="Normal"/>
              <w:spacing w:lineRule="auto" w:line="360"/>
              <w:rPr>
                <w:rFonts w:ascii="Book Antiqua" w:hAnsi="Book Antiqua" w:cs="Arial"/>
                <w:color w:val="000000"/>
                <w:sz w:val="22"/>
                <w:szCs w:val="22"/>
                <w:lang w:eastAsia="pt-BR"/>
              </w:rPr>
            </w:pPr>
            <w:r>
              <w:rPr>
                <w:rFonts w:cs="Arial" w:ascii="Book Antiqua" w:hAnsi="Book Antiqua"/>
                <w:color w:val="000000"/>
                <w:sz w:val="22"/>
                <w:szCs w:val="22"/>
                <w:lang w:eastAsia="pt-BR"/>
              </w:rPr>
              <w:t>Disciplina</w:t>
            </w:r>
          </w:p>
        </w:tc>
        <w:tc>
          <w:tcPr>
            <w:tcW w:w="1649" w:type="dxa"/>
            <w:tcBorders>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Prescindível</w:t>
            </w:r>
          </w:p>
        </w:tc>
        <w:tc>
          <w:tcPr>
            <w:tcW w:w="4300" w:type="dxa"/>
            <w:tcBorders>
              <w:bottom w:val="single" w:sz="8" w:space="0" w:color="000000"/>
              <w:right w:val="single" w:sz="8" w:space="0" w:color="000000"/>
            </w:tcBorders>
            <w:shd w:color="auto" w:fill="auto" w:val="clear"/>
            <w:vAlign w:val="center"/>
          </w:tcPr>
          <w:p>
            <w:pPr>
              <w:pStyle w:val="Normal"/>
              <w:spacing w:lineRule="auto" w:line="360"/>
              <w:rPr>
                <w:rFonts w:ascii="Book Antiqua" w:hAnsi="Book Antiqua" w:cs="Arial"/>
                <w:color w:val="000000"/>
                <w:sz w:val="22"/>
                <w:szCs w:val="22"/>
                <w:lang w:eastAsia="pt-BR"/>
              </w:rPr>
            </w:pPr>
            <w:r>
              <w:rPr>
                <w:rFonts w:cs="Arial" w:ascii="Book Antiqua" w:hAnsi="Book Antiqua"/>
                <w:color w:val="000000"/>
                <w:sz w:val="22"/>
                <w:szCs w:val="22"/>
                <w:lang w:eastAsia="pt-BR"/>
              </w:rPr>
              <w:t>Capacidade de atear-se a um método, uma ordem, uma maneira de ser e agir.</w:t>
            </w:r>
          </w:p>
        </w:tc>
        <w:tc>
          <w:tcPr>
            <w:tcW w:w="1574" w:type="dxa"/>
            <w:tcBorders>
              <w:bottom w:val="single" w:sz="8" w:space="0" w:color="000000"/>
              <w:right w:val="single" w:sz="8" w:space="0" w:color="000000"/>
            </w:tcBorders>
            <w:shd w:color="auto" w:fill="auto" w:val="clear"/>
            <w:vAlign w:val="center"/>
          </w:tcPr>
          <w:p>
            <w:pPr>
              <w:pStyle w:val="Normal"/>
              <w:spacing w:lineRule="auto" w:line="360"/>
              <w:jc w:val="center"/>
              <w:rPr>
                <w:rFonts w:ascii="Book Antiqua" w:hAnsi="Book Antiqua" w:cs="Arial"/>
                <w:color w:val="000000"/>
                <w:sz w:val="22"/>
                <w:szCs w:val="22"/>
                <w:lang w:eastAsia="pt-BR"/>
              </w:rPr>
            </w:pPr>
            <w:r>
              <w:rPr>
                <w:rFonts w:cs="Arial" w:ascii="Book Antiqua" w:hAnsi="Book Antiqua"/>
                <w:color w:val="000000"/>
                <w:sz w:val="22"/>
                <w:szCs w:val="22"/>
                <w:lang w:eastAsia="pt-BR"/>
              </w:rPr>
              <w:t>Elevado</w:t>
            </w:r>
          </w:p>
        </w:tc>
      </w:tr>
    </w:tbl>
    <w:p>
      <w:pPr>
        <w:pStyle w:val="Normal"/>
        <w:widowControl/>
        <w:suppressAutoHyphens w:val="false"/>
        <w:spacing w:lineRule="auto" w:line="360"/>
        <w:jc w:val="both"/>
        <w:rPr>
          <w:rFonts w:ascii="Book Antiqua" w:hAnsi="Book Antiqua" w:eastAsia="Times New Roman" w:cs="Liberation Serif"/>
          <w:color w:val="000000"/>
          <w:kern w:val="0"/>
          <w:sz w:val="22"/>
          <w:szCs w:val="22"/>
          <w:lang w:eastAsia="pt-BR" w:bidi="ar-SA"/>
        </w:rPr>
      </w:pPr>
      <w:r>
        <w:rPr>
          <w:rFonts w:eastAsia="Times New Roman" w:cs="Liberation Serif" w:ascii="Book Antiqua" w:hAnsi="Book Antiqua"/>
          <w:color w:val="000000"/>
          <w:kern w:val="0"/>
          <w:sz w:val="22"/>
          <w:szCs w:val="22"/>
          <w:lang w:eastAsia="pt-BR" w:bidi="ar-SA"/>
        </w:rPr>
        <w:t>As características da tabela acima serão classificadas por meio das dimensões:</w:t>
      </w:r>
    </w:p>
    <w:p>
      <w:pPr>
        <w:pStyle w:val="Normal"/>
        <w:widowControl/>
        <w:suppressAutoHyphens w:val="false"/>
        <w:spacing w:lineRule="auto" w:line="360"/>
        <w:jc w:val="both"/>
        <w:rPr>
          <w:rFonts w:ascii="Book Antiqua" w:hAnsi="Book Antiqua" w:eastAsia="Times New Roman" w:cs="Liberation Serif"/>
          <w:color w:val="000000"/>
          <w:kern w:val="0"/>
          <w:sz w:val="22"/>
          <w:szCs w:val="22"/>
          <w:lang w:eastAsia="pt-BR" w:bidi="ar-SA"/>
        </w:rPr>
      </w:pPr>
      <w:r>
        <w:rPr>
          <w:rFonts w:eastAsia="Times New Roman" w:cs="Liberation Serif" w:ascii="Book Antiqua" w:hAnsi="Book Antiqua"/>
          <w:color w:val="000000"/>
          <w:kern w:val="0"/>
          <w:sz w:val="22"/>
          <w:szCs w:val="22"/>
          <w:lang w:eastAsia="pt-BR" w:bidi="ar-SA"/>
        </w:rPr>
        <w:t>I – ELEVADO: acima dos níveis medianos;</w:t>
      </w:r>
    </w:p>
    <w:p>
      <w:pPr>
        <w:pStyle w:val="Normal"/>
        <w:widowControl/>
        <w:suppressAutoHyphens w:val="false"/>
        <w:spacing w:lineRule="auto" w:line="360"/>
        <w:jc w:val="both"/>
        <w:rPr>
          <w:rFonts w:ascii="Book Antiqua" w:hAnsi="Book Antiqua" w:eastAsia="Times New Roman" w:cs="Liberation Serif"/>
          <w:color w:val="000000"/>
          <w:kern w:val="0"/>
          <w:sz w:val="22"/>
          <w:szCs w:val="22"/>
          <w:lang w:eastAsia="pt-BR" w:bidi="ar-SA"/>
        </w:rPr>
      </w:pPr>
      <w:r>
        <w:rPr>
          <w:rFonts w:eastAsia="Times New Roman" w:cs="Liberation Serif" w:ascii="Book Antiqua" w:hAnsi="Book Antiqua"/>
          <w:color w:val="000000"/>
          <w:kern w:val="0"/>
          <w:sz w:val="22"/>
          <w:szCs w:val="22"/>
          <w:lang w:eastAsia="pt-BR" w:bidi="ar-SA"/>
        </w:rPr>
        <w:t>II – ADEQUADO: dentro dos níveis medianos;</w:t>
      </w:r>
    </w:p>
    <w:p>
      <w:pPr>
        <w:pStyle w:val="Normal"/>
        <w:widowControl/>
        <w:suppressAutoHyphens w:val="false"/>
        <w:spacing w:lineRule="auto" w:line="360"/>
        <w:jc w:val="both"/>
        <w:rPr>
          <w:rFonts w:ascii="Book Antiqua" w:hAnsi="Book Antiqua" w:eastAsia="Times New Roman" w:cs="Liberation Serif"/>
          <w:color w:val="000000"/>
          <w:kern w:val="0"/>
          <w:sz w:val="22"/>
          <w:szCs w:val="22"/>
          <w:lang w:eastAsia="pt-BR" w:bidi="ar-SA"/>
        </w:rPr>
      </w:pPr>
      <w:r>
        <w:rPr>
          <w:rFonts w:eastAsia="Times New Roman" w:cs="Liberation Serif" w:ascii="Book Antiqua" w:hAnsi="Book Antiqua"/>
          <w:color w:val="000000"/>
          <w:kern w:val="0"/>
          <w:sz w:val="22"/>
          <w:szCs w:val="22"/>
          <w:lang w:eastAsia="pt-BR" w:bidi="ar-SA"/>
        </w:rPr>
        <w:t>III – BAIXO: abaixo dos níveis medianos;</w:t>
      </w:r>
    </w:p>
    <w:p>
      <w:pPr>
        <w:pStyle w:val="Normal"/>
        <w:widowControl/>
        <w:suppressAutoHyphens w:val="false"/>
        <w:spacing w:lineRule="auto" w:line="360"/>
        <w:jc w:val="both"/>
        <w:rPr>
          <w:rFonts w:ascii="Book Antiqua" w:hAnsi="Book Antiqua" w:eastAsia="Times New Roman" w:cs="Liberation Serif"/>
          <w:color w:val="000000"/>
          <w:kern w:val="0"/>
          <w:sz w:val="22"/>
          <w:szCs w:val="22"/>
          <w:lang w:eastAsia="pt-BR" w:bidi="ar-SA"/>
        </w:rPr>
      </w:pPr>
      <w:r>
        <w:rPr>
          <w:rFonts w:eastAsia="Times New Roman" w:cs="Liberation Serif" w:ascii="Book Antiqua" w:hAnsi="Book Antiqua"/>
          <w:color w:val="000000"/>
          <w:kern w:val="0"/>
          <w:sz w:val="22"/>
          <w:szCs w:val="22"/>
          <w:lang w:eastAsia="pt-BR" w:bidi="ar-SA"/>
        </w:rPr>
        <w:t>IV – AUSENTE: não apresenta as características elencadas.</w:t>
      </w:r>
    </w:p>
    <w:p>
      <w:pPr>
        <w:pStyle w:val="Normal"/>
        <w:widowControl/>
        <w:suppressAutoHyphens w:val="false"/>
        <w:spacing w:lineRule="auto" w:line="360"/>
        <w:jc w:val="both"/>
        <w:rPr>
          <w:rFonts w:ascii="Book Antiqua" w:hAnsi="Book Antiqua" w:eastAsia="Times New Roman" w:cs="Liberation Serif"/>
          <w:color w:val="000000"/>
          <w:kern w:val="0"/>
          <w:sz w:val="22"/>
          <w:szCs w:val="22"/>
          <w:lang w:eastAsia="pt-BR" w:bidi="ar-SA"/>
        </w:rPr>
      </w:pPr>
      <w:r>
        <w:rPr>
          <w:rFonts w:eastAsia="Times New Roman" w:cs="Liberation Serif" w:ascii="Book Antiqua" w:hAnsi="Book Antiqua"/>
          <w:b/>
          <w:bCs/>
          <w:color w:val="000000"/>
          <w:kern w:val="0"/>
          <w:sz w:val="22"/>
          <w:szCs w:val="22"/>
          <w:lang w:eastAsia="pt-BR" w:bidi="ar-SA"/>
        </w:rPr>
        <w:t>9.6.2. Será considerado APTO o candidato que alcançar o seguinte critério:</w:t>
      </w:r>
    </w:p>
    <w:p>
      <w:pPr>
        <w:pStyle w:val="Normal"/>
        <w:widowControl/>
        <w:suppressAutoHyphens w:val="false"/>
        <w:spacing w:lineRule="auto" w:line="360"/>
        <w:jc w:val="both"/>
        <w:rPr>
          <w:rFonts w:ascii="Book Antiqua" w:hAnsi="Book Antiqua" w:eastAsia="Times New Roman" w:cs="Liberation Serif"/>
          <w:color w:val="000000"/>
          <w:kern w:val="0"/>
          <w:sz w:val="22"/>
          <w:szCs w:val="22"/>
          <w:lang w:eastAsia="pt-BR" w:bidi="ar-SA"/>
        </w:rPr>
      </w:pPr>
      <w:r>
        <w:rPr>
          <w:rFonts w:eastAsia="Times New Roman" w:cs="Liberation Serif" w:ascii="Book Antiqua" w:hAnsi="Book Antiqua"/>
          <w:color w:val="000000"/>
          <w:kern w:val="0"/>
          <w:sz w:val="22"/>
          <w:szCs w:val="22"/>
          <w:lang w:eastAsia="pt-BR" w:bidi="ar-SA"/>
        </w:rPr>
        <w:t>I - Atender as 6 características de necessidade imprescindível;</w:t>
      </w:r>
    </w:p>
    <w:p>
      <w:pPr>
        <w:pStyle w:val="Normal"/>
        <w:widowControl/>
        <w:suppressAutoHyphens w:val="false"/>
        <w:spacing w:lineRule="auto" w:line="360"/>
        <w:jc w:val="both"/>
        <w:rPr>
          <w:rFonts w:ascii="Book Antiqua" w:hAnsi="Book Antiqua" w:eastAsia="Times New Roman" w:cs="Liberation Serif"/>
          <w:color w:val="000000"/>
          <w:kern w:val="0"/>
          <w:sz w:val="22"/>
          <w:szCs w:val="22"/>
          <w:lang w:eastAsia="pt-BR" w:bidi="ar-SA"/>
        </w:rPr>
      </w:pPr>
      <w:r>
        <w:rPr>
          <w:rFonts w:eastAsia="Times New Roman" w:cs="Liberation Serif" w:ascii="Book Antiqua" w:hAnsi="Book Antiqua"/>
          <w:color w:val="000000"/>
          <w:kern w:val="0"/>
          <w:sz w:val="22"/>
          <w:szCs w:val="22"/>
          <w:lang w:eastAsia="pt-BR" w:bidi="ar-SA"/>
        </w:rPr>
        <w:t>II - Atender 4 características de necessidade prescindível;</w:t>
      </w:r>
    </w:p>
    <w:p>
      <w:pPr>
        <w:pStyle w:val="Normal"/>
        <w:spacing w:lineRule="auto" w:line="360"/>
        <w:jc w:val="both"/>
        <w:rPr>
          <w:color w:val="000000"/>
        </w:rPr>
      </w:pPr>
      <w:r>
        <w:rPr>
          <w:rFonts w:cs="Calibri" w:ascii="Book Antiqua" w:hAnsi="Book Antiqua"/>
          <w:b/>
          <w:bCs/>
          <w:color w:val="000000"/>
          <w:sz w:val="22"/>
          <w:szCs w:val="22"/>
        </w:rPr>
        <w:t xml:space="preserve">9.7. </w:t>
      </w:r>
      <w:r>
        <w:rPr>
          <w:rFonts w:cs="Calibri" w:ascii="Book Antiqua" w:hAnsi="Book Antiqua"/>
          <w:color w:val="000000"/>
          <w:sz w:val="22"/>
          <w:szCs w:val="22"/>
        </w:rPr>
        <w:t>No dia da realização dos testes o candidato deverá atentar-se apenas às instruções que forem transmitidas pelos técnicos responsáveis pela aplicação (é comum haver boatos entre os candidatos, que só contribuem para atrapalhar o seu desempenho individual).</w:t>
      </w:r>
    </w:p>
    <w:p>
      <w:pPr>
        <w:pStyle w:val="Normal"/>
        <w:spacing w:lineRule="auto" w:line="360"/>
        <w:jc w:val="both"/>
        <w:rPr>
          <w:rFonts w:ascii="Book Antiqua" w:hAnsi="Book Antiqua" w:cs="Calibri"/>
          <w:sz w:val="22"/>
          <w:szCs w:val="22"/>
        </w:rPr>
      </w:pPr>
      <w:r>
        <w:rPr>
          <w:rFonts w:cs="Calibri" w:ascii="Book Antiqua" w:hAnsi="Book Antiqua"/>
          <w:b/>
          <w:bCs/>
          <w:color w:val="000000"/>
          <w:sz w:val="22"/>
          <w:szCs w:val="22"/>
        </w:rPr>
        <w:t xml:space="preserve">9.8. </w:t>
      </w:r>
      <w:r>
        <w:rPr>
          <w:rFonts w:cs="Calibri" w:ascii="Book Antiqua" w:hAnsi="Book Antiqua"/>
          <w:color w:val="000000"/>
          <w:sz w:val="22"/>
          <w:szCs w:val="22"/>
        </w:rPr>
        <w:t>O candidato deverá comparecer ao local indicado no presente Edital de Convocação com antecedência mínima de 30 (trinta) minutos do horário fixado para seu início, munido de documento oficial, original, de identidade, caneta esferográfica azul ou preta e 2 (dois) lápis pretos nº 2.</w:t>
      </w:r>
    </w:p>
    <w:p>
      <w:pPr>
        <w:pStyle w:val="Normal"/>
        <w:spacing w:lineRule="auto" w:line="360"/>
        <w:jc w:val="both"/>
        <w:rPr>
          <w:rFonts w:ascii="Book Antiqua" w:hAnsi="Book Antiqua" w:cs="Calibri"/>
          <w:sz w:val="22"/>
          <w:szCs w:val="22"/>
        </w:rPr>
      </w:pPr>
      <w:r>
        <w:rPr>
          <w:rFonts w:cs="Calibri" w:ascii="Book Antiqua" w:hAnsi="Book Antiqua"/>
          <w:b/>
          <w:bCs/>
          <w:color w:val="000000"/>
          <w:sz w:val="22"/>
          <w:szCs w:val="22"/>
        </w:rPr>
        <w:t xml:space="preserve">9.9. </w:t>
      </w:r>
      <w:r>
        <w:rPr>
          <w:rFonts w:cs="Calibri" w:ascii="Book Antiqua" w:hAnsi="Book Antiqua"/>
          <w:color w:val="000000"/>
          <w:sz w:val="22"/>
          <w:szCs w:val="22"/>
        </w:rPr>
        <w:t>Nas horas que antecedem a Avaliação Psicológica os candidatos deverão observar os seguintes cuidados:</w:t>
      </w:r>
    </w:p>
    <w:p>
      <w:pPr>
        <w:pStyle w:val="ListParagraph"/>
        <w:widowControl/>
        <w:numPr>
          <w:ilvl w:val="0"/>
          <w:numId w:val="4"/>
        </w:numPr>
        <w:suppressAutoHyphens w:val="false"/>
        <w:spacing w:lineRule="auto" w:line="360"/>
        <w:ind w:left="284" w:hanging="284"/>
        <w:jc w:val="both"/>
        <w:rPr>
          <w:rFonts w:ascii="Book Antiqua" w:hAnsi="Book Antiqua" w:cs="Calibri"/>
          <w:sz w:val="22"/>
          <w:szCs w:val="22"/>
        </w:rPr>
      </w:pPr>
      <w:r>
        <w:rPr>
          <w:rFonts w:cs="Calibri" w:ascii="Book Antiqua" w:hAnsi="Book Antiqua"/>
          <w:color w:val="000000"/>
          <w:sz w:val="22"/>
          <w:szCs w:val="22"/>
        </w:rPr>
        <w:t>Dormir bem na noite anterior, sendo desejável pelo menos oito horas de sono;</w:t>
      </w:r>
    </w:p>
    <w:p>
      <w:pPr>
        <w:pStyle w:val="ListParagraph"/>
        <w:widowControl/>
        <w:numPr>
          <w:ilvl w:val="0"/>
          <w:numId w:val="4"/>
        </w:numPr>
        <w:suppressAutoHyphens w:val="false"/>
        <w:spacing w:lineRule="auto" w:line="360"/>
        <w:ind w:left="284" w:hanging="284"/>
        <w:jc w:val="both"/>
        <w:rPr>
          <w:rFonts w:ascii="Book Antiqua" w:hAnsi="Book Antiqua" w:cs="Calibri"/>
          <w:b/>
          <w:b/>
          <w:bCs/>
          <w:sz w:val="22"/>
          <w:szCs w:val="22"/>
        </w:rPr>
      </w:pPr>
      <w:r>
        <w:rPr>
          <w:rFonts w:cs="Calibri" w:ascii="Book Antiqua" w:hAnsi="Book Antiqua"/>
          <w:color w:val="000000"/>
          <w:sz w:val="22"/>
          <w:szCs w:val="22"/>
        </w:rPr>
        <w:t>Alimentar-se adequadamente no café da manhã e almoço, se for o caso, com uma refeição leve e saudável</w:t>
      </w:r>
      <w:r>
        <w:rPr>
          <w:rFonts w:cs="Calibri" w:ascii="Book Antiqua" w:hAnsi="Book Antiqua"/>
          <w:b/>
          <w:bCs/>
          <w:color w:val="000000"/>
          <w:sz w:val="22"/>
          <w:szCs w:val="22"/>
        </w:rPr>
        <w:t>;</w:t>
      </w:r>
    </w:p>
    <w:p>
      <w:pPr>
        <w:pStyle w:val="ListParagraph"/>
        <w:widowControl/>
        <w:numPr>
          <w:ilvl w:val="0"/>
          <w:numId w:val="4"/>
        </w:numPr>
        <w:suppressAutoHyphens w:val="false"/>
        <w:spacing w:lineRule="auto" w:line="360"/>
        <w:ind w:left="284" w:hanging="284"/>
        <w:jc w:val="both"/>
        <w:rPr>
          <w:rFonts w:ascii="Book Antiqua" w:hAnsi="Book Antiqua" w:cs="Calibri"/>
          <w:sz w:val="22"/>
          <w:szCs w:val="22"/>
        </w:rPr>
      </w:pPr>
      <w:r>
        <w:rPr>
          <w:rFonts w:cs="Calibri" w:ascii="Book Antiqua" w:hAnsi="Book Antiqua"/>
          <w:color w:val="000000"/>
          <w:sz w:val="22"/>
          <w:szCs w:val="22"/>
        </w:rPr>
        <w:t>Evitar a ingestão de bebidas alcoólicas.</w:t>
      </w:r>
    </w:p>
    <w:p>
      <w:pPr>
        <w:pStyle w:val="Normal"/>
        <w:spacing w:lineRule="auto" w:line="360"/>
        <w:jc w:val="both"/>
        <w:rPr>
          <w:rFonts w:ascii="Book Antiqua" w:hAnsi="Book Antiqua" w:cs="Calibri"/>
          <w:sz w:val="22"/>
          <w:szCs w:val="22"/>
        </w:rPr>
      </w:pPr>
      <w:r>
        <w:rPr>
          <w:rFonts w:cs="Calibri" w:ascii="Book Antiqua" w:hAnsi="Book Antiqua"/>
          <w:b/>
          <w:bCs/>
          <w:color w:val="000000"/>
          <w:sz w:val="22"/>
          <w:szCs w:val="22"/>
        </w:rPr>
        <w:t xml:space="preserve">9.10. </w:t>
      </w:r>
      <w:r>
        <w:rPr>
          <w:rFonts w:cs="Calibri" w:ascii="Book Antiqua" w:hAnsi="Book Antiqua"/>
          <w:color w:val="000000"/>
          <w:sz w:val="22"/>
          <w:szCs w:val="22"/>
        </w:rPr>
        <w:t>Não serão consideradas as alterações psicológicas e fisiológicas temporárias que influenciarem no desempenho da realização dos testes, na data estabelecida para a realização da Avaliação Psicológica.</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 xml:space="preserve">9.11. </w:t>
      </w:r>
      <w:r>
        <w:rPr>
          <w:rFonts w:cs="Calibri" w:ascii="Book Antiqua" w:hAnsi="Book Antiqua"/>
          <w:color w:val="000000"/>
          <w:sz w:val="22"/>
          <w:szCs w:val="22"/>
        </w:rPr>
        <w:t>Serão concedidas duas oportunidades somente para os candidatos considerados INAPTOS.</w:t>
      </w:r>
    </w:p>
    <w:p>
      <w:pPr>
        <w:pStyle w:val="Normal"/>
        <w:spacing w:lineRule="auto" w:line="360"/>
        <w:jc w:val="both"/>
        <w:rPr>
          <w:color w:val="000000"/>
        </w:rPr>
      </w:pPr>
      <w:r>
        <w:rPr>
          <w:rFonts w:cs="Calibri" w:ascii="Book Antiqua" w:hAnsi="Book Antiqua"/>
          <w:b/>
          <w:bCs/>
          <w:color w:val="000000"/>
          <w:sz w:val="22"/>
          <w:szCs w:val="22"/>
        </w:rPr>
        <w:t xml:space="preserve">9.11.1. </w:t>
      </w:r>
      <w:r>
        <w:rPr>
          <w:rFonts w:cs="Calibri" w:ascii="Book Antiqua" w:hAnsi="Book Antiqua"/>
          <w:color w:val="000000"/>
          <w:sz w:val="22"/>
          <w:szCs w:val="22"/>
        </w:rPr>
        <w:t>Os resultados finais serão obtidos por meio da análise técnica global de todo o material produzido pelo candidato no transcorrer desta fase do Concurso Público, sendo observadas as orientações e parâmetros contidos nos manuais dos instrumentos técnicos utilizados nas avaliações.</w:t>
      </w:r>
    </w:p>
    <w:p>
      <w:pPr>
        <w:pStyle w:val="Normal"/>
        <w:spacing w:lineRule="auto" w:line="360"/>
        <w:jc w:val="both"/>
        <w:rPr>
          <w:rFonts w:ascii="Book Antiqua" w:hAnsi="Book Antiqua" w:cs="Calibri"/>
          <w:sz w:val="22"/>
          <w:szCs w:val="22"/>
        </w:rPr>
      </w:pPr>
      <w:r>
        <w:rPr>
          <w:rFonts w:cs="Calibri" w:ascii="Book Antiqua" w:hAnsi="Book Antiqua"/>
          <w:b/>
          <w:bCs/>
          <w:color w:val="000000"/>
          <w:sz w:val="22"/>
          <w:szCs w:val="22"/>
        </w:rPr>
        <w:t xml:space="preserve">9.12. </w:t>
      </w:r>
      <w:r>
        <w:rPr>
          <w:rFonts w:cs="Calibri" w:ascii="Book Antiqua" w:hAnsi="Book Antiqua"/>
          <w:color w:val="000000"/>
          <w:sz w:val="22"/>
          <w:szCs w:val="22"/>
        </w:rPr>
        <w:t>Na Avaliação Psicológica o candidato poderá obter um dos seguintes resultados:</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a)</w:t>
      </w:r>
      <w:r>
        <w:rPr>
          <w:rFonts w:cs="Calibri" w:ascii="Book Antiqua" w:hAnsi="Book Antiqua"/>
          <w:color w:val="000000"/>
          <w:sz w:val="22"/>
          <w:szCs w:val="22"/>
        </w:rPr>
        <w:t xml:space="preserve"> APTO – candidato apresentou, no momento atual de sua vida, perfil psicológico compatível com o perfil do cargo pretendido;</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b)</w:t>
      </w:r>
      <w:r>
        <w:rPr>
          <w:rFonts w:cs="Calibri" w:ascii="Book Antiqua" w:hAnsi="Book Antiqua"/>
          <w:color w:val="000000"/>
          <w:sz w:val="22"/>
          <w:szCs w:val="22"/>
        </w:rPr>
        <w:t xml:space="preserve"> INAPTO– candidato não apresentou, no momento atual de sua vida, perfil psicológico compatível com o perfil do cargo pretendido;</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c)</w:t>
      </w:r>
      <w:r>
        <w:rPr>
          <w:rFonts w:cs="Calibri" w:ascii="Book Antiqua" w:hAnsi="Book Antiqua"/>
          <w:color w:val="000000"/>
          <w:sz w:val="22"/>
          <w:szCs w:val="22"/>
        </w:rPr>
        <w:t xml:space="preserve"> FALTOSO - candidato não compareceu na Avaliação Psicológica.</w:t>
      </w:r>
    </w:p>
    <w:p>
      <w:pPr>
        <w:pStyle w:val="Normal"/>
        <w:spacing w:lineRule="auto" w:line="360"/>
        <w:jc w:val="both"/>
        <w:rPr>
          <w:rFonts w:ascii="Book Antiqua" w:hAnsi="Book Antiqua" w:cs="Calibri"/>
          <w:sz w:val="22"/>
          <w:szCs w:val="22"/>
        </w:rPr>
      </w:pPr>
      <w:r>
        <w:rPr>
          <w:rFonts w:cs="Calibri" w:ascii="Book Antiqua" w:hAnsi="Book Antiqua"/>
          <w:b/>
          <w:bCs/>
          <w:color w:val="000000"/>
          <w:sz w:val="22"/>
          <w:szCs w:val="22"/>
        </w:rPr>
        <w:t xml:space="preserve">9.13. </w:t>
      </w:r>
      <w:r>
        <w:rPr>
          <w:rFonts w:cs="Calibri" w:ascii="Book Antiqua" w:hAnsi="Book Antiqua"/>
          <w:color w:val="000000"/>
          <w:sz w:val="22"/>
          <w:szCs w:val="22"/>
        </w:rPr>
        <w:t xml:space="preserve">Será eliminado do Concurso Público o candidato que for considerado </w:t>
      </w:r>
      <w:r>
        <w:rPr>
          <w:rFonts w:cs="Calibri" w:ascii="Book Antiqua" w:hAnsi="Book Antiqua"/>
          <w:b/>
          <w:color w:val="000000"/>
          <w:sz w:val="22"/>
          <w:szCs w:val="22"/>
        </w:rPr>
        <w:t xml:space="preserve">INAPTO OU </w:t>
      </w:r>
      <w:r>
        <w:rPr>
          <w:rFonts w:cs="Calibri" w:ascii="Book Antiqua" w:hAnsi="Book Antiqua"/>
          <w:b/>
          <w:bCs/>
          <w:color w:val="000000"/>
          <w:sz w:val="22"/>
          <w:szCs w:val="22"/>
        </w:rPr>
        <w:t xml:space="preserve">FALTOSO </w:t>
      </w:r>
      <w:r>
        <w:rPr>
          <w:rFonts w:cs="Calibri" w:ascii="Book Antiqua" w:hAnsi="Book Antiqua"/>
          <w:bCs/>
          <w:color w:val="000000"/>
          <w:sz w:val="22"/>
          <w:szCs w:val="22"/>
        </w:rPr>
        <w:t>n</w:t>
      </w:r>
      <w:r>
        <w:rPr>
          <w:rFonts w:cs="Calibri" w:ascii="Book Antiqua" w:hAnsi="Book Antiqua"/>
          <w:color w:val="000000"/>
          <w:sz w:val="22"/>
          <w:szCs w:val="22"/>
        </w:rPr>
        <w:t>a Avaliação Psicológica.</w:t>
      </w:r>
    </w:p>
    <w:p>
      <w:pPr>
        <w:pStyle w:val="Normal"/>
        <w:spacing w:lineRule="auto" w:line="360"/>
        <w:jc w:val="both"/>
        <w:rPr>
          <w:rFonts w:ascii="Book Antiqua" w:hAnsi="Book Antiqua" w:cs="Calibri"/>
          <w:sz w:val="22"/>
          <w:szCs w:val="22"/>
        </w:rPr>
      </w:pPr>
      <w:r>
        <w:rPr>
          <w:rFonts w:cs="Calibri" w:ascii="Book Antiqua" w:hAnsi="Book Antiqua"/>
          <w:b/>
          <w:bCs/>
          <w:color w:val="000000"/>
          <w:sz w:val="22"/>
          <w:szCs w:val="22"/>
        </w:rPr>
        <w:t xml:space="preserve">9.14. </w:t>
      </w:r>
      <w:r>
        <w:rPr>
          <w:rFonts w:cs="Calibri" w:ascii="Book Antiqua" w:hAnsi="Book Antiqua"/>
          <w:color w:val="000000"/>
          <w:sz w:val="22"/>
          <w:szCs w:val="22"/>
        </w:rPr>
        <w:t>Para a divulgação dos resultados, será observado o previsto na Resolução n.º 01/2002 do Conselho Federal de Psicologia, que cita no caput do seu artigo 6º que “a publicação do resultado da Avaliação Psicológica será feita por meio de relação nominal, constando os candidatos indicados”.</w:t>
      </w:r>
    </w:p>
    <w:p>
      <w:pPr>
        <w:pStyle w:val="Normal"/>
        <w:spacing w:lineRule="auto" w:line="360"/>
        <w:jc w:val="both"/>
        <w:rPr>
          <w:rFonts w:ascii="Book Antiqua" w:hAnsi="Book Antiqua" w:cs="Calibri"/>
          <w:sz w:val="22"/>
          <w:szCs w:val="22"/>
        </w:rPr>
      </w:pPr>
      <w:r>
        <w:rPr>
          <w:rFonts w:cs="Calibri" w:ascii="Book Antiqua" w:hAnsi="Book Antiqua"/>
          <w:b/>
          <w:bCs/>
          <w:color w:val="000000"/>
          <w:sz w:val="22"/>
          <w:szCs w:val="22"/>
        </w:rPr>
        <w:t xml:space="preserve">9.14.1. </w:t>
      </w:r>
      <w:r>
        <w:rPr>
          <w:rFonts w:cs="Calibri" w:ascii="Book Antiqua" w:hAnsi="Book Antiqua"/>
          <w:color w:val="000000"/>
          <w:sz w:val="22"/>
          <w:szCs w:val="22"/>
        </w:rPr>
        <w:t>A inaptidão na Avaliação Psicológica não significa a pressuposição da existência de transtornos mentais. Indica, apenas, que o avaliado não atende aos parâmetros exigidos para o exercício das funções inerentes ao cargo.</w:t>
      </w:r>
    </w:p>
    <w:p>
      <w:pPr>
        <w:pStyle w:val="Normal"/>
        <w:spacing w:lineRule="auto" w:line="360"/>
        <w:jc w:val="both"/>
        <w:rPr/>
      </w:pPr>
      <w:r>
        <w:rPr>
          <w:rFonts w:cs="Calibri" w:ascii="Book Antiqua" w:hAnsi="Book Antiqua"/>
          <w:b/>
          <w:bCs/>
          <w:color w:val="000000"/>
          <w:sz w:val="22"/>
          <w:szCs w:val="22"/>
        </w:rPr>
        <w:t xml:space="preserve">9.15. </w:t>
      </w:r>
      <w:r>
        <w:rPr>
          <w:rFonts w:cs="Calibri" w:ascii="Book Antiqua" w:hAnsi="Book Antiqua"/>
          <w:color w:val="000000"/>
          <w:sz w:val="22"/>
          <w:szCs w:val="22"/>
        </w:rPr>
        <w:t xml:space="preserve">Será facultado ao candidato considerado inapto nas duas oportunidades, e somente a este, tomar conhecimento das razões de sua inaptidão, por meio de entrevista devolutiva, a ser solicitada e agendada nos dois dias úteis após a divulgação do resultado preliminar, no horário compreendido entre 10h do primeiro dia até as 18h do último dia, via formulário disponível no portal </w:t>
      </w:r>
      <w:hyperlink r:id="rId21">
        <w:r>
          <w:rPr>
            <w:rStyle w:val="LinkdaInternet"/>
            <w:rFonts w:cs="Calibri" w:ascii="Book Antiqua" w:hAnsi="Book Antiqua"/>
            <w:color w:val="000000"/>
            <w:sz w:val="22"/>
            <w:szCs w:val="22"/>
          </w:rPr>
          <w:t>www.ibade.org.br</w:t>
        </w:r>
      </w:hyperlink>
      <w:r>
        <w:rPr>
          <w:rFonts w:cs="Calibri" w:ascii="Book Antiqua" w:hAnsi="Book Antiqua"/>
          <w:color w:val="000000"/>
          <w:sz w:val="22"/>
          <w:szCs w:val="22"/>
        </w:rPr>
        <w:t xml:space="preserve">, considerando-se o </w:t>
      </w:r>
      <w:r>
        <w:rPr>
          <w:rFonts w:eastAsia="Book Antiqua" w:cs="Arial" w:ascii="Book Antiqua" w:hAnsi="Book Antiqua"/>
          <w:color w:val="000000"/>
          <w:sz w:val="22"/>
          <w:szCs w:val="22"/>
        </w:rPr>
        <w:t xml:space="preserve">horário </w:t>
      </w:r>
      <w:r>
        <w:rPr>
          <w:rFonts w:cs="Calibri" w:ascii="Book Antiqua" w:hAnsi="Book Antiqua"/>
          <w:color w:val="000000"/>
          <w:sz w:val="22"/>
          <w:szCs w:val="22"/>
        </w:rPr>
        <w:t>de Brasília/DF, devendo conter, obrigatoriamente, o nome do candidato e o número de sua inscrição.</w:t>
      </w:r>
    </w:p>
    <w:p>
      <w:pPr>
        <w:pStyle w:val="Normal"/>
        <w:spacing w:lineRule="auto" w:line="360"/>
        <w:jc w:val="both"/>
        <w:rPr>
          <w:rFonts w:ascii="Book Antiqua" w:hAnsi="Book Antiqua" w:cs="Calibri"/>
          <w:b/>
          <w:b/>
          <w:bCs/>
          <w:sz w:val="22"/>
          <w:szCs w:val="22"/>
        </w:rPr>
      </w:pPr>
      <w:r>
        <w:rPr>
          <w:rFonts w:cs="Calibri" w:ascii="Book Antiqua" w:hAnsi="Book Antiqua"/>
          <w:b/>
          <w:bCs/>
          <w:color w:val="000000"/>
          <w:sz w:val="22"/>
          <w:szCs w:val="22"/>
        </w:rPr>
        <w:t xml:space="preserve">9.16. </w:t>
      </w:r>
      <w:r>
        <w:rPr>
          <w:rFonts w:cs="Calibri" w:ascii="Book Antiqua" w:hAnsi="Book Antiqua"/>
          <w:color w:val="000000"/>
          <w:sz w:val="22"/>
          <w:szCs w:val="22"/>
        </w:rPr>
        <w:t>A entrevista devolutiva será realizada na data agendada no momento do pedido da entrevista devolutiva.</w:t>
      </w:r>
    </w:p>
    <w:p>
      <w:pPr>
        <w:pStyle w:val="Normal"/>
        <w:spacing w:lineRule="auto" w:line="360"/>
        <w:jc w:val="both"/>
        <w:rPr>
          <w:rFonts w:ascii="Book Antiqua" w:hAnsi="Book Antiqua" w:cs="Calibri"/>
          <w:b/>
          <w:b/>
          <w:sz w:val="22"/>
          <w:szCs w:val="22"/>
        </w:rPr>
      </w:pPr>
      <w:r>
        <w:rPr>
          <w:rFonts w:cs="Calibri" w:ascii="Book Antiqua" w:hAnsi="Book Antiqua"/>
          <w:b/>
          <w:bCs/>
          <w:color w:val="000000"/>
          <w:sz w:val="22"/>
          <w:szCs w:val="22"/>
        </w:rPr>
        <w:t xml:space="preserve">9.16.1. </w:t>
      </w:r>
      <w:r>
        <w:rPr>
          <w:rFonts w:cs="Calibri" w:ascii="Book Antiqua" w:hAnsi="Book Antiqua"/>
          <w:color w:val="000000"/>
          <w:sz w:val="22"/>
          <w:szCs w:val="22"/>
        </w:rPr>
        <w:t xml:space="preserve">No comparecimento à entrevista devolutiva, o candidato pode ou não estar acompanhado de um psicólogo. Caso esteja, este deverá, obrigatoriamente, estar inscrito no Conselho Regional de Psicologia - CRP. A entrevista devolutiva será exclusivamente de caráter informativo para esclarecimento do motivo da contraindicação do candidato ao propósito seletivo, não sendo, em hipótese alguma, considerada como recurso ou nova oportunidade de realização do teste. As informações técnicas relativas ao perfil só poderão ser discutidas com o psicólogo contratado, conforme a legislação vigente da classe. Caso o candidato compareça sozinho à sessão de conhecimento das razões, tais aspectos técnicos não serão discutidos, bem como não será permitido o acesso aos testes realizados. </w:t>
      </w:r>
      <w:r>
        <w:rPr>
          <w:rFonts w:cs="Calibri" w:ascii="Book Antiqua" w:hAnsi="Book Antiqua"/>
          <w:b/>
          <w:color w:val="000000"/>
          <w:sz w:val="22"/>
          <w:szCs w:val="22"/>
        </w:rPr>
        <w:t>É proibido a filmagem ou gravação da entrevista devolutiva.</w:t>
      </w:r>
    </w:p>
    <w:p>
      <w:pPr>
        <w:pStyle w:val="Normal"/>
        <w:spacing w:lineRule="auto" w:line="360"/>
        <w:jc w:val="both"/>
        <w:rPr>
          <w:rFonts w:ascii="Book Antiqua" w:hAnsi="Book Antiqua" w:cs="Calibri"/>
          <w:b/>
          <w:b/>
          <w:bCs/>
          <w:sz w:val="22"/>
          <w:szCs w:val="22"/>
        </w:rPr>
      </w:pPr>
      <w:r>
        <w:rPr>
          <w:rFonts w:cs="Calibri" w:ascii="Book Antiqua" w:hAnsi="Book Antiqua"/>
          <w:b/>
          <w:bCs/>
          <w:color w:val="000000"/>
          <w:sz w:val="22"/>
          <w:szCs w:val="22"/>
        </w:rPr>
        <w:t xml:space="preserve">9.17. </w:t>
      </w:r>
      <w:r>
        <w:rPr>
          <w:rFonts w:cs="Calibri" w:ascii="Book Antiqua" w:hAnsi="Book Antiqua"/>
          <w:color w:val="000000"/>
          <w:sz w:val="22"/>
          <w:szCs w:val="22"/>
        </w:rPr>
        <w:t xml:space="preserve">Após a realização da entrevista devolutiva, poderá solicitar a revisão de sua avaliação, conforme item </w:t>
      </w:r>
      <w:r>
        <w:rPr>
          <w:rFonts w:cs="Calibri" w:ascii="Book Antiqua" w:hAnsi="Book Antiqua"/>
          <w:b/>
          <w:color w:val="000000"/>
          <w:sz w:val="22"/>
          <w:szCs w:val="22"/>
        </w:rPr>
        <w:t>12</w:t>
      </w:r>
      <w:r>
        <w:rPr>
          <w:rFonts w:cs="Calibri" w:ascii="Book Antiqua" w:hAnsi="Book Antiqua"/>
          <w:color w:val="000000"/>
          <w:sz w:val="22"/>
          <w:szCs w:val="22"/>
        </w:rPr>
        <w:t xml:space="preserve"> do Edital</w:t>
      </w:r>
      <w:r>
        <w:rPr>
          <w:rFonts w:cs="Calibri" w:ascii="Book Antiqua" w:hAnsi="Book Antiqua"/>
          <w:b/>
          <w:bCs/>
          <w:color w:val="000000"/>
          <w:sz w:val="22"/>
          <w:szCs w:val="22"/>
        </w:rPr>
        <w:t>.</w:t>
      </w:r>
    </w:p>
    <w:p>
      <w:pPr>
        <w:pStyle w:val="Normal"/>
        <w:spacing w:lineRule="auto" w:line="360"/>
        <w:jc w:val="both"/>
        <w:rPr/>
      </w:pPr>
      <w:r>
        <w:rPr>
          <w:rFonts w:cs="Calibri" w:ascii="Book Antiqua" w:hAnsi="Book Antiqua"/>
          <w:b/>
          <w:bCs/>
          <w:color w:val="000000"/>
          <w:sz w:val="22"/>
          <w:szCs w:val="22"/>
        </w:rPr>
        <w:t xml:space="preserve">9.18. </w:t>
      </w:r>
      <w:r>
        <w:rPr>
          <w:rFonts w:cs="Calibri" w:ascii="Book Antiqua" w:hAnsi="Book Antiqua"/>
          <w:bCs/>
          <w:color w:val="000000"/>
          <w:sz w:val="22"/>
          <w:szCs w:val="22"/>
        </w:rPr>
        <w:t xml:space="preserve">A resposta aos recursos será disponibilizada em link para consulta individual no site </w:t>
      </w:r>
      <w:hyperlink r:id="rId22">
        <w:r>
          <w:rPr>
            <w:rStyle w:val="LinkdaInternet"/>
            <w:rFonts w:cs="Calibri" w:ascii="Book Antiqua" w:hAnsi="Book Antiqua"/>
            <w:color w:val="000000"/>
            <w:sz w:val="22"/>
            <w:szCs w:val="22"/>
          </w:rPr>
          <w:t>www.ibade.org.br</w:t>
        </w:r>
      </w:hyperlink>
      <w:r>
        <w:rPr>
          <w:rFonts w:cs="Calibri" w:ascii="Book Antiqua" w:hAnsi="Book Antiqua"/>
          <w:color w:val="000000"/>
          <w:sz w:val="22"/>
          <w:szCs w:val="22"/>
        </w:rPr>
        <w:t>.</w:t>
      </w:r>
    </w:p>
    <w:p>
      <w:pPr>
        <w:pStyle w:val="Normal"/>
        <w:widowControl/>
        <w:pBdr>
          <w:bottom w:val="single" w:sz="6" w:space="1" w:color="000000"/>
        </w:pBdr>
        <w:suppressAutoHyphens w:val="false"/>
        <w:spacing w:lineRule="auto" w:line="360"/>
        <w:jc w:val="center"/>
        <w:rPr>
          <w:rFonts w:ascii="Book Antiqua" w:hAnsi="Book Antiqua" w:cs="Calibri"/>
          <w:b/>
          <w:b/>
          <w:sz w:val="22"/>
          <w:szCs w:val="22"/>
        </w:rPr>
      </w:pPr>
      <w:r>
        <w:rPr>
          <w:rFonts w:cs="Calibri" w:ascii="Book Antiqua" w:hAnsi="Book Antiqua"/>
          <w:b/>
          <w:color w:val="000000"/>
          <w:sz w:val="22"/>
          <w:szCs w:val="22"/>
        </w:rPr>
        <w:t>10. DOS EXAMES MÉDICOS</w:t>
      </w:r>
    </w:p>
    <w:p>
      <w:pPr>
        <w:pStyle w:val="Normal"/>
        <w:spacing w:lineRule="auto" w:line="360"/>
        <w:jc w:val="both"/>
        <w:rPr>
          <w:color w:val="000000"/>
        </w:rPr>
      </w:pPr>
      <w:r>
        <w:rPr>
          <w:rFonts w:cs="Calibri" w:ascii="Book Antiqua" w:hAnsi="Book Antiqua"/>
          <w:b/>
          <w:color w:val="000000"/>
          <w:sz w:val="22"/>
          <w:szCs w:val="22"/>
        </w:rPr>
        <w:t xml:space="preserve">10.1. </w:t>
      </w:r>
      <w:r>
        <w:rPr>
          <w:rFonts w:cs="Calibri" w:ascii="Book Antiqua" w:hAnsi="Book Antiqua"/>
          <w:color w:val="000000"/>
          <w:sz w:val="22"/>
          <w:szCs w:val="22"/>
        </w:rPr>
        <w:t xml:space="preserve">Participação desta Etapa os </w:t>
      </w:r>
      <w:r>
        <w:rPr>
          <w:rFonts w:cs="Calibri" w:ascii="Book Antiqua" w:hAnsi="Book Antiqua"/>
          <w:color w:val="000000" w:themeColor="text1"/>
          <w:sz w:val="22"/>
          <w:szCs w:val="22"/>
        </w:rPr>
        <w:t>candidatos Aptos nas etapas anteriores.</w:t>
      </w:r>
    </w:p>
    <w:p>
      <w:pPr>
        <w:pStyle w:val="Normal"/>
        <w:spacing w:lineRule="auto" w:line="360"/>
        <w:jc w:val="both"/>
        <w:rPr/>
      </w:pPr>
      <w:r>
        <w:rPr>
          <w:rFonts w:cs="Calibri" w:ascii="Book Antiqua" w:hAnsi="Book Antiqua"/>
          <w:b/>
          <w:color w:val="000000"/>
          <w:sz w:val="22"/>
          <w:szCs w:val="22"/>
        </w:rPr>
        <w:t>10.2.</w:t>
      </w:r>
      <w:r>
        <w:rPr>
          <w:rFonts w:cs="Calibri" w:ascii="Book Antiqua" w:hAnsi="Book Antiqua"/>
          <w:color w:val="000000"/>
          <w:sz w:val="22"/>
          <w:szCs w:val="22"/>
        </w:rPr>
        <w:t xml:space="preserve"> A convocação com a data, local e o horário de realização dos Exames Médicos será divulgada no portal </w:t>
      </w:r>
      <w:hyperlink r:id="rId23">
        <w:r>
          <w:rPr>
            <w:rStyle w:val="LinkdaInternet"/>
            <w:rFonts w:cs="Calibri" w:ascii="Book Antiqua" w:hAnsi="Book Antiqua"/>
            <w:color w:val="000000"/>
            <w:sz w:val="22"/>
            <w:szCs w:val="22"/>
          </w:rPr>
          <w:t>www.ibade.org.br</w:t>
        </w:r>
      </w:hyperlink>
      <w:r>
        <w:rPr>
          <w:rFonts w:cs="Calibri" w:ascii="Book Antiqua" w:hAnsi="Book Antiqua"/>
          <w:color w:val="000000"/>
          <w:sz w:val="22"/>
          <w:szCs w:val="22"/>
        </w:rPr>
        <w:t xml:space="preserve">. </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 xml:space="preserve">10.3. </w:t>
      </w:r>
      <w:r>
        <w:rPr>
          <w:rFonts w:cs="Calibri" w:ascii="Book Antiqua" w:hAnsi="Book Antiqua"/>
          <w:color w:val="000000"/>
          <w:sz w:val="22"/>
          <w:szCs w:val="22"/>
        </w:rPr>
        <w:t>Os Exames Médicos, de caráter eliminatório, objetiva aferir se o candidato goza de boa saúde física e psíquica para suportar os exercícios a que será submetido durante o Curso de Formação e para desempenhar as atribuições típicas do cargo.</w:t>
      </w:r>
    </w:p>
    <w:p>
      <w:pPr>
        <w:pStyle w:val="Normal"/>
        <w:spacing w:lineRule="auto" w:line="360"/>
        <w:jc w:val="both"/>
        <w:rPr>
          <w:rFonts w:ascii="Book Antiqua" w:hAnsi="Book Antiqua" w:cs="Calibri"/>
          <w:b/>
          <w:b/>
          <w:sz w:val="22"/>
          <w:szCs w:val="22"/>
        </w:rPr>
      </w:pPr>
      <w:r>
        <w:rPr>
          <w:rFonts w:cs="Calibri" w:ascii="Book Antiqua" w:hAnsi="Book Antiqua"/>
          <w:b/>
          <w:color w:val="000000"/>
          <w:sz w:val="22"/>
          <w:szCs w:val="22"/>
        </w:rPr>
        <w:t>10.4.</w:t>
      </w:r>
      <w:r>
        <w:rPr>
          <w:rFonts w:cs="Calibri" w:ascii="Book Antiqua" w:hAnsi="Book Antiqua"/>
          <w:color w:val="000000"/>
          <w:sz w:val="22"/>
          <w:szCs w:val="22"/>
        </w:rPr>
        <w:t xml:space="preserve"> Após a realização do dos Exames Médicos o candidato será considerado “apto” ou “inapto”.</w:t>
      </w:r>
    </w:p>
    <w:p>
      <w:pPr>
        <w:pStyle w:val="Normal"/>
        <w:spacing w:lineRule="auto" w:line="360"/>
        <w:jc w:val="both"/>
        <w:rPr>
          <w:rFonts w:ascii="Book Antiqua" w:hAnsi="Book Antiqua" w:cs="Calibri"/>
          <w:b/>
          <w:b/>
          <w:sz w:val="22"/>
          <w:szCs w:val="22"/>
          <w:u w:val="single"/>
        </w:rPr>
      </w:pPr>
      <w:r>
        <w:rPr>
          <w:rFonts w:cs="Calibri" w:ascii="Book Antiqua" w:hAnsi="Book Antiqua"/>
          <w:b/>
          <w:color w:val="000000"/>
          <w:sz w:val="22"/>
          <w:szCs w:val="22"/>
          <w:u w:val="single"/>
        </w:rPr>
        <w:t>10.5.  Todos exames médicos correrão a expensas dos candidatos, inclusive o Toxicológico.</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 xml:space="preserve">10.5.1. </w:t>
      </w:r>
      <w:r>
        <w:rPr>
          <w:rFonts w:cs="Calibri" w:ascii="Book Antiqua" w:hAnsi="Book Antiqua"/>
          <w:color w:val="000000"/>
          <w:sz w:val="22"/>
          <w:szCs w:val="22"/>
        </w:rPr>
        <w:t xml:space="preserve">Os exames laboratoriais e respectivos laudos, </w:t>
      </w:r>
      <w:r>
        <w:rPr>
          <w:rFonts w:cs="Calibri" w:ascii="Book Antiqua" w:hAnsi="Book Antiqua"/>
          <w:b/>
          <w:color w:val="000000"/>
          <w:sz w:val="22"/>
          <w:szCs w:val="22"/>
          <w:u w:val="single"/>
        </w:rPr>
        <w:t>de responsabilidade do candidato</w:t>
      </w:r>
      <w:r>
        <w:rPr>
          <w:rFonts w:cs="Calibri" w:ascii="Book Antiqua" w:hAnsi="Book Antiqua"/>
          <w:color w:val="000000"/>
          <w:sz w:val="22"/>
          <w:szCs w:val="22"/>
        </w:rPr>
        <w:t xml:space="preserve">, são os indicados no </w:t>
      </w:r>
      <w:r>
        <w:rPr>
          <w:rFonts w:cs="Calibri" w:ascii="Book Antiqua" w:hAnsi="Book Antiqua"/>
          <w:b/>
          <w:color w:val="000000"/>
          <w:sz w:val="22"/>
          <w:szCs w:val="22"/>
        </w:rPr>
        <w:t>ANEXO VI</w:t>
      </w:r>
      <w:r>
        <w:rPr>
          <w:rFonts w:cs="Calibri" w:ascii="Book Antiqua" w:hAnsi="Book Antiqua"/>
          <w:color w:val="000000"/>
          <w:sz w:val="22"/>
          <w:szCs w:val="22"/>
        </w:rPr>
        <w:t xml:space="preserve"> e deverão ser realizados com no máxim</w:t>
      </w:r>
      <w:r>
        <w:rPr>
          <w:rFonts w:cs="Calibri" w:ascii="Book Antiqua" w:hAnsi="Book Antiqua"/>
          <w:color w:val="000000"/>
          <w:sz w:val="22"/>
          <w:szCs w:val="22"/>
        </w:rPr>
        <w:t xml:space="preserve">o 90(noventa) dias </w:t>
      </w:r>
      <w:r>
        <w:rPr>
          <w:rFonts w:cs="Calibri" w:ascii="Book Antiqua" w:hAnsi="Book Antiqua"/>
          <w:color w:val="000000"/>
          <w:sz w:val="22"/>
          <w:szCs w:val="22"/>
        </w:rPr>
        <w:t>de antecedência à avaliação médica de que trata este Edital.</w:t>
      </w:r>
    </w:p>
    <w:p>
      <w:pPr>
        <w:pStyle w:val="Normal"/>
        <w:spacing w:lineRule="auto" w:line="360"/>
        <w:jc w:val="both"/>
        <w:rPr>
          <w:color w:val="000000"/>
        </w:rPr>
      </w:pPr>
      <w:r>
        <w:rPr>
          <w:rFonts w:cs="Calibri" w:ascii="Book Antiqua" w:hAnsi="Book Antiqua"/>
          <w:b/>
          <w:color w:val="000000"/>
          <w:sz w:val="22"/>
          <w:szCs w:val="22"/>
        </w:rPr>
        <w:t xml:space="preserve">10.5.2. </w:t>
      </w:r>
      <w:r>
        <w:rPr>
          <w:rFonts w:cs="Calibri" w:ascii="Book Antiqua" w:hAnsi="Book Antiqua"/>
          <w:color w:val="000000"/>
          <w:sz w:val="22"/>
          <w:szCs w:val="22"/>
        </w:rPr>
        <w:t>O candidato deverá realizar exame toxicológico, com laudo, para a detecção do uso de drogas ilícitas, a partir de amostras de materiais biológicos – queratina (cabelos, pelos ou raspas de unhas), doados pelos candidatos, com janela de detecçã</w:t>
      </w:r>
      <w:r>
        <w:rPr>
          <w:rFonts w:cs="Calibri" w:ascii="Book Antiqua" w:hAnsi="Book Antiqua"/>
          <w:color w:val="000000"/>
          <w:sz w:val="22"/>
          <w:szCs w:val="22"/>
        </w:rPr>
        <w:t>o mínima de 60 (dias) dias, a</w:t>
      </w:r>
      <w:r>
        <w:rPr>
          <w:rFonts w:cs="Calibri" w:ascii="Book Antiqua" w:hAnsi="Book Antiqua"/>
          <w:color w:val="000000"/>
          <w:sz w:val="22"/>
          <w:szCs w:val="22"/>
        </w:rPr>
        <w:t xml:space="preserve">brangendo, substâncias entorpecentes ilícitas causadoras de dependência química ou psíquica de qualquer natureza e deverão apresentar resultados negativos. </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 xml:space="preserve">10.5.2.1.1. </w:t>
      </w:r>
      <w:r>
        <w:rPr>
          <w:rFonts w:cs="Calibri" w:ascii="Book Antiqua" w:hAnsi="Book Antiqua"/>
          <w:color w:val="000000"/>
          <w:sz w:val="22"/>
          <w:szCs w:val="22"/>
        </w:rPr>
        <w:t>O laudo deverá registrar resultados, negativos ou positivos, para cada grupo de drogas, quantidades detectadas, bem como avaliação estatística do padrão de consumo.</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10.5.2.1.1.</w:t>
      </w:r>
      <w:r>
        <w:rPr>
          <w:rFonts w:cs="Calibri" w:ascii="Book Antiqua" w:hAnsi="Book Antiqua"/>
          <w:color w:val="000000"/>
          <w:sz w:val="22"/>
          <w:szCs w:val="22"/>
        </w:rPr>
        <w:t>1.  No corpo do laudo do exame toxicológico deverão, obrigatoriamente, constar informações sobre a cadeia de custódia, com os seguintes campos: identificação completa e assinatura do doador (inclusive impressão digital), identificação e assinatura de, no mínimo, duas testemunhas da coleta; identificação e assinatura do responsável técnico pela emissão do laudo.</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 xml:space="preserve">10.6. </w:t>
      </w:r>
      <w:r>
        <w:rPr>
          <w:rFonts w:cs="Calibri" w:ascii="Book Antiqua" w:hAnsi="Book Antiqua"/>
          <w:color w:val="000000"/>
          <w:sz w:val="22"/>
          <w:szCs w:val="22"/>
        </w:rPr>
        <w:t>Os demais exames deverão ser realizados em instituições de saúde públicas ou privadas, de sua escolha, porém, quando privada, só serão aceitos laudos de laboratórios de análises clínicas e de anatomia patológica, que participem de algum programa de controle de qualidade e sejam supervisionadas pelas Sociedades Médicas a que estejam filiados (Sociedade Brasileira de Patologia Clínica, Sociedade Brasileira de Análises Clínicas).</w:t>
      </w:r>
    </w:p>
    <w:p>
      <w:pPr>
        <w:pStyle w:val="Normal"/>
        <w:spacing w:lineRule="auto" w:line="360"/>
        <w:jc w:val="both"/>
        <w:rPr>
          <w:rFonts w:ascii="Book Antiqua" w:hAnsi="Book Antiqua" w:cs="Calibri"/>
          <w:b/>
          <w:b/>
          <w:sz w:val="22"/>
          <w:szCs w:val="22"/>
        </w:rPr>
      </w:pPr>
      <w:r>
        <w:rPr>
          <w:rFonts w:cs="Calibri" w:ascii="Book Antiqua" w:hAnsi="Book Antiqua"/>
          <w:b/>
          <w:color w:val="000000"/>
          <w:sz w:val="22"/>
          <w:szCs w:val="22"/>
        </w:rPr>
        <w:t>10.6.1.</w:t>
      </w:r>
      <w:r>
        <w:rPr>
          <w:rFonts w:cs="Calibri" w:ascii="Book Antiqua" w:hAnsi="Book Antiqua"/>
          <w:color w:val="000000"/>
          <w:sz w:val="22"/>
          <w:szCs w:val="22"/>
        </w:rPr>
        <w:t xml:space="preserve"> Em todos os exames/laudos apresentados, além do nome do candidato e número do seu RG ou CPF (impresso ou escrito), deverão constar, obrigatoriamente, a assinatura, a especialidade e o registro no órgão de classe específico do profissional responsável, sendo motivo de inautenticidade destes a inobservância ou a omissão do referido registro.</w:t>
      </w:r>
    </w:p>
    <w:p>
      <w:pPr>
        <w:pStyle w:val="Normal"/>
        <w:spacing w:lineRule="auto" w:line="360"/>
        <w:jc w:val="both"/>
        <w:rPr>
          <w:rFonts w:ascii="Book Antiqua" w:hAnsi="Book Antiqua" w:cs="Calibri"/>
          <w:b/>
          <w:b/>
          <w:sz w:val="22"/>
          <w:szCs w:val="22"/>
        </w:rPr>
      </w:pPr>
      <w:r>
        <w:rPr>
          <w:rFonts w:cs="Calibri" w:ascii="Book Antiqua" w:hAnsi="Book Antiqua"/>
          <w:b/>
          <w:color w:val="000000"/>
          <w:sz w:val="22"/>
          <w:szCs w:val="22"/>
        </w:rPr>
        <w:t>10.7.</w:t>
      </w:r>
      <w:r>
        <w:rPr>
          <w:rFonts w:cs="Calibri" w:ascii="Book Antiqua" w:hAnsi="Book Antiqua"/>
          <w:color w:val="000000"/>
          <w:sz w:val="22"/>
          <w:szCs w:val="22"/>
        </w:rPr>
        <w:t xml:space="preserve"> Durante a realização da Etapa de Exames Médicos poderá ser solicitado à realização de outros exames laboratoriais e/ou exames complementares, a expensas do candidato, além dos previstos no </w:t>
      </w:r>
      <w:r>
        <w:rPr>
          <w:rFonts w:cs="Calibri" w:ascii="Book Antiqua" w:hAnsi="Book Antiqua"/>
          <w:b/>
          <w:color w:val="000000"/>
          <w:sz w:val="22"/>
          <w:szCs w:val="22"/>
        </w:rPr>
        <w:t>ANEXO VI</w:t>
      </w:r>
      <w:r>
        <w:rPr>
          <w:rFonts w:cs="Calibri" w:ascii="Book Antiqua" w:hAnsi="Book Antiqua"/>
          <w:color w:val="000000"/>
          <w:sz w:val="22"/>
          <w:szCs w:val="22"/>
        </w:rPr>
        <w:t xml:space="preserve"> deste Edital, ou repetição de exames, para fins de elucidação diagnóstica. </w:t>
      </w:r>
      <w:r>
        <w:rPr>
          <w:rFonts w:cs="Calibri" w:ascii="Book Antiqua" w:hAnsi="Book Antiqua"/>
          <w:b/>
          <w:color w:val="000000"/>
          <w:sz w:val="22"/>
          <w:szCs w:val="22"/>
        </w:rPr>
        <w:t>O candidato não poderá por decisão própria reapresentar qualquer exame posteriormente a realização da Etapa, nem mesmo no recurso, sendo desconsiderado qualquer exame que se enquadre neste caso.</w:t>
      </w:r>
    </w:p>
    <w:p>
      <w:pPr>
        <w:pStyle w:val="Normal"/>
        <w:widowControl/>
        <w:suppressAutoHyphens w:val="false"/>
        <w:spacing w:lineRule="auto" w:line="360"/>
        <w:jc w:val="both"/>
        <w:rPr>
          <w:rFonts w:ascii="Book Antiqua" w:hAnsi="Book Antiqua" w:cs="Calibri"/>
          <w:sz w:val="22"/>
          <w:szCs w:val="22"/>
        </w:rPr>
      </w:pPr>
      <w:r>
        <w:rPr>
          <w:rFonts w:cs="Calibri" w:ascii="Book Antiqua" w:hAnsi="Book Antiqua"/>
          <w:b/>
          <w:color w:val="000000"/>
          <w:sz w:val="22"/>
          <w:szCs w:val="22"/>
        </w:rPr>
        <w:t xml:space="preserve">10.7.1. </w:t>
      </w:r>
      <w:r>
        <w:rPr>
          <w:rFonts w:cs="Calibri" w:ascii="Book Antiqua" w:hAnsi="Book Antiqua"/>
          <w:color w:val="000000"/>
          <w:sz w:val="22"/>
          <w:szCs w:val="22"/>
        </w:rPr>
        <w:t xml:space="preserve">A junta médica poderá solicitar, ainda, a expensas do candidato, a entrega de exames faltantes, de exame que tenha sido entregue com algum tipo de erro, vício ou de forma incompleta. </w:t>
      </w:r>
    </w:p>
    <w:p>
      <w:pPr>
        <w:pStyle w:val="Normal"/>
        <w:spacing w:lineRule="auto" w:line="360"/>
        <w:jc w:val="both"/>
        <w:rPr>
          <w:rFonts w:ascii="Book Antiqua" w:hAnsi="Book Antiqua" w:cs="Calibri"/>
          <w:b/>
          <w:b/>
          <w:sz w:val="22"/>
          <w:szCs w:val="22"/>
        </w:rPr>
      </w:pPr>
      <w:r>
        <w:rPr>
          <w:rFonts w:cs="Calibri" w:ascii="Book Antiqua" w:hAnsi="Book Antiqua"/>
          <w:b/>
          <w:color w:val="000000"/>
          <w:sz w:val="22"/>
          <w:szCs w:val="22"/>
        </w:rPr>
        <w:t>10.7.2.</w:t>
      </w:r>
      <w:r>
        <w:rPr>
          <w:rFonts w:cs="Calibri" w:ascii="Book Antiqua" w:hAnsi="Book Antiqua"/>
          <w:color w:val="000000"/>
          <w:sz w:val="22"/>
          <w:szCs w:val="22"/>
        </w:rPr>
        <w:t xml:space="preserve"> Após a análise da avaliação médica, dos exames laboratoriais e complementares dos candidatos, será emitido parecer conclusivo da aptidão ou da inaptidão do candidato.</w:t>
      </w:r>
    </w:p>
    <w:p>
      <w:pPr>
        <w:pStyle w:val="Normal"/>
        <w:spacing w:lineRule="auto" w:line="360"/>
        <w:jc w:val="both"/>
        <w:rPr>
          <w:rFonts w:ascii="Book Antiqua" w:hAnsi="Book Antiqua" w:cs="Calibri"/>
          <w:b/>
          <w:b/>
          <w:sz w:val="22"/>
          <w:szCs w:val="22"/>
        </w:rPr>
      </w:pPr>
      <w:r>
        <w:rPr>
          <w:rFonts w:cs="Calibri" w:ascii="Book Antiqua" w:hAnsi="Book Antiqua"/>
          <w:b/>
          <w:color w:val="000000"/>
          <w:sz w:val="22"/>
          <w:szCs w:val="22"/>
        </w:rPr>
        <w:t>10.8.</w:t>
      </w:r>
      <w:r>
        <w:rPr>
          <w:rFonts w:cs="Calibri" w:ascii="Book Antiqua" w:hAnsi="Book Antiqua"/>
          <w:color w:val="000000"/>
          <w:sz w:val="22"/>
          <w:szCs w:val="22"/>
        </w:rPr>
        <w:t xml:space="preserve"> As condições clínicas, sinais ou sintomas que incapacitam o candidato para o exercício do cargo, nos termos do </w:t>
      </w:r>
      <w:r>
        <w:rPr>
          <w:rFonts w:cs="Calibri" w:ascii="Book Antiqua" w:hAnsi="Book Antiqua"/>
          <w:b/>
          <w:color w:val="000000"/>
          <w:sz w:val="22"/>
          <w:szCs w:val="22"/>
        </w:rPr>
        <w:t>ANEXO VI</w:t>
      </w:r>
      <w:r>
        <w:rPr>
          <w:rFonts w:cs="Calibri" w:ascii="Book Antiqua" w:hAnsi="Book Antiqua"/>
          <w:color w:val="000000"/>
          <w:sz w:val="22"/>
          <w:szCs w:val="22"/>
        </w:rPr>
        <w:t xml:space="preserve"> deste edital, serão consideradas para efeito de eliminação no Concurso Público. </w:t>
      </w:r>
    </w:p>
    <w:p>
      <w:pPr>
        <w:pStyle w:val="Normal"/>
        <w:spacing w:lineRule="auto" w:line="360"/>
        <w:jc w:val="both"/>
        <w:rPr>
          <w:rFonts w:ascii="Book Antiqua" w:hAnsi="Book Antiqua" w:cs="Calibri"/>
          <w:b/>
          <w:b/>
          <w:sz w:val="22"/>
          <w:szCs w:val="22"/>
        </w:rPr>
      </w:pPr>
      <w:r>
        <w:rPr>
          <w:rFonts w:cs="Calibri" w:ascii="Book Antiqua" w:hAnsi="Book Antiqua"/>
          <w:b/>
          <w:color w:val="000000"/>
          <w:sz w:val="22"/>
          <w:szCs w:val="22"/>
        </w:rPr>
        <w:t>10.8.1.</w:t>
      </w:r>
      <w:r>
        <w:rPr>
          <w:rFonts w:cs="Calibri" w:ascii="Book Antiqua" w:hAnsi="Book Antiqua"/>
          <w:color w:val="000000"/>
          <w:sz w:val="22"/>
          <w:szCs w:val="22"/>
        </w:rPr>
        <w:t xml:space="preserve"> No momento de realização da Etapa de Exame Médicos, o candidato deverá declarar a existência ou inexistência de qualquer condição incapacitante para o exercício do cargo.</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10.9.</w:t>
      </w:r>
      <w:r>
        <w:rPr>
          <w:rFonts w:cs="Calibri" w:ascii="Book Antiqua" w:hAnsi="Book Antiqua"/>
          <w:color w:val="000000"/>
          <w:sz w:val="22"/>
          <w:szCs w:val="22"/>
        </w:rPr>
        <w:t xml:space="preserve"> Será eliminado do Concurso Público o candidato que:</w:t>
      </w:r>
    </w:p>
    <w:p>
      <w:pPr>
        <w:pStyle w:val="Normal"/>
        <w:widowControl/>
        <w:numPr>
          <w:ilvl w:val="0"/>
          <w:numId w:val="6"/>
        </w:numPr>
        <w:tabs>
          <w:tab w:val="clear" w:pos="720"/>
          <w:tab w:val="left" w:pos="284" w:leader="none"/>
        </w:tabs>
        <w:spacing w:lineRule="auto" w:line="360"/>
        <w:ind w:left="720" w:hanging="720"/>
        <w:jc w:val="both"/>
        <w:rPr>
          <w:rFonts w:ascii="Book Antiqua" w:hAnsi="Book Antiqua" w:cs="Calibri"/>
          <w:sz w:val="22"/>
          <w:szCs w:val="22"/>
        </w:rPr>
      </w:pPr>
      <w:r>
        <w:rPr>
          <w:rFonts w:cs="Calibri" w:ascii="Book Antiqua" w:hAnsi="Book Antiqua"/>
          <w:color w:val="000000"/>
          <w:sz w:val="22"/>
          <w:szCs w:val="22"/>
        </w:rPr>
        <w:t>faltar a Etapa de Exames Médicos;</w:t>
      </w:r>
    </w:p>
    <w:p>
      <w:pPr>
        <w:pStyle w:val="Normal"/>
        <w:widowControl/>
        <w:numPr>
          <w:ilvl w:val="0"/>
          <w:numId w:val="6"/>
        </w:numPr>
        <w:tabs>
          <w:tab w:val="clear" w:pos="720"/>
          <w:tab w:val="left" w:pos="284" w:leader="none"/>
        </w:tabs>
        <w:spacing w:lineRule="auto" w:line="360"/>
        <w:ind w:left="0" w:hanging="0"/>
        <w:jc w:val="both"/>
        <w:rPr>
          <w:rFonts w:ascii="Book Antiqua" w:hAnsi="Book Antiqua" w:cs="Calibri"/>
          <w:sz w:val="22"/>
          <w:szCs w:val="22"/>
        </w:rPr>
      </w:pPr>
      <w:r>
        <w:rPr>
          <w:rFonts w:cs="Calibri" w:ascii="Book Antiqua" w:hAnsi="Book Antiqua"/>
          <w:color w:val="000000"/>
          <w:sz w:val="22"/>
          <w:szCs w:val="22"/>
        </w:rPr>
        <w:t>não apresentar documentação/exames/laudos exigidos em conformidade com o Edital;</w:t>
      </w:r>
    </w:p>
    <w:p>
      <w:pPr>
        <w:pStyle w:val="Normal"/>
        <w:widowControl/>
        <w:numPr>
          <w:ilvl w:val="0"/>
          <w:numId w:val="6"/>
        </w:numPr>
        <w:tabs>
          <w:tab w:val="clear" w:pos="720"/>
          <w:tab w:val="left" w:pos="284" w:leader="none"/>
        </w:tabs>
        <w:spacing w:lineRule="auto" w:line="360"/>
        <w:ind w:left="0" w:hanging="0"/>
        <w:jc w:val="both"/>
        <w:rPr>
          <w:rFonts w:ascii="Book Antiqua" w:hAnsi="Book Antiqua" w:cs="Calibri"/>
          <w:b/>
          <w:b/>
          <w:sz w:val="22"/>
          <w:szCs w:val="22"/>
        </w:rPr>
      </w:pPr>
      <w:r>
        <w:rPr>
          <w:rFonts w:cs="Calibri" w:ascii="Book Antiqua" w:hAnsi="Book Antiqua"/>
          <w:color w:val="000000"/>
          <w:sz w:val="22"/>
          <w:szCs w:val="22"/>
        </w:rPr>
        <w:t xml:space="preserve">for considerado inapto, conforme condições incapacitantes relacionadas no </w:t>
      </w:r>
      <w:r>
        <w:rPr>
          <w:rFonts w:cs="Calibri" w:ascii="Book Antiqua" w:hAnsi="Book Antiqua"/>
          <w:b/>
          <w:color w:val="000000"/>
          <w:sz w:val="22"/>
          <w:szCs w:val="22"/>
        </w:rPr>
        <w:t>ANEXO VI.</w:t>
      </w:r>
    </w:p>
    <w:p>
      <w:pPr>
        <w:pStyle w:val="Normal"/>
        <w:spacing w:lineRule="auto" w:line="360"/>
        <w:jc w:val="both"/>
        <w:rPr/>
      </w:pPr>
      <w:r>
        <w:rPr>
          <w:rFonts w:cs="Calibri" w:ascii="Book Antiqua" w:hAnsi="Book Antiqua"/>
          <w:b/>
          <w:color w:val="000000"/>
          <w:sz w:val="22"/>
          <w:szCs w:val="22"/>
        </w:rPr>
        <w:t>10.10 .</w:t>
      </w:r>
      <w:r>
        <w:rPr>
          <w:rFonts w:cs="Calibri" w:ascii="Book Antiqua" w:hAnsi="Book Antiqua"/>
          <w:color w:val="000000"/>
          <w:sz w:val="22"/>
          <w:szCs w:val="22"/>
        </w:rPr>
        <w:t xml:space="preserve">O resultado preliminar da Etapa, com lista nominal dos candidatos APTOS, bem como o link para consulta individual do motivo da inaptidão estarão disponíveis no site </w:t>
      </w:r>
      <w:hyperlink r:id="rId24">
        <w:r>
          <w:rPr>
            <w:rStyle w:val="LinkdaInternet"/>
            <w:rFonts w:cs="Calibri" w:ascii="Book Antiqua" w:hAnsi="Book Antiqua"/>
            <w:color w:val="000000"/>
            <w:sz w:val="22"/>
            <w:szCs w:val="22"/>
          </w:rPr>
          <w:t>www.ibade.org.br</w:t>
        </w:r>
      </w:hyperlink>
      <w:r>
        <w:rPr>
          <w:rFonts w:cs="Calibri" w:ascii="Book Antiqua" w:hAnsi="Book Antiqua"/>
          <w:color w:val="000000"/>
          <w:sz w:val="22"/>
          <w:szCs w:val="22"/>
        </w:rPr>
        <w:t>, na data indicada na Convocação para a Etapa</w:t>
      </w:r>
      <w:r>
        <w:rPr>
          <w:rFonts w:cs="Calibri" w:ascii="Book Antiqua" w:hAnsi="Book Antiqua"/>
          <w:b/>
          <w:color w:val="000000"/>
          <w:sz w:val="22"/>
          <w:szCs w:val="22"/>
        </w:rPr>
        <w:t>.</w:t>
      </w:r>
    </w:p>
    <w:p>
      <w:pPr>
        <w:pStyle w:val="Normal"/>
        <w:spacing w:lineRule="auto" w:line="360"/>
        <w:jc w:val="both"/>
        <w:rPr>
          <w:rFonts w:ascii="Book Antiqua" w:hAnsi="Book Antiqua" w:cs="Calibri"/>
          <w:b/>
          <w:b/>
          <w:sz w:val="22"/>
          <w:szCs w:val="22"/>
        </w:rPr>
      </w:pPr>
      <w:r>
        <w:rPr>
          <w:rFonts w:cs="Calibri" w:ascii="Book Antiqua" w:hAnsi="Book Antiqua"/>
          <w:b/>
          <w:color w:val="000000"/>
          <w:sz w:val="22"/>
          <w:szCs w:val="22"/>
        </w:rPr>
        <w:t>10.11.</w:t>
      </w:r>
      <w:r>
        <w:rPr>
          <w:rFonts w:cs="Calibri" w:ascii="Book Antiqua" w:hAnsi="Book Antiqua"/>
          <w:color w:val="000000"/>
          <w:sz w:val="22"/>
          <w:szCs w:val="22"/>
        </w:rPr>
        <w:t xml:space="preserve"> Caberá recurso contra o resultado preliminar dos Exames Médicos de acordo com o </w:t>
      </w:r>
      <w:r>
        <w:rPr>
          <w:rFonts w:cs="Calibri" w:ascii="Book Antiqua" w:hAnsi="Book Antiqua"/>
          <w:b/>
          <w:color w:val="000000"/>
          <w:sz w:val="22"/>
          <w:szCs w:val="22"/>
        </w:rPr>
        <w:t xml:space="preserve">item 12 </w:t>
      </w:r>
      <w:r>
        <w:rPr>
          <w:rFonts w:cs="Calibri" w:ascii="Book Antiqua" w:hAnsi="Book Antiqua"/>
          <w:color w:val="000000"/>
          <w:sz w:val="22"/>
          <w:szCs w:val="22"/>
        </w:rPr>
        <w:t>deste Edital.</w:t>
      </w:r>
    </w:p>
    <w:p>
      <w:pPr>
        <w:pStyle w:val="Normal"/>
        <w:spacing w:lineRule="auto" w:line="360"/>
        <w:jc w:val="both"/>
        <w:rPr/>
      </w:pPr>
      <w:r>
        <w:rPr>
          <w:rFonts w:cs="Calibri" w:ascii="Book Antiqua" w:hAnsi="Book Antiqua"/>
          <w:b/>
          <w:color w:val="000000"/>
          <w:sz w:val="22"/>
          <w:szCs w:val="22"/>
        </w:rPr>
        <w:t>10.12.</w:t>
      </w:r>
      <w:r>
        <w:rPr>
          <w:rFonts w:cs="Calibri" w:ascii="Book Antiqua" w:hAnsi="Book Antiqua"/>
          <w:color w:val="000000"/>
          <w:sz w:val="22"/>
          <w:szCs w:val="22"/>
        </w:rPr>
        <w:t xml:space="preserve"> O resultado da análise dos recursos contra o resultado dos Exames Médicos será divulgado no portal </w:t>
      </w:r>
      <w:hyperlink r:id="rId25">
        <w:r>
          <w:rPr>
            <w:rStyle w:val="LinkdaInternet"/>
            <w:rFonts w:cs="Calibri" w:ascii="Book Antiqua" w:hAnsi="Book Antiqua"/>
            <w:color w:val="000000"/>
            <w:sz w:val="22"/>
            <w:szCs w:val="22"/>
          </w:rPr>
          <w:t>www.ibade.org.br</w:t>
        </w:r>
      </w:hyperlink>
      <w:r>
        <w:rPr>
          <w:rFonts w:cs="Calibri" w:ascii="Book Antiqua" w:hAnsi="Book Antiqua"/>
          <w:color w:val="000000"/>
          <w:sz w:val="22"/>
          <w:szCs w:val="22"/>
        </w:rPr>
        <w:t>, bem como o resultado final da etapa.</w:t>
      </w:r>
    </w:p>
    <w:p>
      <w:pPr>
        <w:pStyle w:val="Normal"/>
        <w:spacing w:lineRule="auto" w:line="360"/>
        <w:jc w:val="both"/>
        <w:rPr>
          <w:rFonts w:ascii="Book Antiqua" w:hAnsi="Book Antiqua"/>
        </w:rPr>
      </w:pPr>
      <w:r>
        <w:rPr>
          <w:rFonts w:cs="Calibri" w:ascii="Book Antiqua" w:hAnsi="Book Antiqua"/>
          <w:b/>
          <w:color w:val="000000"/>
          <w:sz w:val="22"/>
          <w:szCs w:val="22"/>
        </w:rPr>
        <w:t>10.13.</w:t>
      </w:r>
      <w:r>
        <w:rPr>
          <w:rFonts w:cs="Calibri" w:ascii="Book Antiqua" w:hAnsi="Book Antiqua"/>
          <w:color w:val="000000"/>
          <w:sz w:val="22"/>
          <w:szCs w:val="22"/>
        </w:rPr>
        <w:t xml:space="preserve"> Demais informações a respeito do Exame de Saúde constarão de edital específico de convocação </w:t>
      </w:r>
      <w:r>
        <w:rPr>
          <w:rFonts w:cs="Calibri" w:ascii="Book Antiqua" w:hAnsi="Book Antiqua"/>
          <w:color w:val="000000"/>
        </w:rPr>
        <w:t>para essa etapa.</w:t>
      </w:r>
    </w:p>
    <w:p>
      <w:pPr>
        <w:pStyle w:val="Normal"/>
        <w:spacing w:lineRule="auto" w:line="360"/>
        <w:jc w:val="both"/>
        <w:rPr>
          <w:rFonts w:ascii="Book Antiqua" w:hAnsi="Book Antiqua"/>
          <w:color w:val="000000" w:themeColor="text1"/>
          <w:sz w:val="22"/>
          <w:szCs w:val="22"/>
        </w:rPr>
      </w:pPr>
      <w:r>
        <w:rPr>
          <w:rFonts w:cs="Calibri" w:ascii="Book Antiqua" w:hAnsi="Book Antiqua"/>
          <w:b/>
          <w:bCs/>
          <w:color w:val="000000" w:themeColor="text1"/>
        </w:rPr>
        <w:t>10.14.</w:t>
      </w:r>
      <w:r>
        <w:rPr>
          <w:rFonts w:cs="Calibri" w:ascii="Book Antiqua" w:hAnsi="Book Antiqua"/>
          <w:color w:val="000000" w:themeColor="text1"/>
        </w:rPr>
        <w:t xml:space="preserve"> Outros </w:t>
      </w:r>
      <w:r>
        <w:rPr>
          <w:rFonts w:cs="Calibri" w:ascii="Book Antiqua" w:hAnsi="Book Antiqua"/>
          <w:color w:val="000000" w:themeColor="text1"/>
          <w:sz w:val="22"/>
          <w:szCs w:val="22"/>
        </w:rPr>
        <w:t>exames serão solicitados quando da nomeação para posse.</w:t>
      </w:r>
    </w:p>
    <w:p>
      <w:pPr>
        <w:pStyle w:val="Normal"/>
        <w:pBdr>
          <w:bottom w:val="single" w:sz="4" w:space="1" w:color="000000"/>
        </w:pBdr>
        <w:spacing w:lineRule="auto" w:line="360"/>
        <w:jc w:val="center"/>
        <w:rPr>
          <w:rFonts w:ascii="Book Antiqua" w:hAnsi="Book Antiqua"/>
          <w:sz w:val="22"/>
          <w:szCs w:val="22"/>
        </w:rPr>
      </w:pPr>
      <w:r>
        <w:rPr>
          <w:rFonts w:cs="Calibri" w:ascii="Book Antiqua" w:hAnsi="Book Antiqua"/>
          <w:b/>
          <w:color w:val="000000" w:themeColor="text1"/>
          <w:sz w:val="22"/>
          <w:szCs w:val="22"/>
        </w:rPr>
        <w:t>11. DA INVESTIGAÇÃO DE CONDUTA SOCIAL</w:t>
      </w:r>
    </w:p>
    <w:p>
      <w:pPr>
        <w:pStyle w:val="Normal"/>
        <w:spacing w:lineRule="auto" w:line="360"/>
        <w:ind w:left="-10" w:hanging="0"/>
        <w:jc w:val="both"/>
        <w:rPr>
          <w:rFonts w:ascii="Book Antiqua" w:hAnsi="Book Antiqua"/>
          <w:color w:val="FF0000"/>
          <w:sz w:val="22"/>
          <w:szCs w:val="22"/>
        </w:rPr>
      </w:pPr>
      <w:r>
        <w:rPr>
          <w:rFonts w:ascii="Book Antiqua" w:hAnsi="Book Antiqua"/>
          <w:b/>
          <w:color w:val="000000"/>
          <w:sz w:val="22"/>
          <w:szCs w:val="22"/>
        </w:rPr>
        <w:t>11.1.</w:t>
      </w:r>
      <w:r>
        <w:rPr>
          <w:rFonts w:ascii="Book Antiqua" w:hAnsi="Book Antiqua"/>
          <w:color w:val="000000"/>
          <w:sz w:val="22"/>
          <w:szCs w:val="22"/>
        </w:rPr>
        <w:t xml:space="preserve"> Os candidatos que forem convocados para realização dos Exames Médicos,  serão submetidos a Investigação de Conduta Social, de caráter eliminatório, considerando-se seus antecedentes criminais e sociais, para a necessária avaliação de sua conduta moral e social no decorrer de sua vida, visando aferir seu comportamento frente aos deveres e proibições impostos ao ocupante de cargo público de Guarda Municipal I.</w:t>
      </w:r>
    </w:p>
    <w:p>
      <w:pPr>
        <w:pStyle w:val="Normal"/>
        <w:spacing w:lineRule="auto" w:line="360"/>
        <w:jc w:val="both"/>
        <w:rPr>
          <w:rFonts w:ascii="Book Antiqua" w:hAnsi="Book Antiqua" w:cs="Calibri"/>
          <w:bCs/>
          <w:color w:val="FF0000"/>
          <w:sz w:val="22"/>
          <w:szCs w:val="22"/>
        </w:rPr>
      </w:pPr>
      <w:r>
        <w:rPr>
          <w:rFonts w:cs="Calibri" w:ascii="Book Antiqua" w:hAnsi="Book Antiqua"/>
          <w:b/>
          <w:color w:val="000000"/>
          <w:sz w:val="22"/>
          <w:szCs w:val="22"/>
        </w:rPr>
        <w:t>11.2.</w:t>
      </w:r>
      <w:r>
        <w:rPr>
          <w:rFonts w:cs="Calibri" w:ascii="Book Antiqua" w:hAnsi="Book Antiqua"/>
          <w:color w:val="000000"/>
          <w:sz w:val="22"/>
          <w:szCs w:val="22"/>
        </w:rPr>
        <w:t xml:space="preserve"> A Investigação de Conduta Social tem como objetivo verificar se o candidato apresenta idoneidade moral e conduta compatíveis com as responsabilidades do cargo, bem como </w:t>
      </w:r>
      <w:r>
        <w:rPr>
          <w:rFonts w:cs="Calibri" w:ascii="Book Antiqua" w:hAnsi="Book Antiqua"/>
          <w:bCs/>
          <w:color w:val="000000"/>
          <w:sz w:val="22"/>
          <w:szCs w:val="22"/>
        </w:rPr>
        <w:t xml:space="preserve">averiguar a vida pregressa e atual do candidato, quer seja social, moral, profissional, escolar e demais aspectos de vida em sociedade. </w:t>
      </w:r>
    </w:p>
    <w:p>
      <w:pPr>
        <w:pStyle w:val="Normal"/>
        <w:spacing w:lineRule="auto" w:line="360"/>
        <w:jc w:val="both"/>
        <w:rPr>
          <w:rFonts w:ascii="Book Antiqua" w:hAnsi="Book Antiqua" w:cs="Calibri"/>
          <w:bCs/>
          <w:color w:val="FF0000"/>
          <w:sz w:val="22"/>
          <w:szCs w:val="22"/>
        </w:rPr>
      </w:pPr>
      <w:r>
        <w:rPr>
          <w:rFonts w:cs="Calibri" w:ascii="Book Antiqua" w:hAnsi="Book Antiqua"/>
          <w:b/>
          <w:bCs/>
          <w:color w:val="000000"/>
          <w:sz w:val="22"/>
          <w:szCs w:val="22"/>
        </w:rPr>
        <w:t>11.2.1</w:t>
      </w:r>
      <w:r>
        <w:rPr>
          <w:rFonts w:cs="Calibri" w:ascii="Book Antiqua" w:hAnsi="Book Antiqua"/>
          <w:bCs/>
          <w:color w:val="000000"/>
          <w:sz w:val="22"/>
          <w:szCs w:val="22"/>
        </w:rPr>
        <w:t>.  N</w:t>
      </w:r>
      <w:r>
        <w:rPr>
          <w:rFonts w:cs="Calibri" w:ascii="Book Antiqua" w:hAnsi="Book Antiqua"/>
          <w:color w:val="000000"/>
          <w:sz w:val="22"/>
          <w:szCs w:val="22"/>
        </w:rPr>
        <w:t xml:space="preserve">a investigação de Conduta Social serão avaliados </w:t>
      </w:r>
      <w:r>
        <w:rPr>
          <w:rFonts w:cs="Calibri" w:ascii="Book Antiqua" w:hAnsi="Book Antiqua"/>
          <w:bCs/>
          <w:color w:val="000000"/>
          <w:sz w:val="22"/>
          <w:szCs w:val="22"/>
        </w:rPr>
        <w:t>os atos da vida civil do candidato, podendo este ser eliminado quando constatada conduta desabonadora em sua vida pública ou particular, ainda que não considerada como ilícita, desde que incompatível com a natureza da função, devendo ser considerado os assentamentos funcionais dos candidatos, se servidores públicos ou militares.</w:t>
      </w:r>
    </w:p>
    <w:p>
      <w:pPr>
        <w:pStyle w:val="Normal"/>
        <w:spacing w:lineRule="auto" w:line="360"/>
        <w:jc w:val="both"/>
        <w:rPr>
          <w:rFonts w:ascii="Book Antiqua" w:hAnsi="Book Antiqua" w:cs="Calibri"/>
          <w:bCs/>
          <w:color w:val="FF0000"/>
          <w:sz w:val="22"/>
          <w:szCs w:val="22"/>
        </w:rPr>
      </w:pPr>
      <w:r>
        <w:rPr>
          <w:rFonts w:cs="Calibri" w:ascii="Book Antiqua" w:hAnsi="Book Antiqua"/>
          <w:b/>
          <w:bCs/>
          <w:color w:val="000000"/>
          <w:sz w:val="22"/>
          <w:szCs w:val="22"/>
        </w:rPr>
        <w:t>11.3.</w:t>
      </w:r>
      <w:r>
        <w:rPr>
          <w:rFonts w:cs="Calibri" w:ascii="Book Antiqua" w:hAnsi="Book Antiqua"/>
          <w:bCs/>
          <w:color w:val="000000"/>
          <w:sz w:val="22"/>
          <w:szCs w:val="22"/>
        </w:rPr>
        <w:t xml:space="preserve"> Ao resultado da Investigação de Conduta Social não serão atribuídos pontos ou notas, sendo o candidato considerado INDICADO ou CONTRAINDICADO para o exercício do cargo.</w:t>
      </w:r>
    </w:p>
    <w:p>
      <w:pPr>
        <w:pStyle w:val="Normal"/>
        <w:spacing w:lineRule="auto" w:line="360"/>
        <w:jc w:val="both"/>
        <w:rPr>
          <w:rFonts w:ascii="Book Antiqua" w:hAnsi="Book Antiqua" w:cs="Arial"/>
          <w:sz w:val="22"/>
          <w:szCs w:val="22"/>
        </w:rPr>
      </w:pPr>
      <w:r>
        <w:rPr>
          <w:rFonts w:cs="Arial" w:ascii="Book Antiqua" w:hAnsi="Book Antiqua"/>
          <w:b/>
          <w:color w:val="000000"/>
          <w:sz w:val="22"/>
          <w:szCs w:val="22"/>
        </w:rPr>
        <w:t>11.3.1.</w:t>
      </w:r>
      <w:r>
        <w:rPr>
          <w:rFonts w:cs="Arial" w:ascii="Book Antiqua" w:hAnsi="Book Antiqua"/>
          <w:color w:val="000000"/>
          <w:sz w:val="22"/>
          <w:szCs w:val="22"/>
        </w:rPr>
        <w:t xml:space="preserve"> Caso seja constatado e demonstrado, a qualquer tempo, a existência de qualquer fato desabonador da conduta do candidato, sob aspectos morais, civis ou criminais, que o incompatibilize com a condição de Servidor Público, a banca de análise declarará a inabilitação e contraindicação do candidato para o exercício do cargo, promovendo sua eliminação do Concurso.</w:t>
      </w:r>
    </w:p>
    <w:p>
      <w:pPr>
        <w:pStyle w:val="Normal"/>
        <w:spacing w:lineRule="auto" w:line="360"/>
        <w:jc w:val="both"/>
        <w:rPr>
          <w:rFonts w:ascii="Book Antiqua" w:hAnsi="Book Antiqua"/>
          <w:color w:val="000000" w:themeColor="text1"/>
          <w:sz w:val="22"/>
          <w:szCs w:val="22"/>
        </w:rPr>
      </w:pPr>
      <w:r>
        <w:rPr>
          <w:rFonts w:ascii="Book Antiqua" w:hAnsi="Book Antiqua"/>
          <w:b/>
          <w:color w:val="000000"/>
          <w:sz w:val="22"/>
          <w:szCs w:val="22"/>
        </w:rPr>
        <w:t>11.4.</w:t>
      </w:r>
      <w:r>
        <w:rPr>
          <w:rFonts w:ascii="Book Antiqua" w:hAnsi="Book Antiqua"/>
          <w:color w:val="000000"/>
          <w:sz w:val="22"/>
          <w:szCs w:val="22"/>
        </w:rPr>
        <w:t xml:space="preserve"> Os candidatos deverão comparecer no dia, horário e local a serem posteriormente divulgados, pessoalmente, ou por meio de procurador legalmente habilitado para tanto, para entrega da FIC – ficha de informações confidenciais, devidamente preenchida e entrega dos seguintes documentos e certidões, </w:t>
      </w:r>
      <w:r>
        <w:rPr>
          <w:rFonts w:ascii="Book Antiqua" w:hAnsi="Book Antiqua"/>
          <w:color w:val="000000" w:themeColor="text1"/>
          <w:sz w:val="22"/>
          <w:szCs w:val="22"/>
        </w:rPr>
        <w:t xml:space="preserve">todos obrigatoriamente autenticados em cartório, exceto os emitidos pela internet: </w:t>
      </w:r>
    </w:p>
    <w:p>
      <w:pPr>
        <w:pStyle w:val="Normal"/>
        <w:spacing w:lineRule="auto" w:line="360"/>
        <w:jc w:val="both"/>
        <w:rPr>
          <w:rFonts w:ascii="Book Antiqua" w:hAnsi="Book Antiqua"/>
          <w:color w:val="000000" w:themeColor="text1"/>
          <w:sz w:val="22"/>
          <w:szCs w:val="22"/>
        </w:rPr>
      </w:pPr>
      <w:r>
        <w:rPr>
          <w:rFonts w:ascii="Book Antiqua" w:hAnsi="Book Antiqua"/>
          <w:b/>
          <w:color w:val="000000" w:themeColor="text1"/>
          <w:sz w:val="22"/>
          <w:szCs w:val="22"/>
        </w:rPr>
        <w:t>a)</w:t>
      </w:r>
      <w:r>
        <w:rPr>
          <w:rFonts w:ascii="Book Antiqua" w:hAnsi="Book Antiqua"/>
          <w:color w:val="000000" w:themeColor="text1"/>
          <w:sz w:val="22"/>
          <w:szCs w:val="22"/>
        </w:rPr>
        <w:t xml:space="preserve"> certidões que comprovem a inexistência de antecedentes criminais emitido pela Polícia Civil.</w:t>
      </w:r>
    </w:p>
    <w:p>
      <w:pPr>
        <w:pStyle w:val="Normal"/>
        <w:spacing w:lineRule="auto" w:line="360"/>
        <w:jc w:val="both"/>
        <w:rPr>
          <w:rFonts w:ascii="Book Antiqua" w:hAnsi="Book Antiqua"/>
          <w:color w:val="000000" w:themeColor="text1"/>
          <w:sz w:val="22"/>
          <w:szCs w:val="22"/>
        </w:rPr>
      </w:pPr>
      <w:r>
        <w:rPr>
          <w:rFonts w:ascii="Book Antiqua" w:hAnsi="Book Antiqua"/>
          <w:b/>
          <w:color w:val="000000" w:themeColor="text1"/>
          <w:sz w:val="22"/>
          <w:szCs w:val="22"/>
        </w:rPr>
        <w:t>b)</w:t>
      </w:r>
      <w:r>
        <w:rPr>
          <w:rFonts w:ascii="Book Antiqua" w:hAnsi="Book Antiqua"/>
          <w:color w:val="000000" w:themeColor="text1"/>
          <w:sz w:val="22"/>
          <w:szCs w:val="22"/>
        </w:rPr>
        <w:t xml:space="preserve"> certidão criminal junto ao Tribunal de Justiça, ou órgão congênere, dos estados em que tenha residido nos  últimos 05 (cinco) anos; </w:t>
      </w:r>
    </w:p>
    <w:p>
      <w:pPr>
        <w:pStyle w:val="Normal"/>
        <w:spacing w:lineRule="auto" w:line="360"/>
        <w:jc w:val="both"/>
        <w:rPr>
          <w:rFonts w:ascii="Book Antiqua" w:hAnsi="Book Antiqua"/>
          <w:color w:val="FF0000"/>
          <w:sz w:val="22"/>
          <w:szCs w:val="22"/>
        </w:rPr>
      </w:pPr>
      <w:r>
        <w:rPr>
          <w:rFonts w:ascii="Book Antiqua" w:hAnsi="Book Antiqua"/>
          <w:b/>
          <w:color w:val="000000"/>
          <w:sz w:val="22"/>
          <w:szCs w:val="22"/>
        </w:rPr>
        <w:t>c)</w:t>
      </w:r>
      <w:r>
        <w:rPr>
          <w:rFonts w:ascii="Book Antiqua" w:hAnsi="Book Antiqua"/>
          <w:color w:val="000000"/>
          <w:sz w:val="22"/>
          <w:szCs w:val="22"/>
        </w:rPr>
        <w:t xml:space="preserve"> No caso de militares ou ex-militares, que tenham servido nas Forças Armadas ou em Polícias e Bombeiros Militares de Estados, também deverá ser apresentada a certidão negativa da respectiva Justiça Militar ou Vara Especial; </w:t>
      </w:r>
    </w:p>
    <w:p>
      <w:pPr>
        <w:pStyle w:val="Normal"/>
        <w:spacing w:lineRule="auto" w:line="360"/>
        <w:jc w:val="both"/>
        <w:rPr>
          <w:rFonts w:ascii="Book Antiqua" w:hAnsi="Book Antiqua"/>
          <w:color w:val="FF0000"/>
          <w:sz w:val="22"/>
          <w:szCs w:val="22"/>
        </w:rPr>
      </w:pPr>
      <w:r>
        <w:rPr>
          <w:rFonts w:ascii="Book Antiqua" w:hAnsi="Book Antiqua"/>
          <w:b/>
          <w:color w:val="000000"/>
          <w:sz w:val="22"/>
          <w:szCs w:val="22"/>
        </w:rPr>
        <w:t>d)</w:t>
      </w:r>
      <w:r>
        <w:rPr>
          <w:rFonts w:ascii="Book Antiqua" w:hAnsi="Book Antiqua"/>
          <w:color w:val="000000"/>
          <w:sz w:val="22"/>
          <w:szCs w:val="22"/>
        </w:rPr>
        <w:t xml:space="preserve"> comprovante de residência atual (com data máxima de 03 (três) meses), contendo obrigatoriamente o Código de Endereçamento Postal – CEP, válido junto a Agência Nacional de Correios e Telégrafos; </w:t>
      </w:r>
    </w:p>
    <w:p>
      <w:pPr>
        <w:pStyle w:val="Normal"/>
        <w:spacing w:lineRule="auto" w:line="360"/>
        <w:jc w:val="both"/>
        <w:rPr>
          <w:rFonts w:ascii="Book Antiqua" w:hAnsi="Book Antiqua"/>
          <w:b/>
          <w:b/>
          <w:color w:val="000000" w:themeColor="text1"/>
          <w:sz w:val="22"/>
          <w:szCs w:val="22"/>
        </w:rPr>
      </w:pPr>
      <w:r>
        <w:rPr>
          <w:rFonts w:ascii="Book Antiqua" w:hAnsi="Book Antiqua"/>
          <w:b/>
          <w:color w:val="000000"/>
          <w:sz w:val="22"/>
          <w:szCs w:val="22"/>
        </w:rPr>
        <w:t>e)</w:t>
      </w:r>
      <w:r>
        <w:rPr>
          <w:rFonts w:ascii="Book Antiqua" w:hAnsi="Book Antiqua"/>
          <w:color w:val="000000"/>
          <w:sz w:val="22"/>
          <w:szCs w:val="22"/>
        </w:rPr>
        <w:t xml:space="preserve"> declaração ou certidão de órgãos públicos, em que o candidato exerça ou tenha exercido cargo público, atestando que o candidato não se encontra respondendo a processo administrativo disciplinar, nem teve contra si aplicada a pena de demissão</w:t>
      </w:r>
      <w:r>
        <w:rPr>
          <w:rFonts w:ascii="Book Antiqua" w:hAnsi="Book Antiqua"/>
          <w:b/>
          <w:color w:val="000000"/>
          <w:sz w:val="22"/>
          <w:szCs w:val="22"/>
        </w:rPr>
        <w:t>;</w:t>
      </w:r>
    </w:p>
    <w:p>
      <w:pPr>
        <w:pStyle w:val="Normal"/>
        <w:spacing w:lineRule="auto" w:line="360"/>
        <w:jc w:val="both"/>
        <w:rPr>
          <w:rFonts w:ascii="Book Antiqua" w:hAnsi="Book Antiqua"/>
          <w:color w:val="000000" w:themeColor="text1"/>
          <w:sz w:val="22"/>
          <w:szCs w:val="22"/>
        </w:rPr>
      </w:pPr>
      <w:r>
        <w:rPr>
          <w:rFonts w:ascii="Book Antiqua" w:hAnsi="Book Antiqua"/>
          <w:b/>
          <w:color w:val="000000" w:themeColor="text1"/>
          <w:sz w:val="22"/>
          <w:szCs w:val="22"/>
        </w:rPr>
        <w:t>f)</w:t>
      </w:r>
      <w:r>
        <w:rPr>
          <w:rFonts w:ascii="Book Antiqua" w:hAnsi="Book Antiqua"/>
          <w:color w:val="000000" w:themeColor="text1"/>
          <w:sz w:val="22"/>
          <w:szCs w:val="22"/>
        </w:rPr>
        <w:t xml:space="preserve"> outras certidões/documentos poderão ser solicitadas no ato de convocação para a etapa ou por solicitação da Banca Examinadora, bem como poderão ser realizadas entrevistas, pedido de informação, diligências e ambiência social.</w:t>
      </w:r>
    </w:p>
    <w:p>
      <w:pPr>
        <w:pStyle w:val="Normal"/>
        <w:spacing w:lineRule="auto" w:line="360"/>
        <w:jc w:val="both"/>
        <w:rPr/>
      </w:pPr>
      <w:r>
        <w:rPr>
          <w:rFonts w:cs="Calibri" w:ascii="Book Antiqua" w:hAnsi="Book Antiqua"/>
          <w:b/>
          <w:color w:val="000000"/>
          <w:sz w:val="22"/>
          <w:szCs w:val="22"/>
        </w:rPr>
        <w:t>11.4.</w:t>
      </w:r>
      <w:r>
        <w:rPr>
          <w:rFonts w:cs="Calibri" w:ascii="Book Antiqua" w:hAnsi="Book Antiqua"/>
          <w:color w:val="000000"/>
          <w:sz w:val="22"/>
          <w:szCs w:val="22"/>
        </w:rPr>
        <w:t xml:space="preserve"> Demais informações sobre a </w:t>
      </w:r>
      <w:r>
        <w:rPr>
          <w:rFonts w:cs="Calibri" w:ascii="Book Antiqua" w:hAnsi="Book Antiqua"/>
          <w:bCs/>
          <w:color w:val="000000"/>
          <w:sz w:val="22"/>
          <w:szCs w:val="22"/>
        </w:rPr>
        <w:t xml:space="preserve">Investigação de Conduta Social </w:t>
      </w:r>
      <w:r>
        <w:rPr>
          <w:rFonts w:cs="Calibri" w:ascii="Book Antiqua" w:hAnsi="Book Antiqua"/>
          <w:color w:val="000000"/>
          <w:sz w:val="22"/>
          <w:szCs w:val="22"/>
        </w:rPr>
        <w:t xml:space="preserve">constarão de edital específico de </w:t>
      </w:r>
      <w:r>
        <w:rPr>
          <w:rFonts w:cs="Calibri" w:ascii="Book Antiqua" w:hAnsi="Book Antiqua"/>
          <w:color w:val="000000" w:themeColor="text1"/>
          <w:sz w:val="22"/>
          <w:szCs w:val="22"/>
        </w:rPr>
        <w:t xml:space="preserve">convocação para essa Etapa, que será divulgado no portal </w:t>
      </w:r>
      <w:hyperlink r:id="rId26">
        <w:r>
          <w:rPr>
            <w:rStyle w:val="LinkdaInternet"/>
            <w:rFonts w:cs="Calibri" w:ascii="Book Antiqua" w:hAnsi="Book Antiqua"/>
            <w:color w:val="000000" w:themeColor="text1"/>
            <w:sz w:val="22"/>
            <w:szCs w:val="22"/>
          </w:rPr>
          <w:t>www.ibade.org.br</w:t>
        </w:r>
      </w:hyperlink>
      <w:r>
        <w:rPr>
          <w:rStyle w:val="LinkdaInternet"/>
          <w:rFonts w:cs="Calibri" w:ascii="Book Antiqua" w:hAnsi="Book Antiqua"/>
          <w:color w:val="000000" w:themeColor="text1"/>
          <w:sz w:val="22"/>
          <w:szCs w:val="22"/>
        </w:rPr>
        <w:t>.</w:t>
      </w:r>
    </w:p>
    <w:p>
      <w:pPr>
        <w:pStyle w:val="Normal"/>
        <w:spacing w:lineRule="auto" w:line="360"/>
        <w:jc w:val="both"/>
        <w:rPr>
          <w:rFonts w:ascii="Book Antiqua" w:hAnsi="Book Antiqua"/>
          <w:color w:val="000000" w:themeColor="text1"/>
          <w:sz w:val="22"/>
          <w:szCs w:val="22"/>
        </w:rPr>
      </w:pPr>
      <w:r>
        <w:rPr>
          <w:rStyle w:val="LinkdaInternet"/>
          <w:rFonts w:cs="Calibri" w:ascii="Book Antiqua" w:hAnsi="Book Antiqua"/>
          <w:color w:val="000000" w:themeColor="text1"/>
          <w:sz w:val="22"/>
          <w:szCs w:val="22"/>
          <w:u w:val="none"/>
        </w:rPr>
        <w:t>11.5. A prestação de declaração falsa ou inexata ou a não apresentação de toda a documentação necessária a incorporação importará na eliminação do candidato com perda dos direitos decorrentes sem prejuízo das medidas legais aplicáveis à falsidade da declaração.</w:t>
      </w:r>
    </w:p>
    <w:p>
      <w:pPr>
        <w:pStyle w:val="Normal"/>
        <w:widowControl/>
        <w:pBdr>
          <w:bottom w:val="single" w:sz="4" w:space="1" w:color="000000"/>
        </w:pBdr>
        <w:suppressAutoHyphens w:val="false"/>
        <w:spacing w:lineRule="auto" w:line="360"/>
        <w:jc w:val="center"/>
        <w:rPr>
          <w:rFonts w:ascii="Book Antiqua" w:hAnsi="Book Antiqua" w:cs="Calibri"/>
          <w:b/>
          <w:b/>
          <w:bCs/>
          <w:sz w:val="22"/>
          <w:szCs w:val="22"/>
        </w:rPr>
      </w:pPr>
      <w:r>
        <w:rPr>
          <w:rFonts w:cs="Calibri" w:ascii="Book Antiqua" w:hAnsi="Book Antiqua"/>
          <w:b/>
          <w:color w:val="000000"/>
          <w:sz w:val="22"/>
          <w:szCs w:val="22"/>
        </w:rPr>
        <w:t>12. DOS RECURSOS E PEDIDOS DE REVISÃO</w:t>
      </w:r>
    </w:p>
    <w:p>
      <w:pPr>
        <w:pStyle w:val="Western"/>
        <w:spacing w:lineRule="auto" w:line="360" w:beforeAutospacing="0" w:before="280" w:after="0"/>
        <w:jc w:val="both"/>
        <w:rPr>
          <w:rFonts w:ascii="Book Antiqua" w:hAnsi="Book Antiqua" w:cs="Calibri"/>
          <w:sz w:val="22"/>
          <w:szCs w:val="22"/>
        </w:rPr>
      </w:pPr>
      <w:r>
        <w:rPr>
          <w:rFonts w:cs="Calibri" w:ascii="Book Antiqua" w:hAnsi="Book Antiqua"/>
          <w:b/>
          <w:color w:val="000000"/>
          <w:sz w:val="22"/>
          <w:szCs w:val="22"/>
        </w:rPr>
        <w:t>12.1.</w:t>
      </w:r>
      <w:r>
        <w:rPr>
          <w:rFonts w:cs="Calibri" w:ascii="Book Antiqua" w:hAnsi="Book Antiqua"/>
          <w:color w:val="000000"/>
          <w:sz w:val="22"/>
          <w:szCs w:val="22"/>
        </w:rPr>
        <w:t xml:space="preserve"> O candidato poderá apresentar recurso, devidamente fundamentado, em relação a qualquer das questões da Prova Objetiva, informando as razões pelas quais discorda do gabarito ou conteúdo da questão.</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12.2.</w:t>
      </w:r>
      <w:r>
        <w:rPr>
          <w:rFonts w:cs="Calibri" w:ascii="Book Antiqua" w:hAnsi="Book Antiqua"/>
          <w:color w:val="000000"/>
          <w:sz w:val="22"/>
          <w:szCs w:val="22"/>
        </w:rPr>
        <w:t xml:space="preserve"> O recurso será dirigido ao IBADE e deverá ser interposto no prazo de até 02 (dois) dias úteis após a divulgação do gabarito oficial preliminar.</w:t>
      </w:r>
    </w:p>
    <w:p>
      <w:pPr>
        <w:pStyle w:val="Normal"/>
        <w:spacing w:lineRule="auto" w:line="360"/>
        <w:jc w:val="both"/>
        <w:rPr/>
      </w:pPr>
      <w:r>
        <w:rPr>
          <w:rFonts w:cs="Calibri" w:ascii="Book Antiqua" w:hAnsi="Book Antiqua"/>
          <w:b/>
          <w:color w:val="000000"/>
          <w:sz w:val="22"/>
          <w:szCs w:val="22"/>
        </w:rPr>
        <w:t>12.2.1.</w:t>
      </w:r>
      <w:r>
        <w:rPr>
          <w:rFonts w:cs="Calibri" w:ascii="Book Antiqua" w:hAnsi="Book Antiqua"/>
          <w:color w:val="000000"/>
          <w:sz w:val="22"/>
          <w:szCs w:val="22"/>
        </w:rPr>
        <w:t xml:space="preserve"> Admitir-se-á para cada candidato um único recurso por questão, o qual deverá ser enviado via formulário específico disponível On-line no </w:t>
      </w:r>
      <w:r>
        <w:rPr>
          <w:rFonts w:cs="Calibri" w:ascii="Book Antiqua" w:hAnsi="Book Antiqua"/>
          <w:i/>
          <w:iCs/>
          <w:color w:val="000000"/>
          <w:sz w:val="22"/>
          <w:szCs w:val="22"/>
        </w:rPr>
        <w:t xml:space="preserve">site </w:t>
      </w:r>
      <w:hyperlink r:id="rId27">
        <w:r>
          <w:rPr>
            <w:rStyle w:val="LinkdaInternet"/>
            <w:rFonts w:cs="Calibri" w:ascii="Book Antiqua" w:hAnsi="Book Antiqua"/>
            <w:color w:val="000000"/>
            <w:sz w:val="22"/>
            <w:szCs w:val="22"/>
          </w:rPr>
          <w:t>www.ibade.org.br</w:t>
        </w:r>
      </w:hyperlink>
      <w:r>
        <w:rPr>
          <w:rFonts w:cs="Calibri" w:ascii="Book Antiqua" w:hAnsi="Book Antiqua"/>
          <w:color w:val="000000"/>
          <w:sz w:val="22"/>
          <w:szCs w:val="22"/>
        </w:rPr>
        <w:t xml:space="preserve">, que deverá ser integralmente preenchido, sendo necessário o envio de um formulário para cada questão recorrida. O formulário estará disponível a partir das 8h do primeiro dia até as 23h59min do último dia do prazo previsto no Cronograma, considerando-se o </w:t>
      </w:r>
      <w:r>
        <w:rPr>
          <w:rFonts w:eastAsia="Book Antiqua" w:cs="Arial" w:ascii="Book Antiqua" w:hAnsi="Book Antiqua"/>
          <w:color w:val="000000"/>
          <w:sz w:val="22"/>
          <w:szCs w:val="22"/>
        </w:rPr>
        <w:t xml:space="preserve">horário </w:t>
      </w:r>
      <w:r>
        <w:rPr>
          <w:rFonts w:cs="Calibri" w:ascii="Book Antiqua" w:hAnsi="Book Antiqua"/>
          <w:color w:val="000000"/>
          <w:sz w:val="22"/>
          <w:szCs w:val="22"/>
        </w:rPr>
        <w:t>de Brasília/DF.</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12.2.2.</w:t>
      </w:r>
      <w:r>
        <w:rPr>
          <w:rFonts w:cs="Calibri" w:ascii="Book Antiqua" w:hAnsi="Book Antiqua"/>
          <w:color w:val="000000"/>
          <w:sz w:val="22"/>
          <w:szCs w:val="22"/>
        </w:rPr>
        <w:t xml:space="preserve"> O formulário preenchido de forma incorreta, com campos em branco ou faltando informações será automaticamente desconsiderado, não sendo encaminhado à Banca Acadêmica para avaliação.</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12.3.</w:t>
      </w:r>
      <w:r>
        <w:rPr>
          <w:rFonts w:cs="Calibri" w:ascii="Book Antiqua" w:hAnsi="Book Antiqua"/>
          <w:color w:val="000000"/>
          <w:sz w:val="22"/>
          <w:szCs w:val="22"/>
        </w:rPr>
        <w:t xml:space="preserve"> O recurso deve conter a fundamentação das alegações comprovadas por meio de citação de artigos, amparados pela legislação, itens, páginas de livros, nome dos autores.</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12.3.1.</w:t>
      </w:r>
      <w:r>
        <w:rPr>
          <w:rFonts w:cs="Calibri" w:ascii="Book Antiqua" w:hAnsi="Book Antiqua"/>
          <w:color w:val="000000"/>
          <w:sz w:val="22"/>
          <w:szCs w:val="22"/>
        </w:rPr>
        <w:t xml:space="preserve"> Após o julgamento dos recursos interpostos, os pontos correspondentes às questões da Prova Objetiva, porventura anuladas, serão atribuídos a todos os candidatos, indistintamente.</w:t>
      </w:r>
    </w:p>
    <w:p>
      <w:pPr>
        <w:pStyle w:val="Normal"/>
        <w:spacing w:lineRule="auto" w:line="360"/>
        <w:jc w:val="both"/>
        <w:rPr>
          <w:rFonts w:ascii="Book Antiqua" w:hAnsi="Book Antiqua" w:cs="Calibri"/>
          <w:sz w:val="22"/>
          <w:szCs w:val="22"/>
        </w:rPr>
      </w:pPr>
      <w:r>
        <w:rPr>
          <w:rFonts w:cs="Calibri" w:ascii="Book Antiqua" w:hAnsi="Book Antiqua"/>
          <w:b/>
          <w:bCs/>
          <w:color w:val="000000"/>
          <w:sz w:val="22"/>
          <w:szCs w:val="22"/>
        </w:rPr>
        <w:t xml:space="preserve">12.3.2. </w:t>
      </w:r>
      <w:r>
        <w:rPr>
          <w:rFonts w:cs="Calibri" w:ascii="Book Antiqua" w:hAnsi="Book Antiqua"/>
          <w:color w:val="000000"/>
          <w:sz w:val="22"/>
          <w:szCs w:val="22"/>
        </w:rPr>
        <w:t>A Prova Objetiva será corrigida de acordo com o gabarito oficial final após o resultado dos recursos.</w:t>
      </w:r>
    </w:p>
    <w:p>
      <w:pPr>
        <w:pStyle w:val="Normal"/>
        <w:numPr>
          <w:ilvl w:val="0"/>
          <w:numId w:val="0"/>
        </w:numPr>
        <w:spacing w:lineRule="auto" w:line="360"/>
        <w:jc w:val="both"/>
        <w:outlineLvl w:val="0"/>
        <w:rPr>
          <w:rFonts w:ascii="Book Antiqua" w:hAnsi="Book Antiqua" w:cs="Calibri"/>
          <w:sz w:val="22"/>
          <w:szCs w:val="22"/>
        </w:rPr>
      </w:pPr>
      <w:r>
        <w:rPr>
          <w:rFonts w:cs="Calibri" w:ascii="Book Antiqua" w:hAnsi="Book Antiqua"/>
          <w:b/>
          <w:color w:val="000000"/>
          <w:sz w:val="22"/>
          <w:szCs w:val="22"/>
        </w:rPr>
        <w:t xml:space="preserve">12.4. </w:t>
      </w:r>
      <w:r>
        <w:rPr>
          <w:rFonts w:cs="Calibri" w:ascii="Book Antiqua" w:hAnsi="Book Antiqua"/>
          <w:color w:val="000000"/>
          <w:sz w:val="22"/>
          <w:szCs w:val="22"/>
        </w:rPr>
        <w:t xml:space="preserve">Será facultado ao candidato solicitar revisão dos resultados preliminares da nota da Prova Objetiva, da </w:t>
      </w:r>
      <w:r>
        <w:rPr>
          <w:rFonts w:cs="Arial" w:ascii="Book Antiqua" w:hAnsi="Book Antiqua"/>
          <w:color w:val="000000"/>
          <w:sz w:val="22"/>
          <w:szCs w:val="22"/>
        </w:rPr>
        <w:t>Prova de Capacidade Física – TAF,</w:t>
      </w:r>
      <w:r>
        <w:rPr>
          <w:rFonts w:cs="Calibri" w:ascii="Book Antiqua" w:hAnsi="Book Antiqua"/>
          <w:color w:val="000000"/>
          <w:sz w:val="22"/>
          <w:szCs w:val="22"/>
        </w:rPr>
        <w:t xml:space="preserve"> da Avaliação Psicológica, dos Exames </w:t>
      </w:r>
      <w:r>
        <w:rPr>
          <w:rFonts w:cs="Calibri" w:ascii="Book Antiqua" w:hAnsi="Book Antiqua"/>
          <w:color w:val="000000"/>
          <w:sz w:val="22"/>
          <w:szCs w:val="22"/>
        </w:rPr>
        <w:t>Médicos,</w:t>
      </w:r>
      <w:r>
        <w:rPr>
          <w:rFonts w:cs="Calibri" w:ascii="Book Antiqua" w:hAnsi="Book Antiqua"/>
          <w:color w:val="000000"/>
          <w:sz w:val="22"/>
          <w:szCs w:val="22"/>
        </w:rPr>
        <w:t xml:space="preserve"> da Investigação Social e da Classificação para o Curso Intensivo de Formação e Capacidade Física – TAF.</w:t>
      </w:r>
    </w:p>
    <w:p>
      <w:pPr>
        <w:pStyle w:val="Normal"/>
        <w:numPr>
          <w:ilvl w:val="0"/>
          <w:numId w:val="0"/>
        </w:numPr>
        <w:spacing w:lineRule="auto" w:line="360"/>
        <w:jc w:val="both"/>
        <w:outlineLvl w:val="0"/>
        <w:rPr>
          <w:rFonts w:ascii="Book Antiqua" w:hAnsi="Book Antiqua" w:cs="Calibri"/>
          <w:sz w:val="22"/>
          <w:szCs w:val="22"/>
        </w:rPr>
      </w:pPr>
      <w:r>
        <w:rPr>
          <w:rFonts w:cs="Calibri" w:ascii="Book Antiqua" w:hAnsi="Book Antiqua"/>
          <w:b/>
          <w:color w:val="000000"/>
          <w:sz w:val="22"/>
          <w:szCs w:val="22"/>
        </w:rPr>
        <w:t>12.4.1.</w:t>
      </w:r>
      <w:r>
        <w:rPr>
          <w:rFonts w:cs="Calibri" w:ascii="Book Antiqua" w:hAnsi="Book Antiqua"/>
          <w:color w:val="000000"/>
          <w:sz w:val="22"/>
          <w:szCs w:val="22"/>
        </w:rPr>
        <w:t xml:space="preserve"> Admitir-se-á somente um único pedido de revisão por resultado preliminar das etapas acima citadas.</w:t>
      </w:r>
    </w:p>
    <w:p>
      <w:pPr>
        <w:pStyle w:val="Normal"/>
        <w:numPr>
          <w:ilvl w:val="0"/>
          <w:numId w:val="0"/>
        </w:numPr>
        <w:spacing w:lineRule="auto" w:line="360"/>
        <w:jc w:val="both"/>
        <w:outlineLvl w:val="0"/>
        <w:rPr>
          <w:rFonts w:ascii="Book Antiqua" w:hAnsi="Book Antiqua" w:cs="Calibri"/>
          <w:b/>
          <w:b/>
          <w:sz w:val="22"/>
          <w:szCs w:val="22"/>
        </w:rPr>
      </w:pPr>
      <w:r>
        <w:rPr>
          <w:rFonts w:cs="Calibri" w:ascii="Book Antiqua" w:hAnsi="Book Antiqua"/>
          <w:b/>
          <w:color w:val="000000"/>
          <w:sz w:val="22"/>
          <w:szCs w:val="22"/>
        </w:rPr>
        <w:t xml:space="preserve">12.4.2. </w:t>
      </w:r>
      <w:r>
        <w:rPr>
          <w:rFonts w:cs="Calibri" w:ascii="Book Antiqua" w:hAnsi="Book Antiqua"/>
          <w:color w:val="000000"/>
          <w:sz w:val="22"/>
          <w:szCs w:val="22"/>
        </w:rPr>
        <w:t xml:space="preserve">Após o envio do pedido, não será permitido complementação ou alteração do mesmo, nem mesmo por meio de </w:t>
      </w:r>
      <w:r>
        <w:rPr>
          <w:rFonts w:cs="Calibri" w:ascii="Book Antiqua" w:hAnsi="Book Antiqua"/>
          <w:iCs/>
          <w:color w:val="000000"/>
          <w:sz w:val="22"/>
          <w:szCs w:val="22"/>
        </w:rPr>
        <w:t xml:space="preserve">requerimentos, reclamações, notificações extrajudiciais ou quaisquer outros instrumentos similares cujo teor seja o mesmo objeto do pedido apontado nos subitens </w:t>
      </w:r>
      <w:r>
        <w:rPr>
          <w:rFonts w:cs="Calibri" w:ascii="Book Antiqua" w:hAnsi="Book Antiqua"/>
          <w:b/>
          <w:iCs/>
          <w:color w:val="000000"/>
          <w:sz w:val="22"/>
          <w:szCs w:val="22"/>
        </w:rPr>
        <w:t>12.1 e 12.4</w:t>
      </w:r>
      <w:r>
        <w:rPr>
          <w:rFonts w:cs="Calibri" w:ascii="Book Antiqua" w:hAnsi="Book Antiqua"/>
          <w:b/>
          <w:color w:val="000000"/>
          <w:sz w:val="22"/>
          <w:szCs w:val="22"/>
        </w:rPr>
        <w:t>.</w:t>
      </w:r>
    </w:p>
    <w:p>
      <w:pPr>
        <w:pStyle w:val="Normal"/>
        <w:spacing w:lineRule="auto" w:line="360"/>
        <w:jc w:val="both"/>
        <w:rPr/>
      </w:pPr>
      <w:r>
        <w:rPr>
          <w:rFonts w:cs="Calibri" w:ascii="Book Antiqua" w:hAnsi="Book Antiqua"/>
          <w:b/>
          <w:color w:val="000000"/>
          <w:sz w:val="22"/>
          <w:szCs w:val="22"/>
        </w:rPr>
        <w:t>12.5.</w:t>
      </w:r>
      <w:r>
        <w:rPr>
          <w:rFonts w:cs="Calibri" w:ascii="Book Antiqua" w:hAnsi="Book Antiqua"/>
          <w:color w:val="000000"/>
          <w:sz w:val="22"/>
          <w:szCs w:val="22"/>
        </w:rPr>
        <w:t xml:space="preserve"> O pedido de revisão deverá conter, obrigatoriamente, o nome do candidato, o número de sua inscrição e ser encaminhado ao IBADE, na data indicada na Convocação para a Etapa, no horário compreendido entre 08h e 18h (</w:t>
      </w:r>
      <w:r>
        <w:rPr>
          <w:rFonts w:eastAsia="Book Antiqua" w:cs="Arial" w:ascii="Book Antiqua" w:hAnsi="Book Antiqua"/>
          <w:color w:val="000000"/>
          <w:sz w:val="22"/>
          <w:szCs w:val="22"/>
        </w:rPr>
        <w:t xml:space="preserve">horário </w:t>
      </w:r>
      <w:r>
        <w:rPr>
          <w:rFonts w:cs="Calibri" w:ascii="Book Antiqua" w:hAnsi="Book Antiqua"/>
          <w:color w:val="000000"/>
          <w:sz w:val="22"/>
          <w:szCs w:val="22"/>
        </w:rPr>
        <w:t xml:space="preserve">de Brasília/DF), via formulário disponível no site </w:t>
      </w:r>
      <w:hyperlink r:id="rId28">
        <w:r>
          <w:rPr>
            <w:rStyle w:val="LinkdaInternet"/>
            <w:rFonts w:cs="Calibri" w:ascii="Book Antiqua" w:hAnsi="Book Antiqua"/>
            <w:color w:val="000000"/>
            <w:sz w:val="22"/>
            <w:szCs w:val="22"/>
          </w:rPr>
          <w:t>www.ibade.org.br</w:t>
        </w:r>
      </w:hyperlink>
      <w:r>
        <w:rPr>
          <w:rFonts w:cs="Calibri" w:ascii="Book Antiqua" w:hAnsi="Book Antiqua"/>
          <w:color w:val="000000"/>
          <w:sz w:val="22"/>
          <w:szCs w:val="22"/>
        </w:rPr>
        <w:t xml:space="preserve">. </w:t>
      </w:r>
    </w:p>
    <w:p>
      <w:pPr>
        <w:pStyle w:val="Normal"/>
        <w:spacing w:lineRule="auto" w:line="360"/>
        <w:jc w:val="both"/>
        <w:rPr>
          <w:rFonts w:ascii="Book Antiqua" w:hAnsi="Book Antiqua" w:cs="Calibri"/>
          <w:sz w:val="22"/>
          <w:szCs w:val="22"/>
        </w:rPr>
      </w:pPr>
      <w:r>
        <w:rPr>
          <w:rFonts w:cs="Calibri" w:ascii="Book Antiqua" w:hAnsi="Book Antiqua"/>
          <w:b/>
          <w:color w:val="000000"/>
          <w:sz w:val="22"/>
          <w:szCs w:val="22"/>
        </w:rPr>
        <w:t xml:space="preserve">12.6. </w:t>
      </w:r>
      <w:r>
        <w:rPr>
          <w:rFonts w:cs="Calibri" w:ascii="Book Antiqua" w:hAnsi="Book Antiqua"/>
          <w:color w:val="000000"/>
          <w:sz w:val="22"/>
          <w:szCs w:val="22"/>
        </w:rPr>
        <w:t>Será indeferido liminarmente o recurso ou pedido de revisão que descumprir as determinações constantes neste Edital; for dirigido de forma ofensiva ao IBADE e/ou à Comissão do Concurso Público; for apresentado fora do prazo ou fora de contexto.</w:t>
      </w:r>
    </w:p>
    <w:p>
      <w:pPr>
        <w:pStyle w:val="Normal"/>
        <w:spacing w:lineRule="auto" w:line="360"/>
        <w:jc w:val="both"/>
        <w:rPr>
          <w:rFonts w:ascii="Book Antiqua" w:hAnsi="Book Antiqua" w:cs="Calibri"/>
          <w:b/>
          <w:b/>
          <w:bCs/>
          <w:sz w:val="22"/>
          <w:szCs w:val="22"/>
        </w:rPr>
      </w:pPr>
      <w:r>
        <w:rPr>
          <w:rFonts w:cs="Calibri" w:ascii="Book Antiqua" w:hAnsi="Book Antiqua"/>
          <w:b/>
          <w:bCs/>
          <w:color w:val="000000"/>
          <w:sz w:val="22"/>
          <w:szCs w:val="22"/>
        </w:rPr>
        <w:t xml:space="preserve">12.7. </w:t>
      </w:r>
      <w:r>
        <w:rPr>
          <w:rFonts w:cs="Calibri" w:ascii="Book Antiqua" w:hAnsi="Book Antiqua"/>
          <w:color w:val="000000"/>
          <w:sz w:val="22"/>
          <w:szCs w:val="22"/>
        </w:rPr>
        <w:t xml:space="preserve">A Banca Examinadora constitui a última instância para recurso ou revisão, sendo soberana em suas decisões, </w:t>
      </w:r>
      <w:r>
        <w:rPr>
          <w:rFonts w:cs="Calibri" w:ascii="Book Antiqua" w:hAnsi="Book Antiqua"/>
          <w:bCs/>
          <w:color w:val="000000"/>
          <w:sz w:val="22"/>
          <w:szCs w:val="22"/>
        </w:rPr>
        <w:t>razão porque não caberão recursos adicionais.</w:t>
      </w:r>
    </w:p>
    <w:p>
      <w:pPr>
        <w:pStyle w:val="Normal"/>
        <w:spacing w:lineRule="auto" w:line="360"/>
        <w:jc w:val="both"/>
        <w:rPr/>
      </w:pPr>
      <w:r>
        <w:rPr>
          <w:rFonts w:cs="Calibri" w:ascii="Book Antiqua" w:hAnsi="Book Antiqua"/>
          <w:b/>
          <w:bCs/>
          <w:color w:val="000000"/>
          <w:sz w:val="22"/>
          <w:szCs w:val="22"/>
        </w:rPr>
        <w:t xml:space="preserve">12.8. </w:t>
      </w:r>
      <w:r>
        <w:rPr>
          <w:rFonts w:cs="Calibri" w:ascii="Book Antiqua" w:hAnsi="Book Antiqua"/>
          <w:color w:val="000000"/>
          <w:sz w:val="22"/>
          <w:szCs w:val="22"/>
        </w:rPr>
        <w:t xml:space="preserve">As anulações de questões ou alterações de gabarito ou de notas ou resultados, provenientes das decisões dos recursos ou pedidos de revisão, serão dados a conhecer, coletivamente, por meio da </w:t>
      </w:r>
      <w:r>
        <w:rPr>
          <w:rFonts w:cs="Calibri" w:ascii="Book Antiqua" w:hAnsi="Book Antiqua"/>
          <w:i/>
          <w:color w:val="000000"/>
          <w:sz w:val="22"/>
          <w:szCs w:val="22"/>
        </w:rPr>
        <w:t>Internet,</w:t>
      </w:r>
      <w:r>
        <w:rPr>
          <w:rFonts w:cs="Calibri" w:ascii="Book Antiqua" w:hAnsi="Book Antiqua"/>
          <w:color w:val="000000"/>
          <w:sz w:val="22"/>
          <w:szCs w:val="22"/>
        </w:rPr>
        <w:t xml:space="preserve"> no site </w:t>
      </w:r>
      <w:hyperlink r:id="rId29">
        <w:r>
          <w:rPr>
            <w:rStyle w:val="LinkdaInternet"/>
            <w:rFonts w:cs="Calibri" w:ascii="Book Antiqua" w:hAnsi="Book Antiqua"/>
            <w:color w:val="000000"/>
            <w:sz w:val="22"/>
            <w:szCs w:val="22"/>
          </w:rPr>
          <w:t>www.ibade.org.br</w:t>
        </w:r>
      </w:hyperlink>
      <w:r>
        <w:rPr>
          <w:rFonts w:cs="Calibri" w:ascii="Book Antiqua" w:hAnsi="Book Antiqua"/>
          <w:color w:val="000000"/>
          <w:sz w:val="22"/>
          <w:szCs w:val="22"/>
        </w:rPr>
        <w:t xml:space="preserve">, nas datas estabelecidas no Cronograma Previsto – </w:t>
      </w:r>
      <w:r>
        <w:rPr>
          <w:rFonts w:cs="Calibri" w:ascii="Book Antiqua" w:hAnsi="Book Antiqua"/>
          <w:b/>
          <w:color w:val="000000"/>
          <w:sz w:val="22"/>
          <w:szCs w:val="22"/>
        </w:rPr>
        <w:t xml:space="preserve">ANEXO I e/ou </w:t>
      </w:r>
      <w:r>
        <w:rPr>
          <w:rFonts w:cs="Calibri" w:ascii="Book Antiqua" w:hAnsi="Book Antiqua"/>
          <w:color w:val="000000"/>
          <w:sz w:val="22"/>
          <w:szCs w:val="22"/>
        </w:rPr>
        <w:t>na Convocação para a Etapa</w:t>
      </w:r>
      <w:r>
        <w:rPr>
          <w:rFonts w:cs="Calibri" w:ascii="Book Antiqua" w:hAnsi="Book Antiqua"/>
          <w:b/>
          <w:color w:val="000000"/>
          <w:sz w:val="22"/>
          <w:szCs w:val="22"/>
        </w:rPr>
        <w:t>.</w:t>
      </w:r>
    </w:p>
    <w:p>
      <w:pPr>
        <w:pStyle w:val="NormalWeb"/>
        <w:pBdr>
          <w:bottom w:val="single" w:sz="6" w:space="1" w:color="000000"/>
        </w:pBdr>
        <w:spacing w:lineRule="auto" w:line="360"/>
        <w:jc w:val="center"/>
        <w:rPr>
          <w:rFonts w:ascii="Book Antiqua" w:hAnsi="Book Antiqua"/>
          <w:sz w:val="22"/>
          <w:szCs w:val="22"/>
        </w:rPr>
      </w:pPr>
      <w:r>
        <w:rPr>
          <w:rFonts w:cs="Arial" w:ascii="Book Antiqua" w:hAnsi="Book Antiqua"/>
          <w:b/>
          <w:bCs/>
          <w:color w:val="000000"/>
          <w:sz w:val="22"/>
          <w:szCs w:val="22"/>
        </w:rPr>
        <w:t xml:space="preserve">13. DA CLASSIFICAÇÃO PARA O CURSO INTENSIVO DE FORMAÇÃO E CAPACIDADE FÍSICA </w:t>
      </w:r>
    </w:p>
    <w:p>
      <w:pPr>
        <w:pStyle w:val="NormalWeb"/>
        <w:spacing w:lineRule="auto" w:line="360"/>
        <w:jc w:val="both"/>
        <w:rPr>
          <w:rFonts w:ascii="Book Antiqua" w:hAnsi="Book Antiqua" w:cs="Arial"/>
          <w:sz w:val="22"/>
          <w:szCs w:val="22"/>
        </w:rPr>
      </w:pPr>
      <w:r>
        <w:rPr>
          <w:rFonts w:cs="Arial" w:ascii="Book Antiqua" w:hAnsi="Book Antiqua"/>
          <w:b/>
          <w:bCs/>
          <w:color w:val="000000"/>
          <w:sz w:val="22"/>
          <w:szCs w:val="22"/>
        </w:rPr>
        <w:t xml:space="preserve">13.1. </w:t>
      </w:r>
      <w:r>
        <w:rPr>
          <w:rFonts w:cs="Arial" w:ascii="Book Antiqua" w:hAnsi="Book Antiqua"/>
          <w:color w:val="000000"/>
          <w:sz w:val="22"/>
          <w:szCs w:val="22"/>
        </w:rPr>
        <w:t>A Classificação para o Curso Intensivo de Formação e Capacitação Físicase fará pela nota final da Prova Objetiva condicionada a aptidão na Prova de Capacidade Física – TAF, na Avaliação Psicológica, nos Exames Médicos e na Investigação de conduta social.</w:t>
      </w:r>
    </w:p>
    <w:p>
      <w:pPr>
        <w:pStyle w:val="NormalWeb"/>
        <w:spacing w:lineRule="auto" w:line="360"/>
        <w:jc w:val="both"/>
        <w:rPr>
          <w:rFonts w:ascii="Book Antiqua" w:hAnsi="Book Antiqua"/>
          <w:sz w:val="22"/>
          <w:szCs w:val="22"/>
        </w:rPr>
      </w:pPr>
      <w:r>
        <w:rPr>
          <w:rFonts w:cs="Arial" w:ascii="Book Antiqua" w:hAnsi="Book Antiqua"/>
          <w:b/>
          <w:bCs/>
          <w:color w:val="000000"/>
          <w:sz w:val="22"/>
          <w:szCs w:val="22"/>
        </w:rPr>
        <w:t xml:space="preserve">13.2. </w:t>
      </w:r>
      <w:r>
        <w:rPr>
          <w:rFonts w:cs="Arial" w:ascii="Book Antiqua" w:hAnsi="Book Antiqua"/>
          <w:color w:val="000000"/>
          <w:sz w:val="22"/>
          <w:szCs w:val="22"/>
        </w:rPr>
        <w:t xml:space="preserve">Os candidatos serão listados em ordem de classificação, de acordo com os valores decrescentes das notas finais no Concurso, observados os critérios de desempate deste edital. </w:t>
      </w:r>
    </w:p>
    <w:p>
      <w:pPr>
        <w:pStyle w:val="NormalWeb"/>
        <w:spacing w:lineRule="auto" w:line="360"/>
        <w:jc w:val="both"/>
        <w:rPr>
          <w:rFonts w:ascii="Book Antiqua" w:hAnsi="Book Antiqua" w:cs="Arial"/>
          <w:sz w:val="22"/>
          <w:szCs w:val="22"/>
        </w:rPr>
      </w:pPr>
      <w:r>
        <w:rPr>
          <w:rFonts w:cs="Arial" w:ascii="Book Antiqua" w:hAnsi="Book Antiqua"/>
          <w:b/>
          <w:bCs/>
          <w:color w:val="000000"/>
          <w:sz w:val="22"/>
          <w:szCs w:val="22"/>
        </w:rPr>
        <w:t xml:space="preserve">13.3. </w:t>
      </w:r>
      <w:r>
        <w:rPr>
          <w:rFonts w:cs="Arial" w:ascii="Book Antiqua" w:hAnsi="Book Antiqua"/>
          <w:color w:val="000000"/>
          <w:sz w:val="22"/>
          <w:szCs w:val="22"/>
        </w:rPr>
        <w:t>No caso de igualdade de pontuação final para classificação, dar-se-á preferência sucessivamente ao candidato que obtiver:</w:t>
      </w:r>
    </w:p>
    <w:p>
      <w:pPr>
        <w:pStyle w:val="NormalWeb"/>
        <w:spacing w:lineRule="auto" w:line="360"/>
        <w:jc w:val="both"/>
        <w:rPr>
          <w:rFonts w:ascii="Book Antiqua" w:hAnsi="Book Antiqua"/>
          <w:sz w:val="22"/>
          <w:szCs w:val="22"/>
        </w:rPr>
      </w:pPr>
      <w:r>
        <w:rPr>
          <w:rFonts w:cs="Arial" w:ascii="Book Antiqua" w:hAnsi="Book Antiqua"/>
          <w:b/>
          <w:bCs/>
          <w:color w:val="000000"/>
          <w:sz w:val="22"/>
          <w:szCs w:val="22"/>
        </w:rPr>
        <w:t xml:space="preserve">a) </w:t>
      </w:r>
      <w:r>
        <w:rPr>
          <w:rFonts w:cs="Arial" w:ascii="Book Antiqua" w:hAnsi="Book Antiqua"/>
          <w:color w:val="000000"/>
          <w:sz w:val="22"/>
          <w:szCs w:val="22"/>
        </w:rPr>
        <w:t>maior número de pontos na Prova Objetiva, na disciplina Conhecimentos Específicos;</w:t>
      </w:r>
    </w:p>
    <w:p>
      <w:pPr>
        <w:pStyle w:val="NormalWeb"/>
        <w:spacing w:lineRule="auto" w:line="360"/>
        <w:jc w:val="both"/>
        <w:rPr>
          <w:rFonts w:ascii="Book Antiqua" w:hAnsi="Book Antiqua"/>
          <w:sz w:val="22"/>
          <w:szCs w:val="22"/>
        </w:rPr>
      </w:pPr>
      <w:r>
        <w:rPr>
          <w:rFonts w:cs="Arial" w:ascii="Book Antiqua" w:hAnsi="Book Antiqua"/>
          <w:b/>
          <w:bCs/>
          <w:color w:val="000000"/>
          <w:sz w:val="22"/>
          <w:szCs w:val="22"/>
        </w:rPr>
        <w:t xml:space="preserve">b) </w:t>
      </w:r>
      <w:r>
        <w:rPr>
          <w:rFonts w:cs="Arial" w:ascii="Book Antiqua" w:hAnsi="Book Antiqua"/>
          <w:color w:val="000000"/>
          <w:sz w:val="22"/>
          <w:szCs w:val="22"/>
        </w:rPr>
        <w:t>maior número de pontos na Prova Objetiva, na disciplina Língua Portuguesa;</w:t>
      </w:r>
    </w:p>
    <w:p>
      <w:pPr>
        <w:pStyle w:val="NormalWeb"/>
        <w:spacing w:lineRule="auto" w:line="360"/>
        <w:jc w:val="both"/>
        <w:rPr>
          <w:rFonts w:ascii="Book Antiqua" w:hAnsi="Book Antiqua"/>
          <w:sz w:val="22"/>
          <w:szCs w:val="22"/>
        </w:rPr>
      </w:pPr>
      <w:r>
        <w:rPr>
          <w:rFonts w:cs="Arial" w:ascii="Book Antiqua" w:hAnsi="Book Antiqua"/>
          <w:b/>
          <w:bCs/>
          <w:color w:val="000000"/>
          <w:sz w:val="22"/>
          <w:szCs w:val="22"/>
        </w:rPr>
        <w:t xml:space="preserve">c) </w:t>
      </w:r>
      <w:r>
        <w:rPr>
          <w:rFonts w:cs="Arial" w:ascii="Book Antiqua" w:hAnsi="Book Antiqua"/>
          <w:color w:val="000000"/>
          <w:sz w:val="22"/>
          <w:szCs w:val="22"/>
        </w:rPr>
        <w:t>maior número de pontos na Prova Objetiva, na disciplina Raciocínio Lógico;</w:t>
      </w:r>
    </w:p>
    <w:p>
      <w:pPr>
        <w:pStyle w:val="NormalWeb"/>
        <w:spacing w:lineRule="auto" w:line="360"/>
        <w:jc w:val="both"/>
        <w:rPr>
          <w:rFonts w:ascii="Book Antiqua" w:hAnsi="Book Antiqua" w:cs="Arial"/>
          <w:sz w:val="22"/>
          <w:szCs w:val="22"/>
        </w:rPr>
      </w:pPr>
      <w:r>
        <w:rPr>
          <w:rFonts w:cs="Arial" w:ascii="Book Antiqua" w:hAnsi="Book Antiqua"/>
          <w:b/>
          <w:bCs/>
          <w:color w:val="000000"/>
          <w:sz w:val="22"/>
          <w:szCs w:val="22"/>
        </w:rPr>
        <w:t xml:space="preserve">d) </w:t>
      </w:r>
      <w:r>
        <w:rPr>
          <w:rFonts w:cs="Arial" w:ascii="Book Antiqua" w:hAnsi="Book Antiqua"/>
          <w:color w:val="000000"/>
          <w:sz w:val="22"/>
          <w:szCs w:val="22"/>
        </w:rPr>
        <w:t>persistindo o empate, terá preferência o candidato com mais idade, considerando dia, mês, ano e, se necessário, hora e minuto do nascimento.</w:t>
      </w:r>
    </w:p>
    <w:p>
      <w:pPr>
        <w:pStyle w:val="NormalWeb"/>
        <w:spacing w:lineRule="auto" w:line="360"/>
        <w:jc w:val="both"/>
        <w:rPr>
          <w:rFonts w:ascii="Book Antiqua" w:hAnsi="Book Antiqua"/>
          <w:color w:val="000000"/>
          <w:sz w:val="22"/>
          <w:szCs w:val="22"/>
        </w:rPr>
      </w:pPr>
      <w:r>
        <w:rPr>
          <w:rFonts w:ascii="Book Antiqua" w:hAnsi="Book Antiqua"/>
          <w:color w:val="000000"/>
          <w:sz w:val="22"/>
          <w:szCs w:val="22"/>
        </w:rPr>
      </w:r>
    </w:p>
    <w:p>
      <w:pPr>
        <w:pStyle w:val="Normal"/>
        <w:numPr>
          <w:ilvl w:val="0"/>
          <w:numId w:val="0"/>
        </w:numPr>
        <w:pBdr>
          <w:bottom w:val="single" w:sz="4" w:space="1" w:color="000000"/>
        </w:pBdr>
        <w:spacing w:lineRule="auto" w:line="360"/>
        <w:jc w:val="center"/>
        <w:outlineLvl w:val="0"/>
        <w:rPr>
          <w:rFonts w:ascii="Book Antiqua" w:hAnsi="Book Antiqua"/>
          <w:sz w:val="22"/>
          <w:szCs w:val="22"/>
        </w:rPr>
      </w:pPr>
      <w:r>
        <w:rPr>
          <w:rFonts w:cs="Calibri" w:ascii="Book Antiqua" w:hAnsi="Book Antiqua"/>
          <w:b/>
          <w:color w:val="000000"/>
          <w:sz w:val="22"/>
          <w:szCs w:val="22"/>
        </w:rPr>
        <w:t xml:space="preserve">14. DO </w:t>
      </w:r>
      <w:r>
        <w:rPr>
          <w:rFonts w:cs="Arial" w:ascii="Book Antiqua" w:hAnsi="Book Antiqua"/>
          <w:b/>
          <w:bCs/>
          <w:color w:val="000000"/>
          <w:sz w:val="22"/>
          <w:szCs w:val="22"/>
        </w:rPr>
        <w:t xml:space="preserve">CURSO INTENSIVO DE FORMAÇÃO E CAPACIDADE FÍSICA </w:t>
      </w:r>
    </w:p>
    <w:p>
      <w:pPr>
        <w:pStyle w:val="Normal"/>
        <w:numPr>
          <w:ilvl w:val="0"/>
          <w:numId w:val="0"/>
        </w:numPr>
        <w:spacing w:lineRule="auto" w:line="360"/>
        <w:jc w:val="both"/>
        <w:outlineLvl w:val="0"/>
        <w:rPr>
          <w:color w:val="000000"/>
        </w:rPr>
      </w:pPr>
      <w:r>
        <w:rPr>
          <w:rFonts w:cs="Calibri" w:ascii="Book Antiqua" w:hAnsi="Book Antiqua"/>
          <w:b/>
          <w:color w:val="000000" w:themeColor="text1"/>
          <w:sz w:val="22"/>
          <w:szCs w:val="22"/>
        </w:rPr>
        <w:t xml:space="preserve">14.1. </w:t>
      </w:r>
      <w:r>
        <w:rPr>
          <w:rFonts w:cs="Calibri" w:ascii="Book Antiqua" w:hAnsi="Book Antiqua"/>
          <w:color w:val="000000" w:themeColor="text1"/>
          <w:sz w:val="22"/>
          <w:szCs w:val="22"/>
        </w:rPr>
        <w:t>O Curso Intensivo de Formação, de caráter eliminatório e classificatório, aplicável após o encerramento das etapas anteriores do concurso, será ministrado aos 50 (cinquenta) primeiros candidatos habilitados para o cargo, respeitada a proporcionalidade da Lei nº6.024/2019 de no mínimo 20% das vagas para candidatos do sexo feminino.</w:t>
      </w:r>
    </w:p>
    <w:p>
      <w:pPr>
        <w:pStyle w:val="Normal"/>
        <w:numPr>
          <w:ilvl w:val="0"/>
          <w:numId w:val="0"/>
        </w:numPr>
        <w:spacing w:lineRule="auto" w:line="360"/>
        <w:jc w:val="both"/>
        <w:outlineLvl w:val="0"/>
        <w:rPr>
          <w:color w:val="000000"/>
        </w:rPr>
      </w:pPr>
      <w:r>
        <w:rPr>
          <w:rFonts w:cs="Calibri" w:ascii="Book Antiqua" w:hAnsi="Book Antiqua"/>
          <w:b/>
          <w:bCs/>
          <w:color w:val="000000" w:themeColor="text1"/>
          <w:sz w:val="22"/>
          <w:szCs w:val="22"/>
        </w:rPr>
        <w:t>14.1.1.</w:t>
      </w:r>
      <w:bookmarkStart w:id="4" w:name="__DdeLink__2204_3745680639"/>
      <w:bookmarkEnd w:id="4"/>
      <w:r>
        <w:rPr>
          <w:rFonts w:cs="Calibri" w:ascii="Book Antiqua" w:hAnsi="Book Antiqua"/>
          <w:b/>
          <w:bCs/>
          <w:color w:val="000000" w:themeColor="text1"/>
          <w:sz w:val="22"/>
          <w:szCs w:val="22"/>
        </w:rPr>
        <w:t xml:space="preserve"> </w:t>
      </w:r>
      <w:r>
        <w:rPr>
          <w:rFonts w:cs="Calibri" w:ascii="Book Antiqua" w:hAnsi="Book Antiqua"/>
          <w:color w:val="000000" w:themeColor="text1"/>
          <w:sz w:val="22"/>
          <w:szCs w:val="22"/>
        </w:rPr>
        <w:t xml:space="preserve">Por conveniência e oportunidade da Administração poderão ser realizadas novas convocações para o curso intensivo de formação e capacidade física além da prevista no subitem </w:t>
      </w:r>
      <w:r>
        <w:rPr>
          <w:rFonts w:cs="Calibri" w:ascii="Book Antiqua" w:hAnsi="Book Antiqua"/>
          <w:b/>
          <w:color w:val="000000" w:themeColor="text1"/>
          <w:sz w:val="22"/>
          <w:szCs w:val="22"/>
        </w:rPr>
        <w:t>14.1.</w:t>
      </w:r>
    </w:p>
    <w:p>
      <w:pPr>
        <w:pStyle w:val="Normal"/>
        <w:widowControl/>
        <w:suppressAutoHyphens w:val="false"/>
        <w:spacing w:lineRule="auto" w:line="360"/>
        <w:jc w:val="both"/>
        <w:rPr>
          <w:rFonts w:ascii="Book Antiqua" w:hAnsi="Book Antiqua" w:cs="Calibri"/>
          <w:sz w:val="22"/>
          <w:szCs w:val="22"/>
        </w:rPr>
      </w:pPr>
      <w:r>
        <w:rPr>
          <w:rFonts w:cs="Calibri" w:ascii="Book Antiqua" w:hAnsi="Book Antiqua"/>
          <w:b/>
          <w:color w:val="000000"/>
          <w:sz w:val="22"/>
          <w:szCs w:val="22"/>
        </w:rPr>
        <w:t xml:space="preserve">14.2. </w:t>
      </w:r>
      <w:r>
        <w:rPr>
          <w:rFonts w:cs="Calibri" w:ascii="Book Antiqua" w:hAnsi="Book Antiqua"/>
          <w:color w:val="000000"/>
          <w:sz w:val="22"/>
          <w:szCs w:val="22"/>
        </w:rPr>
        <w:t>O curso intensivo de formação, de caráter classificatório e eliminatório será realizado no Estado do Espírito Santo, em regime de tempo integral e dedicação exclusiva, seguindo como base a matriz curricular da SENASP.</w:t>
      </w:r>
    </w:p>
    <w:p>
      <w:pPr>
        <w:pStyle w:val="Normal"/>
        <w:widowControl/>
        <w:suppressAutoHyphens w:val="false"/>
        <w:spacing w:lineRule="auto" w:line="360"/>
        <w:jc w:val="both"/>
        <w:rPr>
          <w:rFonts w:ascii="Book Antiqua" w:hAnsi="Book Antiqua" w:cs="Verdana"/>
          <w:kern w:val="0"/>
          <w:sz w:val="22"/>
          <w:szCs w:val="22"/>
          <w:lang w:bidi="ar-SA"/>
        </w:rPr>
      </w:pPr>
      <w:r>
        <w:rPr>
          <w:rFonts w:cs="Verdana" w:ascii="Book Antiqua" w:hAnsi="Book Antiqua"/>
          <w:b/>
          <w:color w:val="000000"/>
          <w:kern w:val="0"/>
          <w:sz w:val="22"/>
          <w:szCs w:val="22"/>
          <w:lang w:bidi="ar-SA"/>
        </w:rPr>
        <w:t>14.3.</w:t>
      </w:r>
      <w:r>
        <w:rPr>
          <w:rFonts w:cs="Verdana" w:ascii="Book Antiqua" w:hAnsi="Book Antiqua"/>
          <w:color w:val="000000"/>
          <w:kern w:val="0"/>
          <w:sz w:val="22"/>
          <w:szCs w:val="22"/>
          <w:lang w:bidi="ar-SA"/>
        </w:rPr>
        <w:t xml:space="preserve"> Aos candidatos participantes do Curso de Formação será concedida ajuda de custo mensal correspondente a 80% (oitenta por cento) do vencimento fixado para o cargo de Guarda Municipal, não se configurando qualquer tipo de vínculo com o Município neste período.</w:t>
      </w:r>
    </w:p>
    <w:p>
      <w:pPr>
        <w:pStyle w:val="Normal"/>
        <w:widowControl/>
        <w:suppressAutoHyphens w:val="false"/>
        <w:spacing w:lineRule="auto" w:line="360"/>
        <w:jc w:val="both"/>
        <w:rPr>
          <w:rFonts w:ascii="Book Antiqua" w:hAnsi="Book Antiqua" w:cs="Verdana"/>
          <w:kern w:val="0"/>
          <w:sz w:val="22"/>
          <w:szCs w:val="22"/>
          <w:lang w:bidi="ar-SA"/>
        </w:rPr>
      </w:pPr>
      <w:r>
        <w:rPr>
          <w:rFonts w:cs="Verdana" w:ascii="Book Antiqua" w:hAnsi="Book Antiqua"/>
          <w:b/>
          <w:color w:val="000000"/>
          <w:kern w:val="0"/>
          <w:sz w:val="22"/>
          <w:szCs w:val="22"/>
          <w:lang w:bidi="ar-SA"/>
        </w:rPr>
        <w:t>14.4.</w:t>
      </w:r>
      <w:r>
        <w:rPr>
          <w:rFonts w:cs="Verdana" w:ascii="Book Antiqua" w:hAnsi="Book Antiqua"/>
          <w:color w:val="000000"/>
          <w:kern w:val="0"/>
          <w:sz w:val="22"/>
          <w:szCs w:val="22"/>
          <w:lang w:bidi="ar-SA"/>
        </w:rPr>
        <w:t xml:space="preserve"> O servidor público municipal ocupante de cargo efetivo, porventura aprovado nas etapas iniciais do concurso e matriculado no curso de formação específico, será automaticamente liberado do exercício de suas atividades.</w:t>
      </w:r>
    </w:p>
    <w:p>
      <w:pPr>
        <w:pStyle w:val="Normal"/>
        <w:widowControl/>
        <w:suppressAutoHyphens w:val="false"/>
        <w:spacing w:lineRule="auto" w:line="360"/>
        <w:jc w:val="both"/>
        <w:rPr>
          <w:rFonts w:ascii="Book Antiqua" w:hAnsi="Book Antiqua" w:cs="Verdana"/>
          <w:kern w:val="0"/>
          <w:sz w:val="22"/>
          <w:szCs w:val="22"/>
          <w:lang w:bidi="ar-SA"/>
        </w:rPr>
      </w:pPr>
      <w:r>
        <w:rPr>
          <w:rFonts w:cs="Verdana" w:ascii="Book Antiqua" w:hAnsi="Book Antiqua"/>
          <w:b/>
          <w:color w:val="000000"/>
          <w:kern w:val="0"/>
          <w:sz w:val="22"/>
          <w:szCs w:val="22"/>
          <w:lang w:bidi="ar-SA"/>
        </w:rPr>
        <w:t>14.5.</w:t>
      </w:r>
      <w:r>
        <w:rPr>
          <w:rFonts w:cs="Verdana" w:ascii="Book Antiqua" w:hAnsi="Book Antiqua"/>
          <w:color w:val="000000"/>
          <w:kern w:val="0"/>
          <w:sz w:val="22"/>
          <w:szCs w:val="22"/>
          <w:lang w:bidi="ar-SA"/>
        </w:rPr>
        <w:t xml:space="preserve"> Ao servidor público municipal enquadrado nas condições estabelecidas no parágrafo anterior, é facultado optar pela percepção da remuneração de seu cargo ou pela ajuda de custo que trata o subitem 14.3, ficando assegurado, enquanto perdurar essa vinculação, todos os direitos e vantagens do cargo de origem como se em efetivo exercício estivesse.</w:t>
      </w:r>
    </w:p>
    <w:p>
      <w:pPr>
        <w:pStyle w:val="Normal"/>
        <w:widowControl/>
        <w:suppressAutoHyphens w:val="false"/>
        <w:spacing w:lineRule="auto" w:line="360"/>
        <w:jc w:val="both"/>
        <w:rPr>
          <w:rFonts w:ascii="Book Antiqua" w:hAnsi="Book Antiqua" w:cs="Verdana"/>
          <w:kern w:val="0"/>
          <w:sz w:val="22"/>
          <w:szCs w:val="22"/>
          <w:lang w:bidi="ar-SA"/>
        </w:rPr>
      </w:pPr>
      <w:r>
        <w:rPr>
          <w:rFonts w:cs="Verdana" w:ascii="Book Antiqua" w:hAnsi="Book Antiqua"/>
          <w:b/>
          <w:color w:val="000000"/>
          <w:kern w:val="0"/>
          <w:sz w:val="22"/>
          <w:szCs w:val="22"/>
          <w:lang w:bidi="ar-SA"/>
        </w:rPr>
        <w:t>14.6.</w:t>
      </w:r>
      <w:r>
        <w:rPr>
          <w:rFonts w:cs="Verdana" w:ascii="Book Antiqua" w:hAnsi="Book Antiqua"/>
          <w:color w:val="000000"/>
          <w:kern w:val="0"/>
          <w:sz w:val="22"/>
          <w:szCs w:val="22"/>
          <w:lang w:bidi="ar-SA"/>
        </w:rPr>
        <w:t xml:space="preserve"> O candidato matriculado no curso de formação de que trata esta Lei não poderá exercer cargo de provimento em comissão ou, manter em aberto, contrato por prazo determinado junto a este Município.</w:t>
      </w:r>
    </w:p>
    <w:p>
      <w:pPr>
        <w:pStyle w:val="Normal"/>
        <w:widowControl/>
        <w:suppressAutoHyphens w:val="false"/>
        <w:spacing w:lineRule="auto" w:line="360"/>
        <w:jc w:val="both"/>
        <w:rPr>
          <w:rFonts w:ascii="Book Antiqua" w:hAnsi="Book Antiqua" w:cs="Calibri"/>
          <w:sz w:val="22"/>
          <w:szCs w:val="22"/>
        </w:rPr>
      </w:pPr>
      <w:r>
        <w:rPr>
          <w:rFonts w:cs="Verdana" w:ascii="Book Antiqua" w:hAnsi="Book Antiqua"/>
          <w:b/>
          <w:color w:val="000000"/>
          <w:kern w:val="0"/>
          <w:sz w:val="22"/>
          <w:szCs w:val="22"/>
          <w:lang w:bidi="ar-SA"/>
        </w:rPr>
        <w:t>14.7.</w:t>
      </w:r>
      <w:r>
        <w:rPr>
          <w:rFonts w:cs="Verdana" w:ascii="Book Antiqua" w:hAnsi="Book Antiqua"/>
          <w:color w:val="000000"/>
          <w:kern w:val="0"/>
          <w:sz w:val="22"/>
          <w:szCs w:val="22"/>
          <w:lang w:bidi="ar-SA"/>
        </w:rPr>
        <w:t xml:space="preserve"> O candidato reprovado no curso de formação será também reprovado no concurso público, não lhe assistindo direito de ingresso no cargo público efetivo de Guarda Municipal.</w:t>
      </w:r>
    </w:p>
    <w:p>
      <w:pPr>
        <w:pStyle w:val="Normal"/>
        <w:widowControl/>
        <w:suppressAutoHyphens w:val="false"/>
        <w:spacing w:lineRule="auto" w:line="360"/>
        <w:jc w:val="both"/>
        <w:rPr>
          <w:rFonts w:ascii="Book Antiqua" w:hAnsi="Book Antiqua" w:cs="Calibri"/>
          <w:sz w:val="22"/>
          <w:szCs w:val="22"/>
        </w:rPr>
      </w:pPr>
      <w:r>
        <w:rPr>
          <w:rFonts w:cs="Calibri" w:ascii="Book Antiqua" w:hAnsi="Book Antiqua"/>
          <w:b/>
          <w:color w:val="000000"/>
          <w:sz w:val="22"/>
          <w:szCs w:val="22"/>
        </w:rPr>
        <w:t>14.8.</w:t>
      </w:r>
      <w:r>
        <w:rPr>
          <w:rFonts w:cs="Calibri" w:ascii="Book Antiqua" w:hAnsi="Book Antiqua"/>
          <w:color w:val="000000"/>
          <w:sz w:val="22"/>
          <w:szCs w:val="22"/>
        </w:rPr>
        <w:t xml:space="preserve"> Demais informações acerca do Curso de Formação estarão disponíveis no Edital de Convocação para a Etapa.</w:t>
      </w:r>
    </w:p>
    <w:p>
      <w:pPr>
        <w:pStyle w:val="NormalWeb"/>
        <w:pBdr>
          <w:bottom w:val="single" w:sz="6" w:space="1" w:color="000000"/>
        </w:pBdr>
        <w:spacing w:lineRule="auto" w:line="360"/>
        <w:jc w:val="center"/>
        <w:rPr>
          <w:rFonts w:ascii="Book Antiqua" w:hAnsi="Book Antiqua" w:cs="Calibri" w:cstheme="minorHAnsi"/>
          <w:sz w:val="22"/>
          <w:szCs w:val="22"/>
        </w:rPr>
      </w:pPr>
      <w:r>
        <w:rPr>
          <w:rFonts w:cs="Calibri" w:ascii="Book Antiqua" w:hAnsi="Book Antiqua" w:cstheme="minorHAnsi"/>
          <w:b/>
          <w:bCs/>
          <w:color w:val="000000"/>
          <w:sz w:val="22"/>
          <w:szCs w:val="22"/>
        </w:rPr>
        <w:t>15. DA CLASSIFICAÇÃO FINAL DO CONCURSO PÚBLICO</w:t>
      </w:r>
    </w:p>
    <w:p>
      <w:pPr>
        <w:pStyle w:val="NormalWeb"/>
        <w:spacing w:lineRule="auto" w:line="360"/>
        <w:jc w:val="both"/>
        <w:rPr>
          <w:rFonts w:ascii="Book Antiqua" w:hAnsi="Book Antiqua" w:cs="Calibri" w:cstheme="minorHAnsi"/>
          <w:sz w:val="22"/>
          <w:szCs w:val="22"/>
        </w:rPr>
      </w:pPr>
      <w:r>
        <w:rPr>
          <w:rFonts w:cs="Calibri" w:ascii="Book Antiqua" w:hAnsi="Book Antiqua" w:cstheme="minorHAnsi"/>
          <w:b/>
          <w:bCs/>
          <w:color w:val="000000"/>
          <w:sz w:val="22"/>
          <w:szCs w:val="22"/>
        </w:rPr>
        <w:t xml:space="preserve">15.1. </w:t>
      </w:r>
      <w:r>
        <w:rPr>
          <w:rFonts w:cs="Calibri" w:ascii="Book Antiqua" w:hAnsi="Book Antiqua" w:cstheme="minorHAnsi"/>
          <w:color w:val="000000"/>
          <w:sz w:val="22"/>
          <w:szCs w:val="22"/>
        </w:rPr>
        <w:t xml:space="preserve">A nota final do Concurso Público será a nota final do </w:t>
      </w:r>
      <w:r>
        <w:rPr>
          <w:rFonts w:cs="Calibri" w:ascii="Book Antiqua" w:hAnsi="Book Antiqua" w:cstheme="minorHAnsi"/>
          <w:color w:val="000000" w:themeColor="text1"/>
          <w:sz w:val="22"/>
          <w:szCs w:val="22"/>
        </w:rPr>
        <w:t>Curso Intensivo de Formação.</w:t>
      </w:r>
    </w:p>
    <w:p>
      <w:pPr>
        <w:pStyle w:val="NormalWeb"/>
        <w:spacing w:lineRule="auto" w:line="360"/>
        <w:jc w:val="both"/>
        <w:rPr>
          <w:rFonts w:ascii="Book Antiqua" w:hAnsi="Book Antiqua"/>
          <w:sz w:val="22"/>
          <w:szCs w:val="22"/>
        </w:rPr>
      </w:pPr>
      <w:r>
        <w:rPr>
          <w:rFonts w:cs="Calibri" w:ascii="Book Antiqua" w:hAnsi="Book Antiqua" w:cstheme="minorHAnsi"/>
          <w:b/>
          <w:bCs/>
          <w:color w:val="000000"/>
          <w:sz w:val="22"/>
          <w:szCs w:val="22"/>
        </w:rPr>
        <w:t xml:space="preserve">15.2. </w:t>
      </w:r>
      <w:r>
        <w:rPr>
          <w:rFonts w:cs="Calibri" w:ascii="Book Antiqua" w:hAnsi="Book Antiqua" w:cstheme="minorHAnsi"/>
          <w:color w:val="000000"/>
          <w:sz w:val="22"/>
          <w:szCs w:val="22"/>
        </w:rPr>
        <w:t xml:space="preserve">Os candidatos serão listados em ordem de classificação, de acordo com os valores decrescentes das notas finais no Curso, observados os critérios de desempate, indicados no subitem </w:t>
      </w:r>
      <w:r>
        <w:rPr>
          <w:rFonts w:cs="Calibri" w:ascii="Book Antiqua" w:hAnsi="Book Antiqua" w:cstheme="minorHAnsi"/>
          <w:b/>
          <w:color w:val="000000"/>
          <w:sz w:val="22"/>
          <w:szCs w:val="22"/>
        </w:rPr>
        <w:t>15.3.</w:t>
      </w:r>
    </w:p>
    <w:p>
      <w:pPr>
        <w:pStyle w:val="NormalWeb"/>
        <w:spacing w:lineRule="auto" w:line="360"/>
        <w:jc w:val="both"/>
        <w:rPr>
          <w:rFonts w:ascii="Book Antiqua" w:hAnsi="Book Antiqua" w:cs="Calibri" w:cstheme="minorHAnsi"/>
          <w:color w:val="000000" w:themeColor="text1"/>
          <w:sz w:val="22"/>
          <w:szCs w:val="22"/>
        </w:rPr>
      </w:pPr>
      <w:r>
        <w:rPr>
          <w:rFonts w:cs="Calibri" w:ascii="Book Antiqua" w:hAnsi="Book Antiqua" w:cstheme="minorHAnsi"/>
          <w:b/>
          <w:bCs/>
          <w:color w:val="000000" w:themeColor="text1"/>
          <w:sz w:val="22"/>
          <w:szCs w:val="22"/>
        </w:rPr>
        <w:t xml:space="preserve">15.3. </w:t>
      </w:r>
      <w:r>
        <w:rPr>
          <w:rFonts w:cs="Calibri" w:ascii="Book Antiqua" w:hAnsi="Book Antiqua" w:cstheme="minorHAnsi"/>
          <w:color w:val="000000" w:themeColor="text1"/>
          <w:sz w:val="22"/>
          <w:szCs w:val="22"/>
        </w:rPr>
        <w:t>No caso de igualdade de pontuação final para classificação, dar-se-á preferência sucessivamente ao candidato que obtiver:</w:t>
      </w:r>
    </w:p>
    <w:p>
      <w:pPr>
        <w:pStyle w:val="NormalWeb"/>
        <w:spacing w:lineRule="auto" w:line="360"/>
        <w:jc w:val="both"/>
        <w:rPr>
          <w:rFonts w:ascii="Book Antiqua" w:hAnsi="Book Antiqua" w:cs="Calibri" w:cstheme="minorHAnsi"/>
          <w:strike/>
          <w:color w:val="000000" w:themeColor="text1"/>
          <w:sz w:val="22"/>
          <w:szCs w:val="22"/>
        </w:rPr>
      </w:pPr>
      <w:r>
        <w:rPr>
          <w:rFonts w:cs="Calibri" w:ascii="Book Antiqua" w:hAnsi="Book Antiqua" w:cstheme="minorHAnsi"/>
          <w:b/>
          <w:bCs/>
          <w:color w:val="000000" w:themeColor="text1"/>
          <w:sz w:val="22"/>
          <w:szCs w:val="22"/>
        </w:rPr>
        <w:t xml:space="preserve">a) </w:t>
      </w:r>
      <w:r>
        <w:rPr>
          <w:rFonts w:cs="Calibri" w:ascii="Book Antiqua" w:hAnsi="Book Antiqua" w:cstheme="minorHAnsi"/>
          <w:color w:val="000000" w:themeColor="text1"/>
          <w:sz w:val="22"/>
          <w:szCs w:val="22"/>
        </w:rPr>
        <w:t>maior número total de pontos na Prova Objetiva;</w:t>
      </w:r>
    </w:p>
    <w:p>
      <w:pPr>
        <w:pStyle w:val="NormalWeb"/>
        <w:spacing w:lineRule="auto" w:line="360"/>
        <w:jc w:val="both"/>
        <w:rPr>
          <w:rFonts w:ascii="Book Antiqua" w:hAnsi="Book Antiqua" w:cs="Calibri" w:cstheme="minorHAnsi"/>
          <w:sz w:val="22"/>
          <w:szCs w:val="22"/>
        </w:rPr>
      </w:pPr>
      <w:r>
        <w:rPr>
          <w:rFonts w:cs="Calibri" w:ascii="Book Antiqua" w:hAnsi="Book Antiqua" w:cstheme="minorHAnsi"/>
          <w:b/>
          <w:bCs/>
          <w:color w:val="000000"/>
          <w:sz w:val="22"/>
          <w:szCs w:val="22"/>
        </w:rPr>
        <w:t xml:space="preserve">b) </w:t>
      </w:r>
      <w:r>
        <w:rPr>
          <w:rFonts w:cs="Calibri" w:ascii="Book Antiqua" w:hAnsi="Book Antiqua" w:cstheme="minorHAnsi"/>
          <w:color w:val="000000"/>
          <w:sz w:val="22"/>
          <w:szCs w:val="22"/>
        </w:rPr>
        <w:t>maior número de pontos na Prova Objetiva, na disciplina Conhecimentos Específicos;</w:t>
      </w:r>
    </w:p>
    <w:p>
      <w:pPr>
        <w:pStyle w:val="NormalWeb"/>
        <w:spacing w:lineRule="auto" w:line="360"/>
        <w:jc w:val="both"/>
        <w:rPr>
          <w:rFonts w:ascii="Book Antiqua" w:hAnsi="Book Antiqua" w:cs="Calibri" w:cstheme="minorHAnsi"/>
          <w:sz w:val="22"/>
          <w:szCs w:val="22"/>
        </w:rPr>
      </w:pPr>
      <w:r>
        <w:rPr>
          <w:rFonts w:cs="Calibri" w:ascii="Book Antiqua" w:hAnsi="Book Antiqua" w:cstheme="minorHAnsi"/>
          <w:b/>
          <w:bCs/>
          <w:color w:val="000000"/>
          <w:sz w:val="22"/>
          <w:szCs w:val="22"/>
        </w:rPr>
        <w:t xml:space="preserve">c) </w:t>
      </w:r>
      <w:r>
        <w:rPr>
          <w:rFonts w:cs="Calibri" w:ascii="Book Antiqua" w:hAnsi="Book Antiqua" w:cstheme="minorHAnsi"/>
          <w:color w:val="000000"/>
          <w:sz w:val="22"/>
          <w:szCs w:val="22"/>
        </w:rPr>
        <w:t>maior número de pontos na Prova Objetiva, na disciplina Língua Portuguesa;</w:t>
      </w:r>
    </w:p>
    <w:p>
      <w:pPr>
        <w:pStyle w:val="NormalWeb"/>
        <w:spacing w:lineRule="auto" w:line="360"/>
        <w:jc w:val="both"/>
        <w:rPr>
          <w:rFonts w:ascii="Book Antiqua" w:hAnsi="Book Antiqua"/>
          <w:sz w:val="22"/>
          <w:szCs w:val="22"/>
        </w:rPr>
      </w:pPr>
      <w:r>
        <w:rPr>
          <w:rFonts w:cs="Calibri" w:ascii="Book Antiqua" w:hAnsi="Book Antiqua" w:cstheme="minorHAnsi"/>
          <w:b/>
          <w:bCs/>
          <w:color w:val="000000"/>
          <w:sz w:val="22"/>
          <w:szCs w:val="22"/>
        </w:rPr>
        <w:t xml:space="preserve">d) </w:t>
      </w:r>
      <w:r>
        <w:rPr>
          <w:rFonts w:cs="Calibri" w:ascii="Book Antiqua" w:hAnsi="Book Antiqua" w:cstheme="minorHAnsi"/>
          <w:color w:val="000000"/>
          <w:sz w:val="22"/>
          <w:szCs w:val="22"/>
        </w:rPr>
        <w:t xml:space="preserve">maior número de pontos na Prova Objetiva, na disciplina Raciocínio Lógico; </w:t>
      </w:r>
    </w:p>
    <w:p>
      <w:pPr>
        <w:pStyle w:val="NormalWeb"/>
        <w:spacing w:lineRule="auto" w:line="360"/>
        <w:jc w:val="both"/>
        <w:rPr>
          <w:rFonts w:ascii="Book Antiqua" w:hAnsi="Book Antiqua" w:cs="Calibri" w:cstheme="minorHAnsi"/>
          <w:sz w:val="22"/>
          <w:szCs w:val="22"/>
        </w:rPr>
      </w:pPr>
      <w:r>
        <w:rPr>
          <w:rFonts w:cs="Calibri" w:ascii="Book Antiqua" w:hAnsi="Book Antiqua" w:cstheme="minorHAnsi"/>
          <w:b/>
          <w:bCs/>
          <w:color w:val="000000"/>
          <w:sz w:val="22"/>
          <w:szCs w:val="22"/>
        </w:rPr>
        <w:t xml:space="preserve">e) </w:t>
      </w:r>
      <w:r>
        <w:rPr>
          <w:rFonts w:cs="Calibri" w:ascii="Book Antiqua" w:hAnsi="Book Antiqua" w:cstheme="minorHAnsi"/>
          <w:color w:val="000000"/>
          <w:sz w:val="22"/>
          <w:szCs w:val="22"/>
        </w:rPr>
        <w:t>persistindo o empate, terá preferência o candidato com mais idade, considerando dia, mês, ano e, se necessário, hora e minuto do nascimento.</w:t>
      </w:r>
    </w:p>
    <w:p>
      <w:pPr>
        <w:pStyle w:val="NormalWeb"/>
        <w:pBdr>
          <w:bottom w:val="single" w:sz="6" w:space="1" w:color="000000"/>
        </w:pBdr>
        <w:spacing w:lineRule="auto" w:line="360" w:beforeAutospacing="0" w:before="280" w:afterAutospacing="0" w:after="280"/>
        <w:ind w:right="-28" w:hanging="0"/>
        <w:jc w:val="center"/>
        <w:rPr>
          <w:rFonts w:ascii="Book Antiqua" w:hAnsi="Book Antiqua"/>
          <w:sz w:val="22"/>
          <w:szCs w:val="22"/>
        </w:rPr>
      </w:pPr>
      <w:r>
        <w:rPr>
          <w:rFonts w:cs="Arial" w:ascii="Book Antiqua" w:hAnsi="Book Antiqua"/>
          <w:b/>
          <w:bCs/>
          <w:color w:val="000000"/>
          <w:sz w:val="22"/>
          <w:szCs w:val="22"/>
        </w:rPr>
        <w:t>16. DISPOSIÇÕES FINAIS</w:t>
      </w:r>
    </w:p>
    <w:p>
      <w:pPr>
        <w:pStyle w:val="NormalWeb"/>
        <w:spacing w:lineRule="auto" w:line="360" w:before="280" w:after="280"/>
        <w:jc w:val="both"/>
        <w:rPr>
          <w:rFonts w:ascii="Book Antiqua" w:hAnsi="Book Antiqua"/>
          <w:sz w:val="22"/>
          <w:szCs w:val="22"/>
        </w:rPr>
      </w:pPr>
      <w:r>
        <w:rPr>
          <w:rFonts w:cs="Arial" w:ascii="Book Antiqua" w:hAnsi="Book Antiqua"/>
          <w:b/>
          <w:bCs/>
          <w:color w:val="000000"/>
          <w:sz w:val="22"/>
          <w:szCs w:val="22"/>
        </w:rPr>
        <w:t xml:space="preserve">16.1. </w:t>
      </w:r>
      <w:r>
        <w:rPr>
          <w:rFonts w:cs="Arial" w:ascii="Book Antiqua" w:hAnsi="Book Antiqua"/>
          <w:color w:val="000000"/>
          <w:sz w:val="22"/>
          <w:szCs w:val="22"/>
        </w:rPr>
        <w:t>Os candidatos poderão obter informações gerais referentes ao Concurso Público através do site www.ibade.org.br ou por meio do telefone: 0800 668 2175, ou pelo e-mail atendimento@ibade.org.br ou no Posto de Atendimento -</w:t>
      </w:r>
      <w:r>
        <w:rPr>
          <w:rFonts w:cs="Arial" w:ascii="Book Antiqua" w:hAnsi="Book Antiqua"/>
          <w:b/>
          <w:bCs/>
          <w:color w:val="000000"/>
          <w:sz w:val="22"/>
          <w:szCs w:val="22"/>
        </w:rPr>
        <w:t xml:space="preserve"> ANEXO II. </w:t>
      </w:r>
    </w:p>
    <w:p>
      <w:pPr>
        <w:pStyle w:val="NormalWeb"/>
        <w:spacing w:lineRule="auto" w:line="360" w:before="280" w:after="280"/>
        <w:jc w:val="both"/>
        <w:rPr>
          <w:rFonts w:ascii="Book Antiqua" w:hAnsi="Book Antiqua"/>
          <w:sz w:val="22"/>
          <w:szCs w:val="22"/>
        </w:rPr>
      </w:pPr>
      <w:r>
        <w:rPr>
          <w:rFonts w:cs="Arial" w:ascii="Book Antiqua" w:hAnsi="Book Antiqua"/>
          <w:b/>
          <w:bCs/>
          <w:color w:val="000000"/>
          <w:sz w:val="22"/>
          <w:szCs w:val="22"/>
        </w:rPr>
        <w:t xml:space="preserve">16.1.1. </w:t>
      </w:r>
      <w:r>
        <w:rPr>
          <w:rFonts w:cs="Arial" w:ascii="Book Antiqua" w:hAnsi="Book Antiqua"/>
          <w:color w:val="000000"/>
          <w:sz w:val="22"/>
          <w:szCs w:val="22"/>
        </w:rPr>
        <w:t>Não serão dadas por telefone informações a respeito de datas, locais e horários de realização das provas e nem de resultados, gabaritos, notas, classificação, convocações ou outras quaisquer relacionadas aos resultados provisórios ou finais das provas e do Concurso Público. O candidato deverá observar rigorosamente os editais e os comunicados a serem divulgados na forma definida neste Edital.</w:t>
      </w:r>
    </w:p>
    <w:p>
      <w:pPr>
        <w:pStyle w:val="NormalWeb"/>
        <w:shd w:val="clear" w:color="auto" w:fill="FFFFFF"/>
        <w:spacing w:lineRule="auto" w:line="360" w:before="280" w:after="280"/>
        <w:jc w:val="both"/>
        <w:rPr>
          <w:rFonts w:ascii="Book Antiqua" w:hAnsi="Book Antiqua"/>
          <w:sz w:val="22"/>
          <w:szCs w:val="22"/>
        </w:rPr>
      </w:pPr>
      <w:r>
        <w:rPr>
          <w:rFonts w:cs="Arial" w:ascii="Book Antiqua" w:hAnsi="Book Antiqua"/>
          <w:b/>
          <w:bCs/>
          <w:color w:val="000000"/>
          <w:sz w:val="22"/>
          <w:szCs w:val="22"/>
        </w:rPr>
        <w:t>16.1.2.</w:t>
      </w:r>
      <w:r>
        <w:rPr>
          <w:rFonts w:cs="Arial" w:ascii="Book Antiqua" w:hAnsi="Book Antiqua"/>
          <w:color w:val="000000"/>
          <w:sz w:val="22"/>
          <w:szCs w:val="22"/>
        </w:rPr>
        <w:t xml:space="preserve"> Quaisquer alterações nas regras fixadas neste Edital somente poderão ser feitas por meio de edital de retificação.</w:t>
      </w:r>
    </w:p>
    <w:p>
      <w:pPr>
        <w:pStyle w:val="NormalWeb"/>
        <w:spacing w:lineRule="auto" w:line="360" w:before="280" w:after="280"/>
        <w:jc w:val="both"/>
        <w:rPr>
          <w:rFonts w:ascii="Book Antiqua" w:hAnsi="Book Antiqua"/>
          <w:sz w:val="22"/>
          <w:szCs w:val="22"/>
        </w:rPr>
      </w:pPr>
      <w:r>
        <w:rPr>
          <w:rFonts w:cs="Arial" w:ascii="Book Antiqua" w:hAnsi="Book Antiqua"/>
          <w:b/>
          <w:bCs/>
          <w:color w:val="000000"/>
          <w:sz w:val="22"/>
          <w:szCs w:val="22"/>
        </w:rPr>
        <w:t xml:space="preserve">16.1.3. </w:t>
      </w:r>
      <w:r>
        <w:rPr>
          <w:rFonts w:cs="Arial" w:ascii="Book Antiqua" w:hAnsi="Book Antiqua"/>
          <w:color w:val="000000"/>
          <w:sz w:val="22"/>
          <w:szCs w:val="22"/>
        </w:rPr>
        <w:t>O Município de Cariacica/ES e o IBADE não se responsabilizam por informações de qualquer natureza, divulgados em sites de terceiros.</w:t>
      </w:r>
    </w:p>
    <w:p>
      <w:pPr>
        <w:pStyle w:val="NormalWeb"/>
        <w:spacing w:lineRule="auto" w:line="360" w:before="280" w:after="280"/>
        <w:jc w:val="both"/>
        <w:rPr>
          <w:rFonts w:ascii="Book Antiqua" w:hAnsi="Book Antiqua"/>
          <w:sz w:val="22"/>
          <w:szCs w:val="22"/>
        </w:rPr>
      </w:pPr>
      <w:r>
        <w:rPr>
          <w:rFonts w:cs="Arial" w:ascii="Book Antiqua" w:hAnsi="Book Antiqua"/>
          <w:b/>
          <w:bCs/>
          <w:color w:val="000000"/>
          <w:sz w:val="22"/>
          <w:szCs w:val="22"/>
        </w:rPr>
        <w:t>16.2.</w:t>
      </w:r>
      <w:r>
        <w:rPr>
          <w:rFonts w:cs="Arial" w:ascii="Book Antiqua" w:hAnsi="Book Antiqua"/>
          <w:color w:val="000000"/>
          <w:sz w:val="22"/>
          <w:szCs w:val="22"/>
        </w:rPr>
        <w:t xml:space="preserve"> É de responsabilidade exclusiva do candidato acompanhar as publicações dos Editais, comunicações, retificações e convocações referentes a este Concurso Público, durante todos o período de validade do mesmo.</w:t>
      </w:r>
    </w:p>
    <w:p>
      <w:pPr>
        <w:pStyle w:val="NormalWeb"/>
        <w:spacing w:lineRule="auto" w:line="360" w:before="280" w:after="280"/>
        <w:jc w:val="both"/>
        <w:rPr>
          <w:rFonts w:ascii="Book Antiqua" w:hAnsi="Book Antiqua"/>
          <w:sz w:val="22"/>
          <w:szCs w:val="22"/>
        </w:rPr>
      </w:pPr>
      <w:r>
        <w:rPr>
          <w:rFonts w:cs="Arial" w:ascii="Book Antiqua" w:hAnsi="Book Antiqua"/>
          <w:b/>
          <w:bCs/>
          <w:color w:val="000000"/>
          <w:sz w:val="22"/>
          <w:szCs w:val="22"/>
        </w:rPr>
        <w:t>16.3.</w:t>
      </w:r>
      <w:r>
        <w:rPr>
          <w:rFonts w:cs="Arial" w:ascii="Book Antiqua" w:hAnsi="Book Antiqua"/>
          <w:color w:val="000000"/>
          <w:sz w:val="22"/>
          <w:szCs w:val="22"/>
        </w:rPr>
        <w:t xml:space="preserve"> Caso o candidato queira utilizar-se de qualquer direito concedido por legislação pertinente, deverá fazer a solicitação ao IBADE, até o último dia das inscrições, em caso de domingo ou feriado, até o primeiro dia útil seguinte. Este período não será prorrogado em hipótese alguma, não cabendo, portanto, acolhimento de recurso posterior relacionado a este subitem.</w:t>
      </w:r>
    </w:p>
    <w:p>
      <w:pPr>
        <w:pStyle w:val="NormalWeb"/>
        <w:spacing w:lineRule="auto" w:line="360" w:before="280" w:after="280"/>
        <w:jc w:val="both"/>
        <w:rPr/>
      </w:pPr>
      <w:r>
        <w:rPr>
          <w:rFonts w:cs="Arial" w:ascii="Book Antiqua" w:hAnsi="Book Antiqua"/>
          <w:b/>
          <w:bCs/>
          <w:color w:val="000000"/>
          <w:sz w:val="22"/>
          <w:szCs w:val="22"/>
        </w:rPr>
        <w:t>16.4.</w:t>
      </w:r>
      <w:r>
        <w:rPr>
          <w:rFonts w:cs="Arial" w:ascii="Book Antiqua" w:hAnsi="Book Antiqua"/>
          <w:color w:val="000000"/>
          <w:sz w:val="22"/>
          <w:szCs w:val="22"/>
        </w:rPr>
        <w:t xml:space="preserve"> Os resultados finais serão divulgados na </w:t>
      </w:r>
      <w:r>
        <w:rPr>
          <w:rFonts w:cs="Arial" w:ascii="Book Antiqua" w:hAnsi="Book Antiqua"/>
          <w:i/>
          <w:iCs/>
          <w:color w:val="000000"/>
          <w:sz w:val="22"/>
          <w:szCs w:val="22"/>
        </w:rPr>
        <w:t>Intern</w:t>
      </w:r>
      <w:r>
        <w:rPr>
          <w:rFonts w:cs="Arial" w:ascii="Book Antiqua" w:hAnsi="Book Antiqua"/>
          <w:color w:val="000000"/>
          <w:sz w:val="22"/>
          <w:szCs w:val="22"/>
        </w:rPr>
        <w:t xml:space="preserve">et nos sites </w:t>
      </w:r>
      <w:hyperlink r:id="rId30">
        <w:r>
          <w:rPr>
            <w:rStyle w:val="LinkdaInternet"/>
            <w:rFonts w:cs="Arial" w:ascii="Book Antiqua" w:hAnsi="Book Antiqua"/>
            <w:color w:val="000000"/>
            <w:sz w:val="22"/>
            <w:szCs w:val="22"/>
          </w:rPr>
          <w:t>www.ibade.org.br</w:t>
        </w:r>
      </w:hyperlink>
      <w:r>
        <w:rPr>
          <w:rFonts w:cs="Arial" w:ascii="Book Antiqua" w:hAnsi="Book Antiqua"/>
          <w:color w:val="000000"/>
          <w:sz w:val="22"/>
          <w:szCs w:val="22"/>
        </w:rPr>
        <w:t xml:space="preserve"> e </w:t>
      </w:r>
      <w:r>
        <w:rPr>
          <w:rFonts w:cs="Arial" w:ascii="Book Antiqua" w:hAnsi="Book Antiqua"/>
          <w:color w:val="000000" w:themeColor="text1"/>
          <w:sz w:val="22"/>
          <w:szCs w:val="22"/>
        </w:rPr>
        <w:t>www.cariacica.es.gov.br e publicados no Diário</w:t>
      </w:r>
      <w:r>
        <w:rPr>
          <w:rFonts w:cs="Arial" w:ascii="Book Antiqua" w:hAnsi="Book Antiqua"/>
          <w:color w:val="000000"/>
          <w:sz w:val="22"/>
          <w:szCs w:val="22"/>
        </w:rPr>
        <w:t xml:space="preserve"> Oficial Município. </w:t>
      </w:r>
    </w:p>
    <w:p>
      <w:pPr>
        <w:pStyle w:val="NormalWeb"/>
        <w:shd w:val="clear" w:color="auto" w:fill="FFFFFF"/>
        <w:spacing w:lineRule="auto" w:line="360" w:before="280" w:after="280"/>
        <w:jc w:val="both"/>
        <w:rPr>
          <w:rFonts w:ascii="Book Antiqua" w:hAnsi="Book Antiqua" w:cs="Arial"/>
          <w:sz w:val="22"/>
          <w:szCs w:val="22"/>
        </w:rPr>
      </w:pPr>
      <w:r>
        <w:rPr>
          <w:rFonts w:cs="Arial" w:ascii="Book Antiqua" w:hAnsi="Book Antiqua"/>
          <w:b/>
          <w:bCs/>
          <w:color w:val="000000"/>
          <w:sz w:val="22"/>
          <w:szCs w:val="22"/>
        </w:rPr>
        <w:t>16.5.</w:t>
      </w:r>
      <w:r>
        <w:rPr>
          <w:rFonts w:cs="Arial" w:ascii="Book Antiqua" w:hAnsi="Book Antiqua"/>
          <w:color w:val="000000"/>
          <w:sz w:val="22"/>
          <w:szCs w:val="22"/>
        </w:rPr>
        <w:t xml:space="preserve"> O resultado final do Concurso Público será homologado pelo Município de Cariacica/ES.</w:t>
      </w:r>
    </w:p>
    <w:p>
      <w:pPr>
        <w:pStyle w:val="NormalWeb"/>
        <w:shd w:val="clear" w:color="auto" w:fill="FFFFFF"/>
        <w:spacing w:lineRule="auto" w:line="360" w:before="280" w:after="280"/>
        <w:jc w:val="both"/>
        <w:rPr>
          <w:rFonts w:ascii="Book Antiqua" w:hAnsi="Book Antiqua"/>
          <w:sz w:val="22"/>
          <w:szCs w:val="22"/>
        </w:rPr>
      </w:pPr>
      <w:r>
        <w:rPr>
          <w:rFonts w:cs="Arial" w:ascii="Book Antiqua" w:hAnsi="Book Antiqua"/>
          <w:b/>
          <w:bCs/>
          <w:color w:val="000000"/>
          <w:sz w:val="22"/>
          <w:szCs w:val="22"/>
        </w:rPr>
        <w:t>16.6.</w:t>
      </w:r>
      <w:r>
        <w:rPr>
          <w:rFonts w:cs="Arial" w:ascii="Book Antiqua" w:hAnsi="Book Antiqua"/>
          <w:color w:val="000000"/>
          <w:sz w:val="22"/>
          <w:szCs w:val="22"/>
        </w:rPr>
        <w:t xml:space="preserve"> Acarretará a eliminação do candidato no Concurso Público, sem prejuízo das sanções penais cabíveis, a burla ou a tentativa de burla a quaisquer das normas definidas neste Edital e/ou em outros editais relativos ao Concurso Público, nos comunicados e/ou nas instruções constantes de cada prova.</w:t>
      </w:r>
    </w:p>
    <w:p>
      <w:pPr>
        <w:pStyle w:val="NormalWeb"/>
        <w:shd w:val="clear" w:color="auto" w:fill="FFFFFF"/>
        <w:spacing w:lineRule="auto" w:line="360" w:before="280" w:after="280"/>
        <w:jc w:val="both"/>
        <w:rPr>
          <w:rFonts w:ascii="Book Antiqua" w:hAnsi="Book Antiqua"/>
          <w:sz w:val="22"/>
          <w:szCs w:val="22"/>
        </w:rPr>
      </w:pPr>
      <w:r>
        <w:rPr>
          <w:rFonts w:cs="Arial" w:ascii="Book Antiqua" w:hAnsi="Book Antiqua"/>
          <w:b/>
          <w:bCs/>
          <w:color w:val="000000"/>
          <w:sz w:val="22"/>
          <w:szCs w:val="22"/>
        </w:rPr>
        <w:t>16.7.</w:t>
      </w:r>
      <w:r>
        <w:rPr>
          <w:rFonts w:cs="Arial" w:ascii="Book Antiqua" w:hAnsi="Book Antiqua"/>
          <w:color w:val="000000"/>
          <w:sz w:val="22"/>
          <w:szCs w:val="22"/>
        </w:rPr>
        <w:t xml:space="preserve"> A Administração Municipal reserva-se o direito de proceder às nomeações, em número que atenda ao interesse e às necessidades do serviço, de acordo com a disponibilidade orçamentária e até o número de vagas ofertadas neste Edital, das que vierem a surgir ou forem criadas por lei, dentro do prazo de validade do Concurso Público.</w:t>
      </w:r>
    </w:p>
    <w:p>
      <w:pPr>
        <w:pStyle w:val="NormalWeb"/>
        <w:shd w:val="clear" w:color="auto" w:fill="FFFFFF"/>
        <w:spacing w:lineRule="auto" w:line="360" w:before="280" w:after="280"/>
        <w:jc w:val="both"/>
        <w:rPr>
          <w:rFonts w:ascii="Book Antiqua" w:hAnsi="Book Antiqua"/>
          <w:sz w:val="22"/>
          <w:szCs w:val="22"/>
        </w:rPr>
      </w:pPr>
      <w:r>
        <w:rPr>
          <w:rFonts w:cs="Arial" w:ascii="Book Antiqua" w:hAnsi="Book Antiqua"/>
          <w:b/>
          <w:bCs/>
          <w:color w:val="000000"/>
          <w:sz w:val="22"/>
          <w:szCs w:val="22"/>
        </w:rPr>
        <w:t>16.8.</w:t>
      </w:r>
      <w:r>
        <w:rPr>
          <w:rFonts w:cs="Arial" w:ascii="Book Antiqua" w:hAnsi="Book Antiqua"/>
          <w:color w:val="000000"/>
          <w:sz w:val="22"/>
          <w:szCs w:val="22"/>
        </w:rPr>
        <w:t xml:space="preserve"> O candidato nomeado para posse poderá solicitar ao Município de Cariacica/ES que seja reclassificado para o final da lista geral dos aprovados.</w:t>
      </w:r>
    </w:p>
    <w:p>
      <w:pPr>
        <w:pStyle w:val="NormalWeb"/>
        <w:shd w:val="clear" w:color="auto" w:fill="FFFFFF"/>
        <w:spacing w:lineRule="auto" w:line="360" w:before="280" w:after="280"/>
        <w:jc w:val="both"/>
        <w:rPr>
          <w:rFonts w:ascii="Book Antiqua" w:hAnsi="Book Antiqua"/>
          <w:sz w:val="22"/>
          <w:szCs w:val="22"/>
        </w:rPr>
      </w:pPr>
      <w:r>
        <w:rPr>
          <w:rFonts w:cs="Arial" w:ascii="Book Antiqua" w:hAnsi="Book Antiqua"/>
          <w:b/>
          <w:bCs/>
          <w:color w:val="000000"/>
          <w:sz w:val="22"/>
          <w:szCs w:val="22"/>
        </w:rPr>
        <w:t>16.9.</w:t>
      </w:r>
      <w:r>
        <w:rPr>
          <w:rFonts w:cs="Arial" w:ascii="Book Antiqua" w:hAnsi="Book Antiqua"/>
          <w:color w:val="000000"/>
          <w:sz w:val="22"/>
          <w:szCs w:val="22"/>
        </w:rPr>
        <w:t xml:space="preserve"> Não será fornecido ao candidato documento comprobatório de classificação em qualquer etapa do presente Concurso Público, valendo, para esse fim, o resultado final divulgado nas formas previstas no subitem </w:t>
      </w:r>
      <w:r>
        <w:rPr>
          <w:rFonts w:cs="Arial" w:ascii="Book Antiqua" w:hAnsi="Book Antiqua"/>
          <w:b/>
          <w:bCs/>
          <w:color w:val="000000"/>
          <w:sz w:val="22"/>
          <w:szCs w:val="22"/>
        </w:rPr>
        <w:t>16.4</w:t>
      </w:r>
      <w:r>
        <w:rPr>
          <w:rFonts w:cs="Arial" w:ascii="Book Antiqua" w:hAnsi="Book Antiqua"/>
          <w:color w:val="000000"/>
          <w:sz w:val="22"/>
          <w:szCs w:val="22"/>
        </w:rPr>
        <w:t>.</w:t>
      </w:r>
    </w:p>
    <w:p>
      <w:pPr>
        <w:pStyle w:val="NormalWeb"/>
        <w:shd w:val="clear" w:color="auto" w:fill="FFFFFF"/>
        <w:spacing w:lineRule="auto" w:line="360" w:before="280" w:after="280"/>
        <w:jc w:val="both"/>
        <w:rPr/>
      </w:pPr>
      <w:r>
        <w:rPr>
          <w:rFonts w:cs="Arial" w:ascii="Book Antiqua" w:hAnsi="Book Antiqua"/>
          <w:b/>
          <w:bCs/>
          <w:color w:val="000000" w:themeColor="text1"/>
          <w:sz w:val="22"/>
          <w:szCs w:val="22"/>
        </w:rPr>
        <w:t>16.10.</w:t>
      </w:r>
      <w:r>
        <w:rPr>
          <w:rFonts w:cs="Arial" w:ascii="Book Antiqua" w:hAnsi="Book Antiqua"/>
          <w:color w:val="000000" w:themeColor="text1"/>
          <w:sz w:val="22"/>
          <w:szCs w:val="22"/>
        </w:rPr>
        <w:t xml:space="preserve"> O candidato que necessitar atualizar dados pessoais e/ou endereço residencial poderá requerer a alteração através de solicitação assinada pelo próprio candidato, por meio do e-mail de atendimento ao candidato: </w:t>
      </w:r>
      <w:hyperlink r:id="rId31">
        <w:r>
          <w:rPr>
            <w:rStyle w:val="LinkdaInternet"/>
            <w:rFonts w:cs="Arial" w:ascii="Book Antiqua" w:hAnsi="Book Antiqua"/>
            <w:color w:val="000000" w:themeColor="text1"/>
            <w:sz w:val="22"/>
            <w:szCs w:val="22"/>
          </w:rPr>
          <w:t>atendimento@ibade.org.br</w:t>
        </w:r>
      </w:hyperlink>
      <w:r>
        <w:rPr>
          <w:rFonts w:cs="Arial" w:ascii="Book Antiqua" w:hAnsi="Book Antiqua"/>
          <w:color w:val="000000" w:themeColor="text1"/>
          <w:sz w:val="22"/>
          <w:szCs w:val="22"/>
        </w:rPr>
        <w:t>, anexando os documentos que comprovem tal alteração, com expressa referência ao Concurso, Cargo e número de Inscrição, até a data de publicação da homologação do resultado final do certame. Em caso de dúvida, o candidato poderá entrar em contato com o Instituto IBADE através do telefone 0800 668 2175, na Central de Relacionamento ao Candidato, para maiores orientações. Após a homologação do certame, o candidato poderá requerer a alteração junto a Prefeitura Municipal de Cariacica, enviando a documentação via SEDEX com AR para o endereço: Avenida Mário Gurgel nº 2.502, Bairro Alto Lage, CEP 29.151-900, Cariacica/ES, aos cuidados da Comissão do Concurso Público nº 01/2020 – Secretaria de Gestão / Gerência de Gestão de Pessoas.</w:t>
      </w:r>
    </w:p>
    <w:p>
      <w:pPr>
        <w:pStyle w:val="NormalWeb"/>
        <w:shd w:val="clear" w:color="auto" w:fill="FFFFFF"/>
        <w:spacing w:lineRule="auto" w:line="360" w:before="280" w:after="280"/>
        <w:jc w:val="both"/>
        <w:rPr>
          <w:rFonts w:ascii="Book Antiqua" w:hAnsi="Book Antiqua"/>
          <w:sz w:val="22"/>
          <w:szCs w:val="22"/>
        </w:rPr>
      </w:pPr>
      <w:r>
        <w:rPr>
          <w:rFonts w:cs="Arial" w:ascii="Book Antiqua" w:hAnsi="Book Antiqua"/>
          <w:b/>
          <w:bCs/>
          <w:color w:val="000000"/>
          <w:sz w:val="22"/>
          <w:szCs w:val="22"/>
        </w:rPr>
        <w:t>16.11.</w:t>
      </w:r>
      <w:r>
        <w:rPr>
          <w:rFonts w:cs="Arial" w:ascii="Book Antiqua" w:hAnsi="Book Antiqua"/>
          <w:color w:val="000000"/>
          <w:sz w:val="22"/>
          <w:szCs w:val="22"/>
        </w:rPr>
        <w:t xml:space="preserve"> As legislações com entrada em vigor após a data de publicação deste Edital, bem como alterações em dispositivos legais e normativos a ela posteriores, não serão objeto de avaliação nas provas do presente Concurso Público.</w:t>
      </w:r>
    </w:p>
    <w:p>
      <w:pPr>
        <w:pStyle w:val="NormalWeb"/>
        <w:spacing w:lineRule="auto" w:line="360" w:before="280" w:after="280"/>
        <w:jc w:val="both"/>
        <w:rPr>
          <w:rFonts w:ascii="Book Antiqua" w:hAnsi="Book Antiqua"/>
          <w:color w:val="000000" w:themeColor="text1"/>
          <w:sz w:val="22"/>
          <w:szCs w:val="22"/>
        </w:rPr>
      </w:pPr>
      <w:r>
        <w:rPr>
          <w:rFonts w:cs="Arial" w:ascii="Book Antiqua" w:hAnsi="Book Antiqua"/>
          <w:b/>
          <w:bCs/>
          <w:color w:val="000000"/>
          <w:sz w:val="22"/>
          <w:szCs w:val="22"/>
        </w:rPr>
        <w:t xml:space="preserve">16.12. </w:t>
      </w:r>
      <w:r>
        <w:rPr>
          <w:rFonts w:cs="Arial" w:ascii="Book Antiqua" w:hAnsi="Book Antiqua"/>
          <w:color w:val="000000"/>
          <w:sz w:val="22"/>
          <w:szCs w:val="22"/>
        </w:rPr>
        <w:t xml:space="preserve">O candidato aprovado no Concurso Público, quando convocado para posse e efetivo exercício do cargo, será submetido a Exame Médico Admissional pela Junta Médica Oficial para avaliação de sua capacidade física e mental, cujo caráter é eliminatório e constitui condição e pré-requisito para que se concretize a posse. Correrá por conta do candidato a realização de todos os exames médicos necessários </w:t>
      </w:r>
      <w:r>
        <w:rPr>
          <w:rFonts w:cs="Arial" w:ascii="Book Antiqua" w:hAnsi="Book Antiqua"/>
          <w:color w:val="000000" w:themeColor="text1"/>
          <w:sz w:val="22"/>
          <w:szCs w:val="22"/>
        </w:rPr>
        <w:t>solicitados no ato de sua convocação.</w:t>
      </w:r>
    </w:p>
    <w:p>
      <w:pPr>
        <w:pStyle w:val="NormalWeb"/>
        <w:spacing w:lineRule="auto" w:line="360" w:before="280" w:after="280"/>
        <w:jc w:val="both"/>
        <w:rPr>
          <w:rFonts w:ascii="Book Antiqua" w:hAnsi="Book Antiqua" w:cs="Arial"/>
          <w:color w:val="000000" w:themeColor="text1"/>
          <w:sz w:val="22"/>
          <w:szCs w:val="22"/>
        </w:rPr>
      </w:pPr>
      <w:r>
        <w:rPr>
          <w:rFonts w:cs="Arial" w:ascii="Book Antiqua" w:hAnsi="Book Antiqua"/>
          <w:b/>
          <w:bCs/>
          <w:color w:val="000000" w:themeColor="text1"/>
          <w:sz w:val="22"/>
          <w:szCs w:val="22"/>
        </w:rPr>
        <w:t xml:space="preserve">16.13. </w:t>
      </w:r>
      <w:r>
        <w:rPr>
          <w:rFonts w:cs="Arial" w:ascii="Book Antiqua" w:hAnsi="Book Antiqua"/>
          <w:color w:val="000000" w:themeColor="text1"/>
          <w:sz w:val="22"/>
          <w:szCs w:val="22"/>
        </w:rPr>
        <w:t>As ocorrências não previstas neste Edital serão resolvidas a critério exclusivo e irrecorrível da Comissão do Concurso Público e do IBADE.</w:t>
      </w:r>
    </w:p>
    <w:p>
      <w:pPr>
        <w:pStyle w:val="NormalWeb"/>
        <w:spacing w:lineRule="auto" w:line="360" w:before="280" w:after="280"/>
        <w:jc w:val="both"/>
        <w:rPr>
          <w:rFonts w:ascii="Book Antiqua" w:hAnsi="Book Antiqua"/>
          <w:sz w:val="22"/>
          <w:szCs w:val="22"/>
        </w:rPr>
      </w:pPr>
      <w:r>
        <w:rPr>
          <w:rFonts w:cs="Arial" w:ascii="Book Antiqua" w:hAnsi="Book Antiqua"/>
          <w:b/>
          <w:bCs/>
          <w:color w:val="000000"/>
          <w:sz w:val="22"/>
          <w:szCs w:val="22"/>
        </w:rPr>
        <w:t>16.14.</w:t>
      </w:r>
      <w:r>
        <w:rPr>
          <w:rFonts w:cs="Arial" w:ascii="Book Antiqua" w:hAnsi="Book Antiqua"/>
          <w:color w:val="000000"/>
          <w:sz w:val="22"/>
          <w:szCs w:val="22"/>
        </w:rPr>
        <w:t xml:space="preserve"> Todos os cursos, requisitos para ingresso, referenciados no </w:t>
      </w:r>
      <w:r>
        <w:rPr>
          <w:rFonts w:cs="Arial" w:ascii="Book Antiqua" w:hAnsi="Book Antiqua"/>
          <w:b/>
          <w:bCs/>
          <w:color w:val="000000"/>
          <w:sz w:val="22"/>
          <w:szCs w:val="22"/>
        </w:rPr>
        <w:t>Item 2</w:t>
      </w:r>
      <w:r>
        <w:rPr>
          <w:rFonts w:cs="Arial" w:ascii="Book Antiqua" w:hAnsi="Book Antiqua"/>
          <w:color w:val="000000"/>
          <w:sz w:val="22"/>
          <w:szCs w:val="22"/>
        </w:rPr>
        <w:t xml:space="preserve"> deste Edital, deverão ter o reconhecimento e/ou sua devida autorização por órgão oficial competente.</w:t>
      </w:r>
    </w:p>
    <w:p>
      <w:pPr>
        <w:pStyle w:val="NormalWeb"/>
        <w:spacing w:lineRule="auto" w:line="360" w:before="280" w:after="280"/>
        <w:jc w:val="both"/>
        <w:rPr>
          <w:rFonts w:ascii="Book Antiqua" w:hAnsi="Book Antiqua"/>
          <w:sz w:val="22"/>
          <w:szCs w:val="22"/>
        </w:rPr>
      </w:pPr>
      <w:r>
        <w:rPr>
          <w:rFonts w:cs="Arial" w:ascii="Book Antiqua" w:hAnsi="Book Antiqua"/>
          <w:b/>
          <w:bCs/>
          <w:color w:val="000000"/>
          <w:sz w:val="22"/>
          <w:szCs w:val="22"/>
        </w:rPr>
        <w:t xml:space="preserve">16.15. </w:t>
      </w:r>
      <w:r>
        <w:rPr>
          <w:rFonts w:cs="Arial" w:ascii="Book Antiqua" w:hAnsi="Book Antiqua"/>
          <w:color w:val="000000"/>
          <w:sz w:val="22"/>
          <w:szCs w:val="22"/>
        </w:rPr>
        <w:t>O Município de Cariacica/ES e o IBADE não se responsabilizam por quaisquer textos, apostilas, cursos, referentes a este Concurso Público.</w:t>
      </w:r>
    </w:p>
    <w:p>
      <w:pPr>
        <w:pStyle w:val="NormalWeb"/>
        <w:spacing w:lineRule="auto" w:line="360" w:before="280" w:after="280"/>
        <w:jc w:val="both"/>
        <w:rPr>
          <w:rFonts w:ascii="Book Antiqua" w:hAnsi="Book Antiqua"/>
          <w:sz w:val="22"/>
          <w:szCs w:val="22"/>
        </w:rPr>
      </w:pPr>
      <w:r>
        <w:rPr>
          <w:rFonts w:cs="Arial" w:ascii="Book Antiqua" w:hAnsi="Book Antiqua"/>
          <w:b/>
          <w:bCs/>
          <w:color w:val="000000"/>
          <w:sz w:val="22"/>
          <w:szCs w:val="22"/>
        </w:rPr>
        <w:t>16.16.</w:t>
      </w:r>
      <w:r>
        <w:rPr>
          <w:rFonts w:cs="Arial" w:ascii="Book Antiqua" w:hAnsi="Book Antiqua"/>
          <w:color w:val="000000"/>
          <w:sz w:val="22"/>
          <w:szCs w:val="22"/>
        </w:rPr>
        <w:t xml:space="preserve"> Os documentos produzidos e utilizados pelos candidatos em todas as etapas do Concurso Público são de uso e propriedade exclusivos da Banca Examinadora, sendo terminantemente vedada a sua disponibilização a terceiros ou a devolução ao candidato.</w:t>
      </w:r>
    </w:p>
    <w:p>
      <w:pPr>
        <w:pStyle w:val="NormalWeb"/>
        <w:spacing w:lineRule="auto" w:line="360" w:before="280" w:after="280"/>
        <w:jc w:val="both"/>
        <w:rPr>
          <w:rFonts w:ascii="Book Antiqua" w:hAnsi="Book Antiqua"/>
          <w:sz w:val="22"/>
          <w:szCs w:val="22"/>
        </w:rPr>
      </w:pPr>
      <w:r>
        <w:rPr>
          <w:rFonts w:cs="Arial" w:ascii="Book Antiqua" w:hAnsi="Book Antiqua"/>
          <w:b/>
          <w:bCs/>
          <w:color w:val="000000"/>
          <w:sz w:val="22"/>
          <w:szCs w:val="22"/>
        </w:rPr>
        <w:t xml:space="preserve">16.17. </w:t>
      </w:r>
      <w:r>
        <w:rPr>
          <w:rFonts w:cs="Arial" w:ascii="Book Antiqua" w:hAnsi="Book Antiqua"/>
          <w:color w:val="000000"/>
          <w:sz w:val="22"/>
          <w:szCs w:val="22"/>
        </w:rPr>
        <w:t>O IBADE e o Município de Cariacica/ES reservam-se o direito de promover as correções que se fizerem necessárias, em qualquer etapa do presente Certame ou posterior ao mesmo, em razão de atos não previstos ou imprevisíveis.</w:t>
      </w:r>
    </w:p>
    <w:p>
      <w:pPr>
        <w:pStyle w:val="NormalWeb"/>
        <w:spacing w:lineRule="auto" w:line="360" w:before="280" w:after="280"/>
        <w:jc w:val="both"/>
        <w:rPr>
          <w:rFonts w:ascii="Book Antiqua" w:hAnsi="Book Antiqua"/>
          <w:sz w:val="22"/>
          <w:szCs w:val="22"/>
        </w:rPr>
      </w:pPr>
      <w:r>
        <w:rPr>
          <w:rFonts w:cs="Arial" w:ascii="Book Antiqua" w:hAnsi="Book Antiqua"/>
          <w:b/>
          <w:bCs/>
          <w:color w:val="000000"/>
          <w:sz w:val="22"/>
          <w:szCs w:val="22"/>
        </w:rPr>
        <w:t xml:space="preserve">16.18. </w:t>
      </w:r>
      <w:r>
        <w:rPr>
          <w:rFonts w:cs="Arial" w:ascii="Book Antiqua" w:hAnsi="Book Antiqua"/>
          <w:color w:val="000000"/>
          <w:sz w:val="22"/>
          <w:szCs w:val="22"/>
        </w:rPr>
        <w:t>Os candidatos aprovados que não atingiram a classificação necessária ao número de vagas previstas neste edital, integram o cadastro de reserva.</w:t>
      </w:r>
    </w:p>
    <w:p>
      <w:pPr>
        <w:pStyle w:val="NormalWeb"/>
        <w:spacing w:lineRule="auto" w:line="360" w:before="280" w:after="280"/>
        <w:jc w:val="both"/>
        <w:rPr>
          <w:rFonts w:ascii="Book Antiqua" w:hAnsi="Book Antiqua"/>
          <w:sz w:val="22"/>
          <w:szCs w:val="22"/>
        </w:rPr>
      </w:pPr>
      <w:r>
        <w:rPr>
          <w:rFonts w:cs="Arial" w:ascii="Book Antiqua" w:hAnsi="Book Antiqua"/>
          <w:b/>
          <w:bCs/>
          <w:color w:val="000000"/>
          <w:sz w:val="22"/>
          <w:szCs w:val="22"/>
        </w:rPr>
        <w:t xml:space="preserve">16.19. </w:t>
      </w:r>
      <w:r>
        <w:rPr>
          <w:rFonts w:cs="Arial" w:ascii="Book Antiqua" w:hAnsi="Book Antiqua"/>
          <w:color w:val="000000"/>
          <w:sz w:val="22"/>
          <w:szCs w:val="22"/>
        </w:rPr>
        <w:t>As despesas relativas à participação em todas as etapas do Concurso Público e a apresentação para exames pré-admissionais serão de responsabilidade exclusiva do próprio candidato.</w:t>
      </w:r>
    </w:p>
    <w:p>
      <w:pPr>
        <w:pStyle w:val="NormalWeb"/>
        <w:spacing w:lineRule="auto" w:line="360" w:before="280" w:after="280"/>
        <w:jc w:val="both"/>
        <w:rPr>
          <w:rFonts w:ascii="Book Antiqua" w:hAnsi="Book Antiqua"/>
          <w:sz w:val="22"/>
          <w:szCs w:val="22"/>
        </w:rPr>
      </w:pPr>
      <w:r>
        <w:rPr>
          <w:rFonts w:cs="Arial" w:ascii="Book Antiqua" w:hAnsi="Book Antiqua"/>
          <w:b/>
          <w:bCs/>
          <w:color w:val="000000"/>
          <w:sz w:val="22"/>
          <w:szCs w:val="22"/>
        </w:rPr>
        <w:t>16.20.</w:t>
      </w:r>
      <w:r>
        <w:rPr>
          <w:rFonts w:cs="Arial" w:ascii="Book Antiqua" w:hAnsi="Book Antiqua"/>
          <w:color w:val="000000"/>
          <w:sz w:val="22"/>
          <w:szCs w:val="22"/>
        </w:rPr>
        <w:t xml:space="preserve"> Todos os cálculos citados neste edital serão considerados até a segunda casa decimal, arredondados para o número imediatamente superior se o algarismo da terceira casa decimal for igual ou superior a cinco.</w:t>
      </w:r>
    </w:p>
    <w:p>
      <w:pPr>
        <w:pStyle w:val="NormalWeb"/>
        <w:shd w:val="clear" w:color="auto" w:fill="FFFFFF"/>
        <w:spacing w:lineRule="auto" w:line="360" w:before="280" w:after="280"/>
        <w:jc w:val="both"/>
        <w:rPr>
          <w:rFonts w:ascii="Book Antiqua" w:hAnsi="Book Antiqua"/>
          <w:sz w:val="22"/>
          <w:szCs w:val="22"/>
        </w:rPr>
      </w:pPr>
      <w:r>
        <w:rPr>
          <w:rFonts w:cs="Arial" w:ascii="Book Antiqua" w:hAnsi="Book Antiqua"/>
          <w:b/>
          <w:bCs/>
          <w:color w:val="000000"/>
          <w:sz w:val="22"/>
          <w:szCs w:val="22"/>
        </w:rPr>
        <w:t>16.21.</w:t>
      </w:r>
      <w:r>
        <w:rPr>
          <w:rFonts w:cs="Arial" w:ascii="Book Antiqua" w:hAnsi="Book Antiqua"/>
          <w:color w:val="000000"/>
          <w:sz w:val="22"/>
          <w:szCs w:val="22"/>
        </w:rPr>
        <w:t xml:space="preserve"> Inserir redação Integram este Edital, os seguintes Anexos:</w:t>
      </w:r>
    </w:p>
    <w:p>
      <w:pPr>
        <w:pStyle w:val="NormalWeb"/>
        <w:shd w:val="clear" w:color="auto" w:fill="FFFFFF"/>
        <w:spacing w:lineRule="auto" w:line="360" w:before="280" w:after="280"/>
        <w:jc w:val="both"/>
        <w:rPr>
          <w:rFonts w:ascii="Book Antiqua" w:hAnsi="Book Antiqua"/>
          <w:sz w:val="22"/>
          <w:szCs w:val="22"/>
        </w:rPr>
      </w:pPr>
      <w:r>
        <w:rPr>
          <w:rFonts w:cs="Arial" w:ascii="Book Antiqua" w:hAnsi="Book Antiqua"/>
          <w:b/>
          <w:bCs/>
          <w:color w:val="000000"/>
          <w:sz w:val="22"/>
          <w:szCs w:val="22"/>
        </w:rPr>
        <w:t>16.22.</w:t>
      </w:r>
      <w:r>
        <w:rPr>
          <w:rFonts w:cs="Arial" w:ascii="Book Antiqua" w:hAnsi="Book Antiqua"/>
          <w:color w:val="000000"/>
          <w:sz w:val="22"/>
          <w:szCs w:val="22"/>
        </w:rPr>
        <w:t xml:space="preserve"> Integram este Edital, os seguintes Anexos:</w:t>
      </w:r>
    </w:p>
    <w:p>
      <w:pPr>
        <w:pStyle w:val="NormalWeb"/>
        <w:shd w:val="clear" w:color="auto" w:fill="FFFFFF"/>
        <w:spacing w:lineRule="auto" w:line="360" w:before="280" w:after="280"/>
        <w:jc w:val="both"/>
        <w:rPr>
          <w:rFonts w:ascii="Book Antiqua" w:hAnsi="Book Antiqua"/>
          <w:sz w:val="22"/>
          <w:szCs w:val="22"/>
        </w:rPr>
      </w:pPr>
      <w:r>
        <w:rPr>
          <w:rFonts w:cs="Arial" w:ascii="Book Antiqua" w:hAnsi="Book Antiqua"/>
          <w:b/>
          <w:bCs/>
          <w:color w:val="000000"/>
          <w:sz w:val="22"/>
          <w:szCs w:val="22"/>
        </w:rPr>
        <w:t>ANEXO I – CRONOGRAMA PREVISTO;</w:t>
      </w:r>
    </w:p>
    <w:p>
      <w:pPr>
        <w:pStyle w:val="NormalWeb"/>
        <w:spacing w:lineRule="auto" w:line="360" w:before="280" w:after="280"/>
        <w:jc w:val="both"/>
        <w:rPr>
          <w:rFonts w:ascii="Book Antiqua" w:hAnsi="Book Antiqua"/>
          <w:sz w:val="22"/>
          <w:szCs w:val="22"/>
        </w:rPr>
      </w:pPr>
      <w:r>
        <w:rPr>
          <w:rFonts w:cs="Arial" w:ascii="Book Antiqua" w:hAnsi="Book Antiqua"/>
          <w:b/>
          <w:bCs/>
          <w:color w:val="000000"/>
          <w:sz w:val="22"/>
          <w:szCs w:val="22"/>
        </w:rPr>
        <w:t>ANEXO II – POSTO DE ATENDIMENTO;</w:t>
      </w:r>
    </w:p>
    <w:p>
      <w:pPr>
        <w:pStyle w:val="NormalWeb"/>
        <w:spacing w:lineRule="auto" w:line="360" w:before="280" w:after="280"/>
        <w:jc w:val="both"/>
        <w:rPr>
          <w:rFonts w:ascii="Book Antiqua" w:hAnsi="Book Antiqua"/>
          <w:sz w:val="22"/>
          <w:szCs w:val="22"/>
        </w:rPr>
      </w:pPr>
      <w:bookmarkStart w:id="5" w:name="_3znysh7"/>
      <w:bookmarkEnd w:id="5"/>
      <w:r>
        <w:rPr>
          <w:rFonts w:cs="Arial" w:ascii="Book Antiqua" w:hAnsi="Book Antiqua"/>
          <w:b/>
          <w:bCs/>
          <w:color w:val="000000"/>
          <w:sz w:val="22"/>
          <w:szCs w:val="22"/>
        </w:rPr>
        <w:t>ANEXO III – CONTEÚDO PROGRAMÁTICO;</w:t>
      </w:r>
    </w:p>
    <w:p>
      <w:pPr>
        <w:pStyle w:val="NormalWeb"/>
        <w:spacing w:lineRule="auto" w:line="360" w:before="280" w:after="280"/>
        <w:jc w:val="both"/>
        <w:rPr>
          <w:rFonts w:ascii="Book Antiqua" w:hAnsi="Book Antiqua"/>
          <w:sz w:val="22"/>
          <w:szCs w:val="22"/>
        </w:rPr>
      </w:pPr>
      <w:r>
        <w:rPr>
          <w:rFonts w:cs="Arial" w:ascii="Book Antiqua" w:hAnsi="Book Antiqua"/>
          <w:b/>
          <w:bCs/>
          <w:color w:val="000000"/>
          <w:sz w:val="22"/>
          <w:szCs w:val="22"/>
        </w:rPr>
        <w:t>ANEXO IV - PROCEDIMENTOS – PROVA DE CAPACIDADE FÍSICA – TAF;</w:t>
      </w:r>
    </w:p>
    <w:p>
      <w:pPr>
        <w:pStyle w:val="NormalWeb"/>
        <w:spacing w:lineRule="auto" w:line="360" w:before="280" w:after="280"/>
        <w:jc w:val="both"/>
        <w:rPr>
          <w:rFonts w:ascii="Book Antiqua" w:hAnsi="Book Antiqua" w:cs="Arial"/>
          <w:b/>
          <w:b/>
          <w:bCs/>
          <w:sz w:val="22"/>
          <w:szCs w:val="22"/>
        </w:rPr>
      </w:pPr>
      <w:r>
        <w:rPr>
          <w:rFonts w:cs="Arial" w:ascii="Book Antiqua" w:hAnsi="Book Antiqua"/>
          <w:b/>
          <w:bCs/>
          <w:color w:val="000000"/>
          <w:sz w:val="22"/>
          <w:szCs w:val="22"/>
        </w:rPr>
        <w:t>ANEXO V - MODELO ATESTADO MÉDICO</w:t>
      </w:r>
    </w:p>
    <w:p>
      <w:pPr>
        <w:pStyle w:val="NormalWeb"/>
        <w:spacing w:lineRule="auto" w:line="360" w:before="280" w:after="280"/>
        <w:jc w:val="both"/>
        <w:rPr>
          <w:rFonts w:ascii="Book Antiqua" w:hAnsi="Book Antiqua" w:cs="Arial"/>
          <w:b/>
          <w:b/>
          <w:bCs/>
          <w:sz w:val="22"/>
          <w:szCs w:val="22"/>
        </w:rPr>
      </w:pPr>
      <w:r>
        <w:rPr>
          <w:rFonts w:cs="Arial" w:ascii="Book Antiqua" w:hAnsi="Book Antiqua"/>
          <w:b/>
          <w:bCs/>
          <w:color w:val="000000"/>
          <w:sz w:val="22"/>
          <w:szCs w:val="22"/>
        </w:rPr>
        <w:t>ANEXO VI – RELAÇÃO EXAMES MÉDICOS</w:t>
      </w:r>
    </w:p>
    <w:p>
      <w:pPr>
        <w:pStyle w:val="NormalWeb"/>
        <w:spacing w:lineRule="auto" w:line="360" w:before="280" w:after="280"/>
        <w:jc w:val="both"/>
        <w:rPr>
          <w:rFonts w:ascii="Book Antiqua" w:hAnsi="Book Antiqua" w:cs="Arial"/>
          <w:b/>
          <w:b/>
          <w:bCs/>
          <w:sz w:val="22"/>
          <w:szCs w:val="22"/>
        </w:rPr>
      </w:pPr>
      <w:r>
        <w:rPr>
          <w:rFonts w:cs="Arial" w:ascii="Book Antiqua" w:hAnsi="Book Antiqua"/>
          <w:b/>
          <w:bCs/>
          <w:color w:val="000000"/>
          <w:sz w:val="22"/>
          <w:szCs w:val="22"/>
        </w:rPr>
        <w:t>ANEXO VII - DAS CONDIÇÕES INCAPACITANTES</w:t>
      </w:r>
    </w:p>
    <w:p>
      <w:pPr>
        <w:pStyle w:val="NormalWeb"/>
        <w:spacing w:lineRule="auto" w:line="360" w:before="280" w:after="280"/>
        <w:jc w:val="center"/>
        <w:rPr>
          <w:color w:val="000000"/>
        </w:rPr>
      </w:pPr>
      <w:r>
        <w:rPr>
          <w:rFonts w:cs="Arial" w:ascii="Book Antiqua" w:hAnsi="Book Antiqua"/>
          <w:color w:val="000000"/>
          <w:sz w:val="22"/>
          <w:szCs w:val="22"/>
        </w:rPr>
        <w:t>Cariacica/ES</w:t>
      </w:r>
      <w:r>
        <w:rPr>
          <w:rFonts w:cs="Arial" w:ascii="Book Antiqua" w:hAnsi="Book Antiqua"/>
          <w:color w:val="000000"/>
          <w:sz w:val="22"/>
          <w:szCs w:val="22"/>
        </w:rPr>
        <w:t>, 20 de janeiro de 2020</w:t>
      </w:r>
    </w:p>
    <w:p>
      <w:pPr>
        <w:pStyle w:val="NormalWeb"/>
        <w:spacing w:lineRule="auto" w:line="360" w:before="280" w:after="280"/>
        <w:jc w:val="center"/>
        <w:rPr>
          <w:rFonts w:ascii="Book Antiqua" w:hAnsi="Book Antiqua" w:cs="Arial"/>
          <w:sz w:val="22"/>
          <w:szCs w:val="22"/>
        </w:rPr>
      </w:pPr>
      <w:r>
        <w:rPr>
          <w:color w:val="000000"/>
        </w:rPr>
      </w:r>
    </w:p>
    <w:p>
      <w:pPr>
        <w:pStyle w:val="NormalWeb"/>
        <w:spacing w:lineRule="auto" w:line="360" w:before="280" w:after="280"/>
        <w:jc w:val="center"/>
        <w:rPr>
          <w:rFonts w:ascii="Book Antiqua" w:hAnsi="Book Antiqua" w:cs="Arial"/>
          <w:sz w:val="22"/>
          <w:szCs w:val="22"/>
        </w:rPr>
      </w:pPr>
      <w:r>
        <w:rPr>
          <w:color w:val="000000"/>
        </w:rPr>
      </w:r>
    </w:p>
    <w:p>
      <w:pPr>
        <w:pStyle w:val="ListParagraph"/>
        <w:widowControl/>
        <w:suppressAutoHyphens w:val="false"/>
        <w:spacing w:lineRule="auto" w:line="360"/>
        <w:ind w:left="0" w:hanging="0"/>
        <w:jc w:val="center"/>
        <w:rPr>
          <w:color w:val="000000"/>
        </w:rPr>
      </w:pPr>
      <w:r>
        <w:rPr>
          <w:rFonts w:cs="Calibri" w:ascii="Book Antiqua" w:hAnsi="Book Antiqua"/>
          <w:b/>
          <w:color w:val="000000"/>
          <w:sz w:val="22"/>
          <w:szCs w:val="22"/>
        </w:rPr>
        <w:t xml:space="preserve">Geraldo Luzia de Oliveira Junior </w:t>
      </w:r>
    </w:p>
    <w:p>
      <w:pPr>
        <w:pStyle w:val="ListParagraph"/>
        <w:widowControl/>
        <w:suppressAutoHyphens w:val="false"/>
        <w:spacing w:lineRule="auto" w:line="360"/>
        <w:ind w:left="0" w:hanging="0"/>
        <w:jc w:val="center"/>
        <w:rPr>
          <w:color w:val="000000"/>
        </w:rPr>
      </w:pPr>
      <w:r>
        <w:rPr>
          <w:rFonts w:cs="Calibri" w:ascii="Book Antiqua" w:hAnsi="Book Antiqua"/>
          <w:b/>
          <w:color w:val="000000"/>
          <w:sz w:val="22"/>
          <w:szCs w:val="22"/>
        </w:rPr>
        <w:t xml:space="preserve">Prefeito Municipal </w:t>
      </w:r>
    </w:p>
    <w:p>
      <w:pPr>
        <w:pStyle w:val="ListParagraph"/>
        <w:widowControl/>
        <w:suppressAutoHyphens w:val="false"/>
        <w:spacing w:lineRule="auto" w:line="360"/>
        <w:ind w:left="0" w:hanging="0"/>
        <w:jc w:val="center"/>
        <w:rPr>
          <w:rFonts w:ascii="Book Antiqua" w:hAnsi="Book Antiqua" w:cs="Calibri"/>
          <w:b/>
          <w:b/>
          <w:color w:val="000000"/>
          <w:sz w:val="22"/>
          <w:szCs w:val="22"/>
        </w:rPr>
      </w:pPr>
      <w:r>
        <w:rPr>
          <w:rFonts w:cs="Calibri" w:ascii="Book Antiqua" w:hAnsi="Book Antiqua"/>
          <w:b/>
          <w:color w:val="000000"/>
          <w:sz w:val="22"/>
          <w:szCs w:val="22"/>
        </w:rPr>
      </w:r>
    </w:p>
    <w:p>
      <w:pPr>
        <w:pStyle w:val="Normal"/>
        <w:widowControl/>
        <w:suppressAutoHyphens w:val="false"/>
        <w:spacing w:lineRule="auto" w:line="360"/>
        <w:jc w:val="both"/>
        <w:rPr>
          <w:rFonts w:ascii="Book Antiqua" w:hAnsi="Book Antiqua" w:cs="Arial"/>
          <w:b/>
          <w:b/>
          <w:bCs/>
          <w:color w:val="000000"/>
          <w:sz w:val="22"/>
          <w:szCs w:val="22"/>
        </w:rPr>
      </w:pPr>
      <w:r>
        <w:rPr>
          <w:rFonts w:cs="Arial" w:ascii="Book Antiqua" w:hAnsi="Book Antiqua"/>
          <w:b/>
          <w:bCs/>
          <w:color w:val="000000"/>
          <w:sz w:val="22"/>
          <w:szCs w:val="22"/>
        </w:rPr>
      </w:r>
    </w:p>
    <w:p>
      <w:pPr>
        <w:pStyle w:val="Normal"/>
        <w:widowControl/>
        <w:suppressAutoHyphens w:val="false"/>
        <w:spacing w:lineRule="auto" w:line="360"/>
        <w:jc w:val="both"/>
        <w:rPr>
          <w:rFonts w:ascii="Book Antiqua" w:hAnsi="Book Antiqua" w:cs="Arial"/>
          <w:b/>
          <w:b/>
          <w:bCs/>
          <w:color w:val="000000"/>
          <w:sz w:val="22"/>
          <w:szCs w:val="22"/>
        </w:rPr>
      </w:pPr>
      <w:r>
        <w:rPr>
          <w:rFonts w:cs="Arial" w:ascii="Book Antiqua" w:hAnsi="Book Antiqua"/>
          <w:b/>
          <w:bCs/>
          <w:color w:val="000000"/>
          <w:sz w:val="22"/>
          <w:szCs w:val="22"/>
        </w:rPr>
      </w:r>
    </w:p>
    <w:p>
      <w:pPr>
        <w:pStyle w:val="Normal"/>
        <w:widowControl/>
        <w:suppressAutoHyphens w:val="false"/>
        <w:spacing w:lineRule="auto" w:line="360"/>
        <w:jc w:val="both"/>
        <w:rPr>
          <w:rFonts w:ascii="Book Antiqua" w:hAnsi="Book Antiqua" w:cs="Arial"/>
          <w:b/>
          <w:b/>
          <w:bCs/>
          <w:color w:val="000000"/>
          <w:sz w:val="22"/>
          <w:szCs w:val="22"/>
        </w:rPr>
      </w:pPr>
      <w:r>
        <w:rPr>
          <w:rFonts w:cs="Arial" w:ascii="Book Antiqua" w:hAnsi="Book Antiqua"/>
          <w:b/>
          <w:bCs/>
          <w:color w:val="000000"/>
          <w:sz w:val="22"/>
          <w:szCs w:val="22"/>
        </w:rPr>
      </w:r>
    </w:p>
    <w:p>
      <w:pPr>
        <w:pStyle w:val="Normal"/>
        <w:jc w:val="center"/>
        <w:rPr>
          <w:color w:val="000000"/>
        </w:rPr>
      </w:pPr>
      <w:r>
        <w:rPr>
          <w:rFonts w:cs="Calibri" w:ascii="Book Antiqua" w:hAnsi="Book Antiqua"/>
          <w:b/>
          <w:color w:val="000000"/>
          <w:sz w:val="22"/>
          <w:szCs w:val="22"/>
        </w:rPr>
        <w:t xml:space="preserve">ANEXO I – CRONOGRAMA PREVISTO </w:t>
      </w:r>
    </w:p>
    <w:p>
      <w:pPr>
        <w:pStyle w:val="Normal"/>
        <w:jc w:val="center"/>
        <w:rPr>
          <w:rFonts w:ascii="Book Antiqua" w:hAnsi="Book Antiqua" w:cs="Calibri"/>
          <w:b/>
          <w:b/>
          <w:sz w:val="22"/>
          <w:szCs w:val="22"/>
        </w:rPr>
      </w:pPr>
      <w:r>
        <w:rPr>
          <w:color w:val="000000"/>
        </w:rPr>
      </w:r>
    </w:p>
    <w:p>
      <w:pPr>
        <w:pStyle w:val="Normal"/>
        <w:spacing w:lineRule="auto" w:line="360"/>
        <w:jc w:val="center"/>
        <w:rPr>
          <w:rFonts w:ascii="Book Antiqua" w:hAnsi="Book Antiqua"/>
          <w:sz w:val="22"/>
          <w:szCs w:val="22"/>
        </w:rPr>
      </w:pPr>
      <w:r>
        <w:rPr>
          <w:rFonts w:cs="Calibri" w:ascii="Book Antiqua" w:hAnsi="Book Antiqua"/>
          <w:b/>
          <w:color w:val="000000"/>
          <w:sz w:val="22"/>
          <w:szCs w:val="22"/>
        </w:rPr>
        <w:t>EVENTOS</w:t>
      </w:r>
    </w:p>
    <w:p>
      <w:pPr>
        <w:pStyle w:val="Normal"/>
        <w:spacing w:lineRule="auto" w:line="360"/>
        <w:jc w:val="center"/>
        <w:rPr>
          <w:rFonts w:ascii="Book Antiqua" w:hAnsi="Book Antiqua"/>
          <w:color w:val="000000" w:themeColor="text1"/>
          <w:sz w:val="22"/>
          <w:szCs w:val="22"/>
        </w:rPr>
      </w:pPr>
      <w:r>
        <w:rPr>
          <w:rFonts w:cs="Calibri" w:ascii="Book Antiqua" w:hAnsi="Book Antiqua"/>
          <w:b/>
          <w:color w:val="000000" w:themeColor="text1"/>
          <w:sz w:val="22"/>
          <w:szCs w:val="22"/>
        </w:rPr>
        <w:t>DATAS PREVISTAS</w:t>
      </w:r>
    </w:p>
    <w:p>
      <w:pPr>
        <w:pStyle w:val="Normal"/>
        <w:spacing w:lineRule="auto" w:line="360"/>
        <w:rPr>
          <w:rFonts w:ascii="Book Antiqua" w:hAnsi="Book Antiqua"/>
          <w:sz w:val="22"/>
          <w:szCs w:val="22"/>
        </w:rPr>
      </w:pPr>
      <w:r>
        <w:rPr>
          <w:rFonts w:cs="Calibri" w:ascii="Book Antiqua" w:hAnsi="Book Antiqua"/>
          <w:b/>
          <w:color w:val="000000"/>
          <w:sz w:val="22"/>
          <w:szCs w:val="22"/>
        </w:rPr>
        <w:t>Publicação do Edital de abertura</w:t>
      </w:r>
    </w:p>
    <w:p>
      <w:pPr>
        <w:pStyle w:val="Normal"/>
        <w:spacing w:lineRule="auto" w:line="360"/>
        <w:jc w:val="center"/>
        <w:rPr>
          <w:rFonts w:ascii="Book Antiqua" w:hAnsi="Book Antiqua"/>
          <w:color w:val="000000" w:themeColor="text1"/>
          <w:sz w:val="22"/>
          <w:szCs w:val="22"/>
        </w:rPr>
      </w:pPr>
      <w:r>
        <w:rPr>
          <w:rFonts w:ascii="Book Antiqua" w:hAnsi="Book Antiqua"/>
          <w:color w:val="000000" w:themeColor="text1"/>
          <w:sz w:val="22"/>
          <w:szCs w:val="22"/>
        </w:rPr>
        <w:t>20/01/2020</w:t>
      </w:r>
    </w:p>
    <w:p>
      <w:pPr>
        <w:pStyle w:val="Normal"/>
        <w:spacing w:lineRule="auto" w:line="360"/>
        <w:rPr>
          <w:rFonts w:ascii="Book Antiqua" w:hAnsi="Book Antiqua"/>
          <w:sz w:val="22"/>
          <w:szCs w:val="22"/>
        </w:rPr>
      </w:pPr>
      <w:r>
        <w:rPr>
          <w:rFonts w:cs="Calibri" w:ascii="Book Antiqua" w:hAnsi="Book Antiqua"/>
          <w:b/>
          <w:color w:val="000000"/>
          <w:sz w:val="22"/>
          <w:szCs w:val="22"/>
        </w:rPr>
        <w:t xml:space="preserve">Período de inscrições pela </w:t>
      </w:r>
      <w:r>
        <w:rPr>
          <w:rFonts w:cs="Calibri" w:ascii="Book Antiqua" w:hAnsi="Book Antiqua"/>
          <w:b/>
          <w:i/>
          <w:color w:val="000000"/>
          <w:sz w:val="22"/>
          <w:szCs w:val="22"/>
        </w:rPr>
        <w:t>Internet</w:t>
      </w:r>
    </w:p>
    <w:p>
      <w:pPr>
        <w:pStyle w:val="Normal"/>
        <w:spacing w:lineRule="auto" w:line="360"/>
        <w:jc w:val="center"/>
        <w:rPr>
          <w:rFonts w:ascii="Book Antiqua" w:hAnsi="Book Antiqua"/>
          <w:color w:val="000000" w:themeColor="text1"/>
          <w:sz w:val="22"/>
          <w:szCs w:val="22"/>
        </w:rPr>
      </w:pPr>
      <w:r>
        <w:rPr>
          <w:rFonts w:ascii="Book Antiqua" w:hAnsi="Book Antiqua"/>
          <w:color w:val="000000" w:themeColor="text1"/>
          <w:sz w:val="22"/>
          <w:szCs w:val="22"/>
        </w:rPr>
        <w:t>21/01 a 16/02/2020</w:t>
      </w:r>
    </w:p>
    <w:p>
      <w:pPr>
        <w:pStyle w:val="Normal"/>
        <w:spacing w:lineRule="auto" w:line="360"/>
        <w:rPr>
          <w:rFonts w:ascii="Book Antiqua" w:hAnsi="Book Antiqua"/>
          <w:sz w:val="22"/>
          <w:szCs w:val="22"/>
        </w:rPr>
      </w:pPr>
      <w:r>
        <w:rPr>
          <w:rFonts w:cs="Calibri" w:ascii="Book Antiqua" w:hAnsi="Book Antiqua"/>
          <w:b/>
          <w:color w:val="000000"/>
          <w:sz w:val="22"/>
          <w:szCs w:val="22"/>
        </w:rPr>
        <w:t xml:space="preserve">Solicitação de isenção do valor da inscrição </w:t>
      </w:r>
    </w:p>
    <w:p>
      <w:pPr>
        <w:pStyle w:val="Normal"/>
        <w:spacing w:lineRule="auto" w:line="360"/>
        <w:jc w:val="center"/>
        <w:rPr>
          <w:rFonts w:ascii="Book Antiqua" w:hAnsi="Book Antiqua"/>
          <w:color w:val="000000" w:themeColor="text1"/>
          <w:sz w:val="22"/>
          <w:szCs w:val="22"/>
        </w:rPr>
      </w:pPr>
      <w:r>
        <w:rPr>
          <w:rFonts w:ascii="Book Antiqua" w:hAnsi="Book Antiqua"/>
          <w:color w:val="000000" w:themeColor="text1"/>
          <w:sz w:val="22"/>
          <w:szCs w:val="22"/>
        </w:rPr>
        <w:t>22/01 a 24/01/2020</w:t>
      </w:r>
    </w:p>
    <w:p>
      <w:pPr>
        <w:pStyle w:val="Normal"/>
        <w:spacing w:lineRule="auto" w:line="360"/>
        <w:rPr>
          <w:rFonts w:ascii="Book Antiqua" w:hAnsi="Book Antiqua"/>
          <w:sz w:val="22"/>
          <w:szCs w:val="22"/>
        </w:rPr>
      </w:pPr>
      <w:r>
        <w:rPr>
          <w:rFonts w:cs="Calibri" w:ascii="Book Antiqua" w:hAnsi="Book Antiqua"/>
          <w:b/>
          <w:color w:val="000000"/>
          <w:sz w:val="22"/>
          <w:szCs w:val="22"/>
        </w:rPr>
        <w:t>Divulgação das isenções deferidas e indeferidas</w:t>
      </w:r>
    </w:p>
    <w:p>
      <w:pPr>
        <w:pStyle w:val="Normal"/>
        <w:spacing w:lineRule="auto" w:line="360"/>
        <w:jc w:val="center"/>
        <w:rPr>
          <w:rFonts w:ascii="Book Antiqua" w:hAnsi="Book Antiqua"/>
          <w:color w:val="000000" w:themeColor="text1"/>
          <w:sz w:val="22"/>
          <w:szCs w:val="22"/>
        </w:rPr>
      </w:pPr>
      <w:r>
        <w:rPr>
          <w:rFonts w:ascii="Book Antiqua" w:hAnsi="Book Antiqua"/>
          <w:color w:val="000000" w:themeColor="text1"/>
          <w:sz w:val="22"/>
          <w:szCs w:val="22"/>
        </w:rPr>
        <w:t>05/02/2020</w:t>
      </w:r>
    </w:p>
    <w:p>
      <w:pPr>
        <w:pStyle w:val="Normal"/>
        <w:spacing w:lineRule="auto" w:line="360"/>
        <w:rPr>
          <w:rFonts w:ascii="Book Antiqua" w:hAnsi="Book Antiqua"/>
          <w:sz w:val="22"/>
          <w:szCs w:val="22"/>
        </w:rPr>
      </w:pPr>
      <w:r>
        <w:rPr>
          <w:rFonts w:cs="Calibri" w:ascii="Book Antiqua" w:hAnsi="Book Antiqua"/>
          <w:b/>
          <w:color w:val="000000"/>
          <w:sz w:val="22"/>
          <w:szCs w:val="22"/>
        </w:rPr>
        <w:t>Recurso contra o indeferimento da isenção</w:t>
      </w:r>
    </w:p>
    <w:p>
      <w:pPr>
        <w:pStyle w:val="Normal"/>
        <w:spacing w:lineRule="auto" w:line="360"/>
        <w:jc w:val="center"/>
        <w:rPr>
          <w:rFonts w:ascii="Book Antiqua" w:hAnsi="Book Antiqua"/>
          <w:color w:val="000000" w:themeColor="text1"/>
          <w:sz w:val="22"/>
          <w:szCs w:val="22"/>
        </w:rPr>
      </w:pPr>
      <w:r>
        <w:rPr>
          <w:rFonts w:ascii="Book Antiqua" w:hAnsi="Book Antiqua"/>
          <w:color w:val="000000" w:themeColor="text1"/>
          <w:sz w:val="22"/>
          <w:szCs w:val="22"/>
        </w:rPr>
        <w:t>06/02 e 07/02/2020</w:t>
      </w:r>
    </w:p>
    <w:p>
      <w:pPr>
        <w:pStyle w:val="Normal"/>
        <w:spacing w:lineRule="auto" w:line="360"/>
        <w:rPr>
          <w:rFonts w:ascii="Book Antiqua" w:hAnsi="Book Antiqua"/>
          <w:sz w:val="22"/>
          <w:szCs w:val="22"/>
        </w:rPr>
      </w:pPr>
      <w:r>
        <w:rPr>
          <w:rFonts w:cs="Calibri" w:ascii="Book Antiqua" w:hAnsi="Book Antiqua"/>
          <w:b/>
          <w:color w:val="000000"/>
          <w:sz w:val="22"/>
          <w:szCs w:val="22"/>
        </w:rPr>
        <w:t>Resultado do recurso contra o indeferimento da isenção</w:t>
      </w:r>
    </w:p>
    <w:p>
      <w:pPr>
        <w:pStyle w:val="Normal"/>
        <w:spacing w:lineRule="auto" w:line="360"/>
        <w:jc w:val="center"/>
        <w:rPr>
          <w:rFonts w:ascii="Book Antiqua" w:hAnsi="Book Antiqua"/>
          <w:color w:val="000000" w:themeColor="text1"/>
          <w:sz w:val="22"/>
          <w:szCs w:val="22"/>
        </w:rPr>
      </w:pPr>
      <w:r>
        <w:rPr>
          <w:rFonts w:ascii="Book Antiqua" w:hAnsi="Book Antiqua"/>
          <w:color w:val="000000" w:themeColor="text1"/>
          <w:sz w:val="22"/>
          <w:szCs w:val="22"/>
        </w:rPr>
        <w:t>14/02/2020</w:t>
      </w:r>
    </w:p>
    <w:p>
      <w:pPr>
        <w:pStyle w:val="Normal"/>
        <w:spacing w:lineRule="auto" w:line="360"/>
        <w:rPr>
          <w:rFonts w:ascii="Book Antiqua" w:hAnsi="Book Antiqua"/>
          <w:sz w:val="22"/>
          <w:szCs w:val="22"/>
        </w:rPr>
      </w:pPr>
      <w:r>
        <w:rPr>
          <w:rFonts w:cs="Calibri" w:ascii="Book Antiqua" w:hAnsi="Book Antiqua"/>
          <w:b/>
          <w:color w:val="000000"/>
          <w:sz w:val="22"/>
          <w:szCs w:val="22"/>
        </w:rPr>
        <w:t xml:space="preserve">Último dia para </w:t>
      </w:r>
      <w:r>
        <w:rPr>
          <w:rFonts w:cs="Calibri" w:ascii="Book Antiqua" w:hAnsi="Book Antiqua"/>
          <w:b/>
          <w:color w:val="000000"/>
          <w:sz w:val="22"/>
          <w:szCs w:val="22"/>
        </w:rPr>
        <w:t>pagamento do boleto bancário</w:t>
      </w:r>
    </w:p>
    <w:p>
      <w:pPr>
        <w:pStyle w:val="Normal"/>
        <w:spacing w:lineRule="auto" w:line="360"/>
        <w:jc w:val="center"/>
        <w:rPr>
          <w:rFonts w:ascii="Book Antiqua" w:hAnsi="Book Antiqua"/>
          <w:color w:themeColor="text1"/>
          <w:sz w:val="22"/>
          <w:szCs w:val="22"/>
        </w:rPr>
      </w:pPr>
      <w:r>
        <w:rPr>
          <w:color w:val="000000"/>
        </w:rPr>
      </w:r>
    </w:p>
    <w:p>
      <w:pPr>
        <w:pStyle w:val="Normal"/>
        <w:spacing w:lineRule="auto" w:line="360"/>
        <w:jc w:val="center"/>
        <w:rPr>
          <w:rFonts w:ascii="Book Antiqua" w:hAnsi="Book Antiqua"/>
          <w:color w:val="000000" w:themeColor="text1"/>
          <w:sz w:val="22"/>
          <w:szCs w:val="22"/>
        </w:rPr>
      </w:pPr>
      <w:r>
        <w:rPr>
          <w:rFonts w:ascii="Book Antiqua" w:hAnsi="Book Antiqua"/>
          <w:color w:val="000000" w:themeColor="text1"/>
          <w:sz w:val="22"/>
          <w:szCs w:val="22"/>
        </w:rPr>
        <w:t>17/02/2020</w:t>
      </w:r>
    </w:p>
    <w:p>
      <w:pPr>
        <w:pStyle w:val="Normal"/>
        <w:rPr>
          <w:color w:val="000000"/>
        </w:rPr>
      </w:pPr>
      <w:r>
        <w:rPr>
          <w:rFonts w:cs="Calibri" w:ascii="Book Antiqua" w:hAnsi="Book Antiqua"/>
          <w:b/>
          <w:color w:val="000000"/>
          <w:sz w:val="22"/>
          <w:szCs w:val="22"/>
        </w:rPr>
        <w:t xml:space="preserve">Divulgação preliminar dos pedidos de atendimento especial deferidos </w:t>
      </w:r>
    </w:p>
    <w:p>
      <w:pPr>
        <w:pStyle w:val="Normal"/>
        <w:rPr>
          <w:color w:val="000000"/>
        </w:rPr>
      </w:pPr>
      <w:r>
        <w:rPr>
          <w:rFonts w:cs="Calibri" w:ascii="Book Antiqua" w:hAnsi="Book Antiqua"/>
          <w:b/>
          <w:color w:val="000000"/>
          <w:sz w:val="22"/>
          <w:szCs w:val="22"/>
        </w:rPr>
        <w:t>Divulgação das inscrições preliminares</w:t>
      </w:r>
    </w:p>
    <w:p>
      <w:pPr>
        <w:pStyle w:val="Normal"/>
        <w:spacing w:lineRule="auto" w:line="360"/>
        <w:jc w:val="center"/>
        <w:rPr>
          <w:rFonts w:ascii="Book Antiqua" w:hAnsi="Book Antiqua"/>
          <w:color w:val="000000" w:themeColor="text1"/>
          <w:sz w:val="22"/>
          <w:szCs w:val="22"/>
        </w:rPr>
      </w:pPr>
      <w:r>
        <w:rPr>
          <w:rFonts w:ascii="Book Antiqua" w:hAnsi="Book Antiqua"/>
          <w:color w:val="000000" w:themeColor="text1"/>
          <w:sz w:val="22"/>
          <w:szCs w:val="22"/>
        </w:rPr>
        <w:t>19/02/2020</w:t>
      </w:r>
    </w:p>
    <w:p>
      <w:pPr>
        <w:pStyle w:val="Normal"/>
        <w:rPr>
          <w:color w:val="000000"/>
        </w:rPr>
      </w:pPr>
      <w:r>
        <w:rPr>
          <w:rFonts w:cs="Calibri" w:ascii="Book Antiqua" w:hAnsi="Book Antiqua"/>
          <w:b/>
          <w:color w:val="000000"/>
          <w:sz w:val="22"/>
          <w:szCs w:val="22"/>
        </w:rPr>
        <w:t>Recursos contra o resultado dos pedidos de atendimento especial Recursos contra o resultado das inscrições preliminares</w:t>
      </w:r>
    </w:p>
    <w:p>
      <w:pPr>
        <w:pStyle w:val="Normal"/>
        <w:spacing w:lineRule="auto" w:line="360"/>
        <w:jc w:val="center"/>
        <w:rPr>
          <w:rFonts w:ascii="Book Antiqua" w:hAnsi="Book Antiqua"/>
          <w:color w:val="000000" w:themeColor="text1"/>
          <w:sz w:val="22"/>
          <w:szCs w:val="22"/>
        </w:rPr>
      </w:pPr>
      <w:r>
        <w:rPr>
          <w:rFonts w:ascii="Book Antiqua" w:hAnsi="Book Antiqua"/>
          <w:color w:val="000000" w:themeColor="text1"/>
          <w:sz w:val="22"/>
          <w:szCs w:val="22"/>
        </w:rPr>
        <w:t>20/02 e 21/02/2020</w:t>
      </w:r>
    </w:p>
    <w:p>
      <w:pPr>
        <w:pStyle w:val="Normal"/>
        <w:rPr>
          <w:color w:val="000000"/>
        </w:rPr>
      </w:pPr>
      <w:r>
        <w:rPr>
          <w:rFonts w:cs="Calibri" w:ascii="Book Antiqua" w:hAnsi="Book Antiqua"/>
          <w:b/>
          <w:color w:val="000000"/>
          <w:sz w:val="22"/>
          <w:szCs w:val="22"/>
        </w:rPr>
        <w:t xml:space="preserve">Respostas aos recursos contra o resultado dos pedidos de atendimento especial </w:t>
      </w:r>
    </w:p>
    <w:p>
      <w:pPr>
        <w:pStyle w:val="Normal"/>
        <w:rPr>
          <w:color w:val="000000"/>
        </w:rPr>
      </w:pPr>
      <w:r>
        <w:rPr>
          <w:rFonts w:cs="Calibri" w:ascii="Book Antiqua" w:hAnsi="Book Antiqua"/>
          <w:b/>
          <w:color w:val="000000"/>
          <w:sz w:val="22"/>
          <w:szCs w:val="22"/>
        </w:rPr>
        <w:t xml:space="preserve">Divulgação final dos pedidos de atendimento especial deferidos </w:t>
      </w:r>
    </w:p>
    <w:p>
      <w:pPr>
        <w:pStyle w:val="Normal"/>
        <w:rPr>
          <w:color w:val="000000"/>
        </w:rPr>
      </w:pPr>
      <w:r>
        <w:rPr>
          <w:rFonts w:cs="Calibri" w:ascii="Book Antiqua" w:hAnsi="Book Antiqua"/>
          <w:b/>
          <w:color w:val="000000"/>
          <w:sz w:val="22"/>
          <w:szCs w:val="22"/>
        </w:rPr>
        <w:t>Respostas dos recursos contra o resultado das inscrições preliminares</w:t>
      </w:r>
    </w:p>
    <w:p>
      <w:pPr>
        <w:pStyle w:val="Normal"/>
        <w:rPr>
          <w:color w:val="000000"/>
        </w:rPr>
      </w:pPr>
      <w:r>
        <w:rPr>
          <w:rFonts w:cs="Calibri" w:ascii="Book Antiqua" w:hAnsi="Book Antiqua"/>
          <w:b/>
          <w:color w:val="000000"/>
          <w:sz w:val="22"/>
          <w:szCs w:val="22"/>
        </w:rPr>
        <w:t>Divulgação da homologação das inscrições</w:t>
      </w:r>
    </w:p>
    <w:p>
      <w:pPr>
        <w:pStyle w:val="Normal"/>
        <w:rPr>
          <w:rFonts w:ascii="Book Antiqua" w:hAnsi="Book Antiqua"/>
          <w:sz w:val="22"/>
          <w:szCs w:val="22"/>
        </w:rPr>
      </w:pPr>
      <w:r>
        <w:rPr>
          <w:rFonts w:cs="Calibri" w:ascii="Book Antiqua" w:hAnsi="Book Antiqua"/>
          <w:b/>
          <w:color w:val="000000"/>
          <w:sz w:val="22"/>
          <w:szCs w:val="22"/>
        </w:rPr>
        <w:t>Divulgação dos locais de realização da Prova Objetiva</w:t>
      </w:r>
    </w:p>
    <w:p>
      <w:pPr>
        <w:pStyle w:val="Normal"/>
        <w:spacing w:lineRule="auto" w:line="360"/>
        <w:jc w:val="center"/>
        <w:rPr>
          <w:rFonts w:ascii="Book Antiqua" w:hAnsi="Book Antiqua"/>
          <w:color w:val="000000" w:themeColor="text1"/>
          <w:sz w:val="22"/>
          <w:szCs w:val="22"/>
        </w:rPr>
      </w:pPr>
      <w:r>
        <w:rPr>
          <w:rFonts w:ascii="Book Antiqua" w:hAnsi="Book Antiqua"/>
          <w:color w:val="000000" w:themeColor="text1"/>
          <w:sz w:val="22"/>
          <w:szCs w:val="22"/>
        </w:rPr>
        <w:t>03/03/2020</w:t>
      </w:r>
    </w:p>
    <w:p>
      <w:pPr>
        <w:pStyle w:val="Normal"/>
        <w:spacing w:lineRule="auto" w:line="360"/>
        <w:rPr>
          <w:rFonts w:ascii="Book Antiqua" w:hAnsi="Book Antiqua"/>
          <w:sz w:val="22"/>
          <w:szCs w:val="22"/>
        </w:rPr>
      </w:pPr>
      <w:r>
        <w:rPr>
          <w:rFonts w:cs="Calibri" w:ascii="Book Antiqua" w:hAnsi="Book Antiqua"/>
          <w:b/>
          <w:color w:val="000000"/>
          <w:sz w:val="22"/>
          <w:szCs w:val="22"/>
        </w:rPr>
        <w:t xml:space="preserve">Realização da Prova Objetiva  </w:t>
      </w:r>
    </w:p>
    <w:p>
      <w:pPr>
        <w:pStyle w:val="Normal"/>
        <w:spacing w:lineRule="auto" w:line="360"/>
        <w:jc w:val="center"/>
        <w:rPr>
          <w:rFonts w:ascii="Book Antiqua" w:hAnsi="Book Antiqua"/>
          <w:color w:val="000000" w:themeColor="text1"/>
          <w:sz w:val="22"/>
          <w:szCs w:val="22"/>
        </w:rPr>
      </w:pPr>
      <w:r>
        <w:rPr>
          <w:rFonts w:ascii="Book Antiqua" w:hAnsi="Book Antiqua"/>
          <w:color w:val="000000" w:themeColor="text1"/>
          <w:sz w:val="22"/>
          <w:szCs w:val="22"/>
        </w:rPr>
        <w:t>08/03/202</w:t>
      </w:r>
    </w:p>
    <w:p>
      <w:pPr>
        <w:pStyle w:val="Normal"/>
        <w:spacing w:lineRule="auto" w:line="360"/>
        <w:jc w:val="both"/>
        <w:rPr>
          <w:rFonts w:ascii="Book Antiqua" w:hAnsi="Book Antiqua"/>
          <w:sz w:val="22"/>
          <w:szCs w:val="22"/>
        </w:rPr>
      </w:pPr>
      <w:r>
        <w:rPr>
          <w:rFonts w:cs="Calibri" w:ascii="Book Antiqua" w:hAnsi="Book Antiqua"/>
          <w:b/>
          <w:color w:val="000000"/>
          <w:sz w:val="22"/>
          <w:szCs w:val="22"/>
        </w:rPr>
        <w:t>Divulgação do gabarito preliminar da Prova Objetiva (a partir das 12 horas)</w:t>
      </w:r>
    </w:p>
    <w:p>
      <w:pPr>
        <w:pStyle w:val="Normal"/>
        <w:spacing w:lineRule="auto" w:line="360"/>
        <w:jc w:val="center"/>
        <w:rPr>
          <w:rFonts w:ascii="Book Antiqua" w:hAnsi="Book Antiqua"/>
          <w:color w:val="000000" w:themeColor="text1"/>
          <w:sz w:val="22"/>
          <w:szCs w:val="22"/>
        </w:rPr>
      </w:pPr>
      <w:r>
        <w:rPr>
          <w:rFonts w:ascii="Book Antiqua" w:hAnsi="Book Antiqua"/>
          <w:color w:val="000000" w:themeColor="text1"/>
          <w:sz w:val="22"/>
          <w:szCs w:val="22"/>
        </w:rPr>
        <w:t>10/03/2020</w:t>
      </w:r>
    </w:p>
    <w:p>
      <w:pPr>
        <w:pStyle w:val="Normal"/>
        <w:spacing w:lineRule="auto" w:line="360"/>
        <w:rPr>
          <w:rFonts w:ascii="Book Antiqua" w:hAnsi="Book Antiqua"/>
          <w:sz w:val="22"/>
          <w:szCs w:val="22"/>
        </w:rPr>
      </w:pPr>
      <w:r>
        <w:rPr>
          <w:rFonts w:cs="Calibri" w:ascii="Book Antiqua" w:hAnsi="Book Antiqua"/>
          <w:b/>
          <w:color w:val="000000"/>
          <w:sz w:val="22"/>
          <w:szCs w:val="22"/>
        </w:rPr>
        <w:t xml:space="preserve">Período para entrega dos recursos contra o gabarito da Prova Objetiva </w:t>
      </w:r>
    </w:p>
    <w:p>
      <w:pPr>
        <w:pStyle w:val="Normal"/>
        <w:spacing w:lineRule="auto" w:line="360"/>
        <w:jc w:val="center"/>
        <w:rPr>
          <w:rFonts w:ascii="Book Antiqua" w:hAnsi="Book Antiqua"/>
          <w:color w:val="000000" w:themeColor="text1"/>
          <w:sz w:val="22"/>
          <w:szCs w:val="22"/>
        </w:rPr>
      </w:pPr>
      <w:r>
        <w:rPr>
          <w:rFonts w:ascii="Book Antiqua" w:hAnsi="Book Antiqua"/>
          <w:color w:val="000000" w:themeColor="text1"/>
          <w:sz w:val="22"/>
          <w:szCs w:val="22"/>
        </w:rPr>
        <w:t>11/03 e 12/03/2020</w:t>
      </w:r>
    </w:p>
    <w:p>
      <w:pPr>
        <w:pStyle w:val="Normal"/>
        <w:spacing w:lineRule="auto" w:line="360"/>
        <w:jc w:val="center"/>
        <w:rPr/>
      </w:pPr>
      <w:r>
        <w:rPr>
          <w:rFonts w:eastAsia="Book Antiqua" w:cs="Book Antiqua" w:ascii="Book Antiqua" w:hAnsi="Book Antiqua"/>
          <w:b/>
          <w:color w:val="000000"/>
          <w:sz w:val="22"/>
          <w:szCs w:val="22"/>
        </w:rPr>
        <w:t xml:space="preserve">DEMAIS DATAS SERÃO DIVULGADAS NO SITE </w:t>
      </w:r>
      <w:hyperlink r:id="rId32">
        <w:r>
          <w:rPr>
            <w:rStyle w:val="Heading3Char"/>
            <w:rFonts w:eastAsia="Book Antiqua" w:cs="Book Antiqua" w:ascii="Book Antiqua" w:hAnsi="Book Antiqua"/>
            <w:b w:val="false"/>
            <w:color w:val="000000"/>
            <w:sz w:val="22"/>
            <w:szCs w:val="22"/>
          </w:rPr>
          <w:t>WWW.IBADE.ORG.BR</w:t>
        </w:r>
      </w:hyperlink>
      <w:r>
        <w:rPr>
          <w:rFonts w:eastAsia="Book Antiqua" w:cs="Book Antiqua" w:ascii="Book Antiqua" w:hAnsi="Book Antiqua"/>
          <w:b/>
          <w:color w:val="000000"/>
          <w:sz w:val="22"/>
          <w:szCs w:val="22"/>
        </w:rPr>
        <w:t>.</w:t>
      </w:r>
    </w:p>
    <w:p>
      <w:pPr>
        <w:pStyle w:val="Normal"/>
        <w:spacing w:lineRule="auto" w:line="360"/>
        <w:jc w:val="center"/>
        <w:rPr>
          <w:color w:val="000000"/>
        </w:rPr>
      </w:pPr>
      <w:r>
        <w:rPr>
          <w:rFonts w:eastAsia="Book Antiqua" w:cs="Book Antiqua" w:ascii="Book Antiqua" w:hAnsi="Book Antiqua"/>
          <w:b/>
          <w:color w:val="000000"/>
          <w:sz w:val="22"/>
          <w:szCs w:val="22"/>
        </w:rPr>
        <w:t>S</w:t>
      </w:r>
      <w:r>
        <w:rPr>
          <w:rFonts w:ascii="Book Antiqua" w:hAnsi="Book Antiqua"/>
          <w:b/>
          <w:color w:val="000000"/>
          <w:sz w:val="22"/>
          <w:szCs w:val="22"/>
        </w:rPr>
        <w:t>OLICITAMOS QUE OS CANDIDATOS ACOMPANHEM EM NOSSO ENDEREÇO ELETRÔNICO TODOS OS ATOS, EDITAIS E COMUNICADOS REFERENTES A ESTE CONCURSO PÚBLICO</w:t>
      </w:r>
    </w:p>
    <w:p>
      <w:pPr>
        <w:pStyle w:val="Normal"/>
        <w:spacing w:lineRule="auto" w:line="360"/>
        <w:jc w:val="center"/>
        <w:rPr>
          <w:rFonts w:ascii="Book Antiqua" w:hAnsi="Book Antiqua"/>
          <w:b/>
          <w:b/>
          <w:color w:val="FF0000"/>
          <w:sz w:val="22"/>
          <w:szCs w:val="22"/>
        </w:rPr>
      </w:pPr>
      <w:r>
        <w:rPr>
          <w:color w:val="000000"/>
        </w:rPr>
      </w:r>
    </w:p>
    <w:p>
      <w:pPr>
        <w:pStyle w:val="Normal"/>
        <w:spacing w:lineRule="auto" w:line="360"/>
        <w:jc w:val="center"/>
        <w:rPr>
          <w:rFonts w:ascii="Book Antiqua" w:hAnsi="Book Antiqua"/>
          <w:b/>
          <w:b/>
          <w:color w:val="FF0000"/>
          <w:sz w:val="22"/>
          <w:szCs w:val="22"/>
        </w:rPr>
      </w:pPr>
      <w:r>
        <w:rPr>
          <w:color w:val="000000"/>
        </w:rPr>
      </w:r>
    </w:p>
    <w:p>
      <w:pPr>
        <w:pStyle w:val="Normal"/>
        <w:spacing w:lineRule="auto" w:line="360"/>
        <w:jc w:val="center"/>
        <w:rPr>
          <w:rFonts w:ascii="Book Antiqua" w:hAnsi="Book Antiqua"/>
          <w:b/>
          <w:b/>
          <w:color w:val="FF0000"/>
          <w:sz w:val="22"/>
          <w:szCs w:val="22"/>
        </w:rPr>
      </w:pPr>
      <w:r>
        <w:rPr>
          <w:color w:val="000000"/>
        </w:rPr>
      </w:r>
    </w:p>
    <w:p>
      <w:pPr>
        <w:pStyle w:val="Normal"/>
        <w:spacing w:lineRule="auto" w:line="360"/>
        <w:jc w:val="center"/>
        <w:rPr>
          <w:rFonts w:ascii="Book Antiqua" w:hAnsi="Book Antiqua"/>
          <w:b/>
          <w:b/>
          <w:color w:val="FF0000"/>
          <w:sz w:val="22"/>
          <w:szCs w:val="22"/>
        </w:rPr>
      </w:pPr>
      <w:r>
        <w:rPr>
          <w:color w:val="000000"/>
        </w:rPr>
      </w:r>
    </w:p>
    <w:p>
      <w:pPr>
        <w:pStyle w:val="Normal"/>
        <w:spacing w:lineRule="auto" w:line="360"/>
        <w:jc w:val="center"/>
        <w:rPr>
          <w:rFonts w:ascii="Book Antiqua" w:hAnsi="Book Antiqua"/>
          <w:b/>
          <w:b/>
          <w:color w:val="FF0000"/>
          <w:sz w:val="22"/>
          <w:szCs w:val="22"/>
        </w:rPr>
      </w:pPr>
      <w:r>
        <w:rPr>
          <w:color w:val="000000"/>
        </w:rPr>
      </w:r>
    </w:p>
    <w:p>
      <w:pPr>
        <w:pStyle w:val="Normal"/>
        <w:spacing w:lineRule="auto" w:line="360"/>
        <w:jc w:val="center"/>
        <w:rPr>
          <w:rFonts w:ascii="Book Antiqua" w:hAnsi="Book Antiqua"/>
          <w:b/>
          <w:b/>
          <w:color w:val="FF0000"/>
          <w:sz w:val="22"/>
          <w:szCs w:val="22"/>
        </w:rPr>
      </w:pPr>
      <w:r>
        <w:rPr>
          <w:color w:val="000000"/>
        </w:rPr>
      </w:r>
    </w:p>
    <w:p>
      <w:pPr>
        <w:pStyle w:val="Normal"/>
        <w:spacing w:lineRule="auto" w:line="360"/>
        <w:jc w:val="center"/>
        <w:rPr>
          <w:rFonts w:ascii="Book Antiqua" w:hAnsi="Book Antiqua"/>
          <w:b/>
          <w:b/>
          <w:color w:val="FF0000"/>
          <w:sz w:val="22"/>
          <w:szCs w:val="22"/>
        </w:rPr>
      </w:pPr>
      <w:r>
        <w:rPr>
          <w:color w:val="000000"/>
        </w:rPr>
      </w:r>
    </w:p>
    <w:p>
      <w:pPr>
        <w:pStyle w:val="Normal"/>
        <w:spacing w:lineRule="auto" w:line="360"/>
        <w:jc w:val="center"/>
        <w:rPr>
          <w:rFonts w:ascii="Book Antiqua" w:hAnsi="Book Antiqua"/>
          <w:b/>
          <w:b/>
          <w:color w:val="FF0000"/>
          <w:sz w:val="22"/>
          <w:szCs w:val="22"/>
        </w:rPr>
      </w:pPr>
      <w:r>
        <w:rPr>
          <w:color w:val="000000"/>
        </w:rPr>
      </w:r>
    </w:p>
    <w:p>
      <w:pPr>
        <w:pStyle w:val="Normal"/>
        <w:spacing w:lineRule="auto" w:line="360"/>
        <w:jc w:val="center"/>
        <w:rPr>
          <w:rFonts w:ascii="Book Antiqua" w:hAnsi="Book Antiqua"/>
          <w:b/>
          <w:b/>
          <w:color w:val="FF0000"/>
          <w:sz w:val="22"/>
          <w:szCs w:val="22"/>
        </w:rPr>
      </w:pPr>
      <w:r>
        <w:rPr>
          <w:color w:val="000000"/>
        </w:rPr>
      </w:r>
    </w:p>
    <w:p>
      <w:pPr>
        <w:pStyle w:val="Normal"/>
        <w:spacing w:lineRule="auto" w:line="360"/>
        <w:jc w:val="center"/>
        <w:rPr>
          <w:rFonts w:ascii="Book Antiqua" w:hAnsi="Book Antiqua"/>
          <w:b/>
          <w:b/>
          <w:color w:val="FF0000"/>
          <w:sz w:val="22"/>
          <w:szCs w:val="22"/>
        </w:rPr>
      </w:pPr>
      <w:r>
        <w:rPr>
          <w:color w:val="000000"/>
        </w:rPr>
      </w:r>
    </w:p>
    <w:p>
      <w:pPr>
        <w:pStyle w:val="Normal"/>
        <w:spacing w:lineRule="auto" w:line="360"/>
        <w:jc w:val="center"/>
        <w:rPr>
          <w:rFonts w:ascii="Book Antiqua" w:hAnsi="Book Antiqua"/>
          <w:b/>
          <w:b/>
          <w:color w:val="FF0000"/>
          <w:sz w:val="22"/>
          <w:szCs w:val="22"/>
        </w:rPr>
      </w:pPr>
      <w:r>
        <w:rPr>
          <w:color w:val="000000"/>
        </w:rPr>
      </w:r>
    </w:p>
    <w:p>
      <w:pPr>
        <w:pStyle w:val="Normal"/>
        <w:spacing w:lineRule="auto" w:line="360"/>
        <w:jc w:val="center"/>
        <w:rPr>
          <w:rFonts w:ascii="Book Antiqua" w:hAnsi="Book Antiqua"/>
          <w:b/>
          <w:b/>
          <w:color w:val="FF0000"/>
          <w:sz w:val="22"/>
          <w:szCs w:val="22"/>
        </w:rPr>
      </w:pPr>
      <w:r>
        <w:rPr>
          <w:color w:val="000000"/>
        </w:rPr>
      </w:r>
    </w:p>
    <w:p>
      <w:pPr>
        <w:pStyle w:val="Normal"/>
        <w:spacing w:lineRule="auto" w:line="360"/>
        <w:jc w:val="center"/>
        <w:rPr>
          <w:rFonts w:ascii="Book Antiqua" w:hAnsi="Book Antiqua"/>
          <w:b/>
          <w:b/>
          <w:color w:val="FF0000"/>
          <w:sz w:val="22"/>
          <w:szCs w:val="22"/>
        </w:rPr>
      </w:pPr>
      <w:r>
        <w:rPr>
          <w:color w:val="000000"/>
        </w:rPr>
      </w:r>
    </w:p>
    <w:p>
      <w:pPr>
        <w:pStyle w:val="Normal"/>
        <w:spacing w:lineRule="auto" w:line="360"/>
        <w:jc w:val="center"/>
        <w:rPr>
          <w:rFonts w:ascii="Book Antiqua" w:hAnsi="Book Antiqua"/>
          <w:b/>
          <w:b/>
          <w:color w:val="FF0000"/>
          <w:sz w:val="22"/>
          <w:szCs w:val="22"/>
        </w:rPr>
      </w:pPr>
      <w:r>
        <w:rPr>
          <w:color w:val="000000"/>
        </w:rPr>
      </w:r>
    </w:p>
    <w:p>
      <w:pPr>
        <w:pStyle w:val="Normal"/>
        <w:spacing w:lineRule="auto" w:line="360"/>
        <w:jc w:val="center"/>
        <w:rPr>
          <w:rFonts w:ascii="Book Antiqua" w:hAnsi="Book Antiqua"/>
          <w:b/>
          <w:b/>
          <w:color w:val="FF0000"/>
          <w:sz w:val="22"/>
          <w:szCs w:val="22"/>
        </w:rPr>
      </w:pPr>
      <w:r>
        <w:rPr>
          <w:color w:val="000000"/>
        </w:rPr>
      </w:r>
    </w:p>
    <w:p>
      <w:pPr>
        <w:pStyle w:val="Normal"/>
        <w:spacing w:lineRule="auto" w:line="360"/>
        <w:jc w:val="center"/>
        <w:rPr>
          <w:rFonts w:ascii="Book Antiqua" w:hAnsi="Book Antiqua"/>
          <w:b/>
          <w:b/>
          <w:color w:val="FF0000"/>
          <w:sz w:val="22"/>
          <w:szCs w:val="22"/>
        </w:rPr>
      </w:pPr>
      <w:r>
        <w:rPr>
          <w:color w:val="000000"/>
        </w:rPr>
      </w:r>
    </w:p>
    <w:p>
      <w:pPr>
        <w:pStyle w:val="Normal"/>
        <w:spacing w:lineRule="auto" w:line="360"/>
        <w:jc w:val="center"/>
        <w:rPr>
          <w:rFonts w:ascii="Book Antiqua" w:hAnsi="Book Antiqua"/>
          <w:b/>
          <w:b/>
          <w:color w:val="FF0000"/>
          <w:sz w:val="22"/>
          <w:szCs w:val="22"/>
        </w:rPr>
      </w:pPr>
      <w:r>
        <w:rPr>
          <w:color w:val="000000"/>
        </w:rPr>
      </w:r>
    </w:p>
    <w:p>
      <w:pPr>
        <w:pStyle w:val="Normal"/>
        <w:spacing w:lineRule="auto" w:line="360"/>
        <w:jc w:val="center"/>
        <w:rPr>
          <w:rFonts w:ascii="Book Antiqua" w:hAnsi="Book Antiqua"/>
          <w:b/>
          <w:b/>
          <w:color w:val="FF0000"/>
          <w:sz w:val="22"/>
          <w:szCs w:val="22"/>
        </w:rPr>
      </w:pPr>
      <w:r>
        <w:rPr>
          <w:color w:val="000000"/>
        </w:rPr>
      </w:r>
    </w:p>
    <w:p>
      <w:pPr>
        <w:pStyle w:val="Normal"/>
        <w:spacing w:lineRule="auto" w:line="360"/>
        <w:jc w:val="center"/>
        <w:rPr>
          <w:rFonts w:ascii="Book Antiqua" w:hAnsi="Book Antiqua"/>
          <w:b/>
          <w:b/>
          <w:color w:val="FF0000"/>
          <w:sz w:val="22"/>
          <w:szCs w:val="22"/>
        </w:rPr>
      </w:pPr>
      <w:r>
        <w:rPr>
          <w:color w:val="000000"/>
        </w:rPr>
      </w:r>
    </w:p>
    <w:p>
      <w:pPr>
        <w:pStyle w:val="Normal"/>
        <w:spacing w:lineRule="auto" w:line="360"/>
        <w:jc w:val="center"/>
        <w:rPr>
          <w:rFonts w:ascii="Book Antiqua" w:hAnsi="Book Antiqua"/>
          <w:b/>
          <w:b/>
          <w:color w:val="FF0000"/>
          <w:sz w:val="22"/>
          <w:szCs w:val="22"/>
        </w:rPr>
      </w:pPr>
      <w:r>
        <w:rPr>
          <w:color w:val="000000"/>
        </w:rPr>
      </w:r>
    </w:p>
    <w:p>
      <w:pPr>
        <w:pStyle w:val="Normal"/>
        <w:spacing w:lineRule="auto" w:line="360"/>
        <w:jc w:val="center"/>
        <w:rPr>
          <w:rFonts w:ascii="Book Antiqua" w:hAnsi="Book Antiqua"/>
          <w:b/>
          <w:b/>
          <w:color w:val="FF0000"/>
          <w:sz w:val="22"/>
          <w:szCs w:val="22"/>
        </w:rPr>
      </w:pPr>
      <w:r>
        <w:rPr>
          <w:color w:val="000000"/>
        </w:rPr>
      </w:r>
    </w:p>
    <w:p>
      <w:pPr>
        <w:pStyle w:val="Normal"/>
        <w:spacing w:lineRule="auto" w:line="360"/>
        <w:jc w:val="center"/>
        <w:rPr>
          <w:rFonts w:ascii="Book Antiqua" w:hAnsi="Book Antiqua"/>
          <w:b/>
          <w:b/>
          <w:color w:val="FF0000"/>
          <w:sz w:val="22"/>
          <w:szCs w:val="22"/>
        </w:rPr>
      </w:pPr>
      <w:r>
        <w:rPr>
          <w:color w:val="000000"/>
        </w:rPr>
      </w:r>
    </w:p>
    <w:p>
      <w:pPr>
        <w:pStyle w:val="Normal"/>
        <w:spacing w:lineRule="auto" w:line="360"/>
        <w:jc w:val="center"/>
        <w:rPr>
          <w:rFonts w:ascii="Book Antiqua" w:hAnsi="Book Antiqua"/>
          <w:b/>
          <w:b/>
          <w:color w:val="FF0000"/>
          <w:sz w:val="22"/>
          <w:szCs w:val="22"/>
        </w:rPr>
      </w:pPr>
      <w:r>
        <w:rPr>
          <w:color w:val="000000"/>
        </w:rPr>
      </w:r>
    </w:p>
    <w:p>
      <w:pPr>
        <w:pStyle w:val="Normal"/>
        <w:spacing w:lineRule="auto" w:line="360"/>
        <w:jc w:val="center"/>
        <w:rPr>
          <w:rFonts w:ascii="Book Antiqua" w:hAnsi="Book Antiqua"/>
          <w:b/>
          <w:b/>
          <w:color w:val="FF0000"/>
          <w:sz w:val="22"/>
          <w:szCs w:val="22"/>
        </w:rPr>
      </w:pPr>
      <w:r>
        <w:rPr>
          <w:color w:val="000000"/>
        </w:rPr>
      </w:r>
    </w:p>
    <w:p>
      <w:pPr>
        <w:pStyle w:val="Normal"/>
        <w:spacing w:lineRule="auto" w:line="360"/>
        <w:jc w:val="center"/>
        <w:rPr>
          <w:rFonts w:ascii="Book Antiqua" w:hAnsi="Book Antiqua"/>
          <w:b/>
          <w:b/>
          <w:color w:val="FF0000"/>
          <w:sz w:val="22"/>
          <w:szCs w:val="22"/>
        </w:rPr>
      </w:pPr>
      <w:r>
        <w:rPr>
          <w:color w:val="000000"/>
        </w:rPr>
      </w:r>
    </w:p>
    <w:p>
      <w:pPr>
        <w:pStyle w:val="NormalWeb"/>
        <w:spacing w:lineRule="auto" w:line="360" w:before="280" w:after="280"/>
        <w:jc w:val="center"/>
        <w:rPr>
          <w:color w:val="000000"/>
        </w:rPr>
      </w:pPr>
      <w:r>
        <w:rPr>
          <w:rFonts w:cs="Arial" w:ascii="Book Antiqua" w:hAnsi="Book Antiqua"/>
          <w:b/>
          <w:bCs/>
          <w:color w:val="000000"/>
          <w:sz w:val="22"/>
          <w:szCs w:val="22"/>
        </w:rPr>
        <w:t>ANEXO II - POSTO DE ATENDIMENTO</w:t>
      </w:r>
    </w:p>
    <w:tbl>
      <w:tblPr>
        <w:tblW w:w="9943" w:type="dxa"/>
        <w:jc w:val="left"/>
        <w:tblInd w:w="301" w:type="dxa"/>
        <w:tblCellMar>
          <w:top w:w="0" w:type="dxa"/>
          <w:left w:w="108" w:type="dxa"/>
          <w:bottom w:w="0" w:type="dxa"/>
          <w:right w:w="108" w:type="dxa"/>
        </w:tblCellMar>
        <w:tblLook w:val="04a0"/>
      </w:tblPr>
      <w:tblGrid>
        <w:gridCol w:w="6091"/>
        <w:gridCol w:w="3852"/>
      </w:tblGrid>
      <w:tr>
        <w:trPr/>
        <w:tc>
          <w:tcPr>
            <w:tcW w:w="6091" w:type="dxa"/>
            <w:tcBorders>
              <w:top w:val="single" w:sz="6" w:space="0" w:color="000000"/>
              <w:left w:val="single" w:sz="6" w:space="0" w:color="000000"/>
              <w:bottom w:val="single" w:sz="6" w:space="0" w:color="000000"/>
              <w:right w:val="single" w:sz="6" w:space="0" w:color="000000"/>
            </w:tcBorders>
            <w:shd w:color="auto" w:fill="E6E6E6" w:val="clear"/>
            <w:vAlign w:val="center"/>
          </w:tcPr>
          <w:p>
            <w:pPr>
              <w:pStyle w:val="Normal"/>
              <w:widowControl/>
              <w:suppressAutoHyphens w:val="false"/>
              <w:spacing w:lineRule="auto" w:line="360"/>
              <w:ind w:left="40" w:hanging="0"/>
              <w:jc w:val="center"/>
              <w:rPr>
                <w:color w:val="000000"/>
              </w:rPr>
            </w:pPr>
            <w:r>
              <w:rPr>
                <w:rFonts w:eastAsia="Times New Roman" w:cs="Arial" w:ascii="Book Antiqua" w:hAnsi="Book Antiqua"/>
                <w:b/>
                <w:bCs/>
                <w:color w:val="000000"/>
                <w:kern w:val="0"/>
                <w:sz w:val="22"/>
                <w:szCs w:val="22"/>
                <w:lang w:eastAsia="pt-BR" w:bidi="ar-SA"/>
              </w:rPr>
              <w:t>LOCAL</w:t>
            </w:r>
          </w:p>
        </w:tc>
        <w:tc>
          <w:tcPr>
            <w:tcW w:w="3852" w:type="dxa"/>
            <w:tcBorders>
              <w:top w:val="single" w:sz="6" w:space="0" w:color="000000"/>
              <w:left w:val="single" w:sz="6" w:space="0" w:color="000000"/>
              <w:bottom w:val="single" w:sz="6" w:space="0" w:color="000000"/>
              <w:right w:val="single" w:sz="6" w:space="0" w:color="000000"/>
            </w:tcBorders>
            <w:shd w:color="auto" w:fill="E6E6E6" w:val="clear"/>
          </w:tcPr>
          <w:p>
            <w:pPr>
              <w:pStyle w:val="Normal"/>
              <w:widowControl/>
              <w:suppressAutoHyphens w:val="false"/>
              <w:spacing w:lineRule="auto" w:line="360"/>
              <w:jc w:val="center"/>
              <w:rPr>
                <w:rFonts w:ascii="Book Antiqua" w:hAnsi="Book Antiqua" w:eastAsia="Times New Roman" w:cs="Times New Roman"/>
                <w:color w:val="FF0000"/>
                <w:kern w:val="0"/>
                <w:sz w:val="22"/>
                <w:szCs w:val="22"/>
                <w:lang w:eastAsia="pt-BR" w:bidi="ar-SA"/>
              </w:rPr>
            </w:pPr>
            <w:r>
              <w:rPr>
                <w:rFonts w:eastAsia="Times New Roman" w:cs="Arial" w:ascii="Book Antiqua" w:hAnsi="Book Antiqua"/>
                <w:b/>
                <w:bCs/>
                <w:color w:val="000000"/>
                <w:kern w:val="0"/>
                <w:sz w:val="22"/>
                <w:szCs w:val="22"/>
                <w:lang w:eastAsia="pt-BR" w:bidi="ar-SA"/>
              </w:rPr>
              <w:t>FUNCIONAMENTO</w:t>
            </w:r>
          </w:p>
        </w:tc>
      </w:tr>
      <w:tr>
        <w:trPr>
          <w:trHeight w:val="2390" w:hRule="exact"/>
        </w:trPr>
        <w:tc>
          <w:tcPr>
            <w:tcW w:w="609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hd w:val="clear" w:color="auto" w:fill="FFFFFF"/>
              <w:suppressAutoHyphens w:val="false"/>
              <w:spacing w:lineRule="auto" w:line="360"/>
              <w:rPr>
                <w:rFonts w:ascii="Book Antiqua" w:hAnsi="Book Antiqua" w:eastAsia="Times New Roman" w:cs="Calibri"/>
                <w:color w:val="FF0000"/>
                <w:kern w:val="0"/>
                <w:sz w:val="22"/>
                <w:szCs w:val="22"/>
                <w:lang w:eastAsia="pt-BR" w:bidi="ar-SA"/>
              </w:rPr>
            </w:pPr>
            <w:r>
              <w:rPr>
                <w:rFonts w:eastAsia="Times New Roman" w:cs="Calibri" w:ascii="Book Antiqua" w:hAnsi="Book Antiqua"/>
                <w:color w:val="000000"/>
                <w:kern w:val="0"/>
                <w:sz w:val="22"/>
                <w:szCs w:val="22"/>
                <w:lang w:eastAsia="pt-BR" w:bidi="ar-SA"/>
              </w:rPr>
              <w:t xml:space="preserve">IDESC - Instituto de Desenvolvimento do Município de </w:t>
            </w:r>
          </w:p>
          <w:p>
            <w:pPr>
              <w:pStyle w:val="Normal"/>
              <w:widowControl/>
              <w:shd w:val="clear" w:color="auto" w:fill="FFFFFF"/>
              <w:suppressAutoHyphens w:val="false"/>
              <w:spacing w:lineRule="auto" w:line="360"/>
              <w:rPr>
                <w:rFonts w:ascii="Book Antiqua" w:hAnsi="Book Antiqua" w:eastAsia="Times New Roman" w:cs="Calibri"/>
                <w:color w:val="FF0000"/>
                <w:kern w:val="0"/>
                <w:sz w:val="22"/>
                <w:szCs w:val="22"/>
                <w:lang w:eastAsia="pt-BR" w:bidi="ar-SA"/>
              </w:rPr>
            </w:pPr>
            <w:r>
              <w:rPr>
                <w:rFonts w:eastAsia="Times New Roman" w:cs="Calibri" w:ascii="Book Antiqua" w:hAnsi="Book Antiqua"/>
                <w:color w:val="000000"/>
                <w:kern w:val="0"/>
                <w:sz w:val="22"/>
                <w:szCs w:val="22"/>
                <w:lang w:eastAsia="pt-BR" w:bidi="ar-SA"/>
              </w:rPr>
              <w:t>Cariacica.</w:t>
            </w:r>
          </w:p>
          <w:p>
            <w:pPr>
              <w:pStyle w:val="Normal"/>
              <w:widowControl/>
              <w:shd w:val="clear" w:color="auto" w:fill="FFFFFF"/>
              <w:suppressAutoHyphens w:val="false"/>
              <w:spacing w:lineRule="auto" w:line="360"/>
              <w:rPr>
                <w:rFonts w:ascii="Book Antiqua" w:hAnsi="Book Antiqua" w:eastAsia="Times New Roman" w:cs="Calibri"/>
                <w:color w:val="FF0000"/>
                <w:kern w:val="0"/>
                <w:sz w:val="22"/>
                <w:szCs w:val="22"/>
                <w:lang w:eastAsia="pt-BR" w:bidi="ar-SA"/>
              </w:rPr>
            </w:pPr>
            <w:r>
              <w:rPr>
                <w:rFonts w:eastAsia="Times New Roman" w:cs="Calibri" w:ascii="Book Antiqua" w:hAnsi="Book Antiqua"/>
                <w:color w:val="000000"/>
                <w:kern w:val="0"/>
                <w:sz w:val="22"/>
                <w:szCs w:val="22"/>
                <w:lang w:eastAsia="pt-BR" w:bidi="ar-SA"/>
              </w:rPr>
              <w:t>Endereço: Rua Antonio Leonardo da Silva, nº 43, Bairro Alto Lage, Cariacica-ES</w:t>
            </w:r>
          </w:p>
          <w:p>
            <w:pPr>
              <w:pStyle w:val="Normal"/>
              <w:widowControl/>
              <w:shd w:val="clear" w:color="auto" w:fill="FFFFFF"/>
              <w:suppressAutoHyphens w:val="false"/>
              <w:spacing w:lineRule="auto" w:line="360"/>
              <w:rPr>
                <w:rFonts w:ascii="Book Antiqua" w:hAnsi="Book Antiqua" w:eastAsia="Times New Roman" w:cs="Calibri"/>
                <w:color w:val="FF0000"/>
                <w:kern w:val="0"/>
                <w:sz w:val="22"/>
                <w:szCs w:val="22"/>
                <w:lang w:eastAsia="pt-BR" w:bidi="ar-SA"/>
              </w:rPr>
            </w:pPr>
            <w:r>
              <w:rPr>
                <w:rFonts w:eastAsia="Times New Roman" w:cs="Calibri" w:ascii="Book Antiqua" w:hAnsi="Book Antiqua"/>
                <w:color w:val="000000"/>
                <w:kern w:val="0"/>
                <w:sz w:val="22"/>
                <w:szCs w:val="22"/>
                <w:lang w:eastAsia="pt-BR" w:bidi="ar-SA"/>
              </w:rPr>
              <w:t>CEP 29.151-035.</w:t>
            </w:r>
          </w:p>
        </w:tc>
        <w:tc>
          <w:tcPr>
            <w:tcW w:w="38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uppressAutoHyphens w:val="false"/>
              <w:spacing w:lineRule="auto" w:line="360"/>
              <w:rPr>
                <w:rFonts w:ascii="Book Antiqua" w:hAnsi="Book Antiqua" w:eastAsia="Times New Roman" w:cs="Times New Roman"/>
                <w:color w:val="FF0000"/>
                <w:kern w:val="0"/>
                <w:sz w:val="22"/>
                <w:szCs w:val="22"/>
                <w:lang w:eastAsia="pt-BR" w:bidi="ar-SA"/>
              </w:rPr>
            </w:pPr>
            <w:r>
              <w:rPr>
                <w:rFonts w:eastAsia="Times New Roman" w:cs="Times New Roman" w:ascii="Book Antiqua" w:hAnsi="Book Antiqua"/>
                <w:color w:val="000000"/>
                <w:kern w:val="0"/>
                <w:sz w:val="22"/>
                <w:szCs w:val="22"/>
                <w:lang w:eastAsia="pt-BR" w:bidi="ar-SA"/>
              </w:rPr>
              <w:t>8h às 12h – 13h às 16h (exceto sábados, domingos e</w:t>
            </w:r>
          </w:p>
          <w:p>
            <w:pPr>
              <w:pStyle w:val="Normal"/>
              <w:widowControl/>
              <w:suppressAutoHyphens w:val="false"/>
              <w:spacing w:lineRule="auto" w:line="360"/>
              <w:rPr>
                <w:rFonts w:ascii="Book Antiqua" w:hAnsi="Book Antiqua" w:eastAsia="Times New Roman" w:cs="Times New Roman"/>
                <w:color w:val="000000"/>
                <w:kern w:val="0"/>
                <w:sz w:val="22"/>
                <w:szCs w:val="22"/>
                <w:lang w:eastAsia="pt-BR" w:bidi="ar-SA"/>
              </w:rPr>
            </w:pPr>
            <w:r>
              <w:rPr>
                <w:rFonts w:eastAsia="Times New Roman" w:cs="Times New Roman" w:ascii="Book Antiqua" w:hAnsi="Book Antiqua"/>
                <w:color w:val="000000"/>
                <w:kern w:val="0"/>
                <w:sz w:val="22"/>
                <w:szCs w:val="22"/>
                <w:lang w:eastAsia="pt-BR" w:bidi="ar-SA"/>
              </w:rPr>
            </w:r>
          </w:p>
          <w:p>
            <w:pPr>
              <w:pStyle w:val="Normal"/>
              <w:widowControl/>
              <w:suppressAutoHyphens w:val="false"/>
              <w:spacing w:lineRule="auto" w:line="360"/>
              <w:rPr>
                <w:rFonts w:ascii="Book Antiqua" w:hAnsi="Book Antiqua" w:eastAsia="Times New Roman" w:cs="Times New Roman"/>
                <w:color w:val="FF0000"/>
                <w:kern w:val="0"/>
                <w:sz w:val="22"/>
                <w:szCs w:val="22"/>
                <w:lang w:eastAsia="pt-BR" w:bidi="ar-SA"/>
              </w:rPr>
            </w:pPr>
            <w:r>
              <w:rPr>
                <w:rFonts w:eastAsia="Times New Roman" w:cs="Times New Roman" w:ascii="Book Antiqua" w:hAnsi="Book Antiqua"/>
                <w:color w:val="000000"/>
                <w:kern w:val="0"/>
                <w:sz w:val="22"/>
                <w:szCs w:val="22"/>
                <w:lang w:eastAsia="pt-BR" w:bidi="ar-SA"/>
              </w:rPr>
              <w:t>Feriados)</w:t>
            </w:r>
          </w:p>
        </w:tc>
      </w:tr>
    </w:tbl>
    <w:p>
      <w:pPr>
        <w:pStyle w:val="Normal"/>
        <w:widowControl/>
        <w:suppressAutoHyphens w:val="false"/>
        <w:spacing w:lineRule="auto" w:line="360"/>
        <w:rPr>
          <w:rFonts w:ascii="Book Antiqua" w:hAnsi="Book Antiqua" w:eastAsia="Times New Roman" w:cs="Times New Roman"/>
          <w:color w:val="000000"/>
          <w:kern w:val="0"/>
          <w:sz w:val="22"/>
          <w:szCs w:val="22"/>
          <w:lang w:eastAsia="pt-BR" w:bidi="ar-SA"/>
        </w:rPr>
      </w:pPr>
      <w:r>
        <w:rPr>
          <w:rFonts w:eastAsia="Times New Roman" w:cs="Times New Roman" w:ascii="Book Antiqua" w:hAnsi="Book Antiqua"/>
          <w:color w:val="000000"/>
          <w:kern w:val="0"/>
          <w:sz w:val="22"/>
          <w:szCs w:val="22"/>
          <w:lang w:eastAsia="pt-BR" w:bidi="ar-SA"/>
        </w:rPr>
      </w:r>
    </w:p>
    <w:p>
      <w:pPr>
        <w:pStyle w:val="Normal"/>
        <w:spacing w:lineRule="auto" w:line="360"/>
        <w:rPr>
          <w:rFonts w:ascii="Book Antiqua" w:hAnsi="Book Antiqua" w:cs="Calibri"/>
          <w:b/>
          <w:b/>
          <w:color w:val="000000"/>
          <w:sz w:val="22"/>
          <w:szCs w:val="22"/>
        </w:rPr>
      </w:pPr>
      <w:r>
        <w:rPr>
          <w:rFonts w:cs="Calibri" w:ascii="Book Antiqua" w:hAnsi="Book Antiqua"/>
          <w:b/>
          <w:color w:val="000000"/>
          <w:sz w:val="22"/>
          <w:szCs w:val="22"/>
        </w:rPr>
      </w:r>
    </w:p>
    <w:p>
      <w:pPr>
        <w:pStyle w:val="Normal"/>
        <w:spacing w:lineRule="auto" w:line="360"/>
        <w:jc w:val="center"/>
        <w:rPr>
          <w:rStyle w:val="Strong"/>
          <w:color w:val="000000"/>
        </w:rPr>
      </w:pPr>
      <w:r>
        <w:rPr>
          <w:rFonts w:cs="Calibri" w:ascii="Book Antiqua" w:hAnsi="Book Antiqua"/>
          <w:color w:val="FF0000"/>
          <w:sz w:val="22"/>
          <w:szCs w:val="22"/>
        </w:rPr>
      </w:r>
    </w:p>
    <w:p>
      <w:pPr>
        <w:pStyle w:val="Normal"/>
        <w:spacing w:lineRule="auto" w:line="360"/>
        <w:jc w:val="center"/>
        <w:rPr>
          <w:rStyle w:val="Strong"/>
          <w:color w:val="000000"/>
        </w:rPr>
      </w:pPr>
      <w:r>
        <w:rPr>
          <w:rFonts w:cs="Calibri" w:ascii="Book Antiqua" w:hAnsi="Book Antiqua"/>
          <w:sz w:val="22"/>
          <w:szCs w:val="22"/>
        </w:rPr>
      </w:r>
    </w:p>
    <w:p>
      <w:pPr>
        <w:pStyle w:val="Normal"/>
        <w:spacing w:lineRule="auto" w:line="360"/>
        <w:jc w:val="center"/>
        <w:rPr>
          <w:rStyle w:val="Strong"/>
          <w:color w:val="000000"/>
        </w:rPr>
      </w:pPr>
      <w:r>
        <w:rPr>
          <w:rFonts w:cs="Calibri" w:ascii="Book Antiqua" w:hAnsi="Book Antiqua"/>
          <w:sz w:val="22"/>
          <w:szCs w:val="22"/>
        </w:rPr>
      </w:r>
    </w:p>
    <w:p>
      <w:pPr>
        <w:pStyle w:val="Normal"/>
        <w:spacing w:lineRule="auto" w:line="360"/>
        <w:jc w:val="center"/>
        <w:rPr>
          <w:rStyle w:val="Strong"/>
          <w:color w:val="000000"/>
        </w:rPr>
      </w:pPr>
      <w:r>
        <w:rPr>
          <w:rFonts w:cs="Calibri" w:ascii="Book Antiqua" w:hAnsi="Book Antiqua"/>
          <w:sz w:val="22"/>
          <w:szCs w:val="22"/>
        </w:rPr>
      </w:r>
    </w:p>
    <w:p>
      <w:pPr>
        <w:pStyle w:val="Normal"/>
        <w:spacing w:lineRule="auto" w:line="360"/>
        <w:jc w:val="center"/>
        <w:rPr>
          <w:rStyle w:val="Strong"/>
          <w:color w:val="000000"/>
        </w:rPr>
      </w:pPr>
      <w:r>
        <w:rPr>
          <w:rFonts w:cs="Calibri" w:ascii="Book Antiqua" w:hAnsi="Book Antiqua"/>
          <w:sz w:val="22"/>
          <w:szCs w:val="22"/>
        </w:rPr>
      </w:r>
    </w:p>
    <w:p>
      <w:pPr>
        <w:pStyle w:val="Normal"/>
        <w:spacing w:lineRule="auto" w:line="360"/>
        <w:jc w:val="center"/>
        <w:rPr>
          <w:rStyle w:val="Strong"/>
          <w:color w:val="000000"/>
        </w:rPr>
      </w:pPr>
      <w:r>
        <w:rPr>
          <w:rFonts w:cs="Calibri" w:ascii="Book Antiqua" w:hAnsi="Book Antiqua"/>
          <w:sz w:val="22"/>
          <w:szCs w:val="22"/>
        </w:rPr>
      </w:r>
    </w:p>
    <w:p>
      <w:pPr>
        <w:pStyle w:val="Normal"/>
        <w:spacing w:lineRule="auto" w:line="360"/>
        <w:jc w:val="center"/>
        <w:rPr>
          <w:rStyle w:val="Strong"/>
          <w:color w:val="000000"/>
        </w:rPr>
      </w:pPr>
      <w:r>
        <w:rPr>
          <w:rFonts w:cs="Calibri" w:ascii="Book Antiqua" w:hAnsi="Book Antiqua"/>
          <w:sz w:val="22"/>
          <w:szCs w:val="22"/>
        </w:rPr>
      </w:r>
    </w:p>
    <w:p>
      <w:pPr>
        <w:pStyle w:val="Normal"/>
        <w:spacing w:lineRule="auto" w:line="360"/>
        <w:jc w:val="center"/>
        <w:rPr>
          <w:rStyle w:val="Strong"/>
          <w:color w:val="000000"/>
        </w:rPr>
      </w:pPr>
      <w:r>
        <w:rPr>
          <w:rFonts w:cs="Calibri" w:ascii="Book Antiqua" w:hAnsi="Book Antiqua"/>
          <w:sz w:val="22"/>
          <w:szCs w:val="22"/>
        </w:rPr>
      </w:r>
    </w:p>
    <w:p>
      <w:pPr>
        <w:pStyle w:val="Normal"/>
        <w:spacing w:lineRule="auto" w:line="360"/>
        <w:jc w:val="center"/>
        <w:rPr>
          <w:rStyle w:val="Strong"/>
          <w:color w:val="000000"/>
        </w:rPr>
      </w:pPr>
      <w:r>
        <w:rPr>
          <w:rFonts w:cs="Calibri" w:ascii="Book Antiqua" w:hAnsi="Book Antiqua"/>
          <w:sz w:val="22"/>
          <w:szCs w:val="22"/>
        </w:rPr>
      </w:r>
    </w:p>
    <w:p>
      <w:pPr>
        <w:pStyle w:val="Normal"/>
        <w:spacing w:lineRule="auto" w:line="360"/>
        <w:jc w:val="center"/>
        <w:rPr>
          <w:rStyle w:val="Strong"/>
          <w:color w:val="000000"/>
        </w:rPr>
      </w:pPr>
      <w:r>
        <w:rPr>
          <w:rFonts w:cs="Calibri" w:ascii="Book Antiqua" w:hAnsi="Book Antiqua"/>
          <w:sz w:val="22"/>
          <w:szCs w:val="22"/>
        </w:rPr>
      </w:r>
    </w:p>
    <w:p>
      <w:pPr>
        <w:pStyle w:val="Normal"/>
        <w:spacing w:lineRule="auto" w:line="360"/>
        <w:jc w:val="center"/>
        <w:rPr>
          <w:rStyle w:val="Strong"/>
          <w:color w:val="000000"/>
        </w:rPr>
      </w:pPr>
      <w:r>
        <w:rPr>
          <w:rFonts w:cs="Calibri" w:ascii="Book Antiqua" w:hAnsi="Book Antiqua"/>
          <w:sz w:val="22"/>
          <w:szCs w:val="22"/>
        </w:rPr>
      </w:r>
    </w:p>
    <w:p>
      <w:pPr>
        <w:pStyle w:val="Normal"/>
        <w:spacing w:lineRule="auto" w:line="360"/>
        <w:jc w:val="center"/>
        <w:rPr>
          <w:rStyle w:val="Strong"/>
          <w:color w:val="000000"/>
        </w:rPr>
      </w:pPr>
      <w:r>
        <w:rPr>
          <w:rFonts w:cs="Calibri" w:ascii="Book Antiqua" w:hAnsi="Book Antiqua"/>
          <w:sz w:val="22"/>
          <w:szCs w:val="22"/>
        </w:rPr>
      </w:r>
    </w:p>
    <w:p>
      <w:pPr>
        <w:pStyle w:val="Normal"/>
        <w:spacing w:lineRule="auto" w:line="360"/>
        <w:jc w:val="center"/>
        <w:rPr>
          <w:rStyle w:val="Strong"/>
          <w:color w:val="000000"/>
        </w:rPr>
      </w:pPr>
      <w:r>
        <w:rPr>
          <w:rFonts w:cs="Calibri" w:ascii="Book Antiqua" w:hAnsi="Book Antiqua"/>
          <w:sz w:val="22"/>
          <w:szCs w:val="22"/>
        </w:rPr>
      </w:r>
    </w:p>
    <w:p>
      <w:pPr>
        <w:pStyle w:val="Normal"/>
        <w:spacing w:lineRule="auto" w:line="360"/>
        <w:jc w:val="center"/>
        <w:rPr>
          <w:rStyle w:val="Strong"/>
          <w:color w:val="000000"/>
        </w:rPr>
      </w:pPr>
      <w:r>
        <w:rPr>
          <w:rFonts w:cs="Calibri" w:ascii="Book Antiqua" w:hAnsi="Book Antiqua"/>
          <w:sz w:val="22"/>
          <w:szCs w:val="22"/>
        </w:rPr>
      </w:r>
    </w:p>
    <w:p>
      <w:pPr>
        <w:pStyle w:val="Normal"/>
        <w:spacing w:lineRule="auto" w:line="360"/>
        <w:jc w:val="center"/>
        <w:rPr>
          <w:rStyle w:val="Strong"/>
          <w:color w:val="000000"/>
        </w:rPr>
      </w:pPr>
      <w:r>
        <w:rPr>
          <w:rFonts w:cs="Calibri" w:ascii="Book Antiqua" w:hAnsi="Book Antiqua"/>
          <w:sz w:val="22"/>
          <w:szCs w:val="22"/>
        </w:rPr>
      </w:r>
    </w:p>
    <w:p>
      <w:pPr>
        <w:pStyle w:val="Normal"/>
        <w:spacing w:lineRule="auto" w:line="360"/>
        <w:jc w:val="center"/>
        <w:rPr>
          <w:rStyle w:val="Strong"/>
          <w:color w:val="000000"/>
        </w:rPr>
      </w:pPr>
      <w:r>
        <w:rPr>
          <w:rFonts w:cs="Calibri" w:ascii="Book Antiqua" w:hAnsi="Book Antiqua"/>
          <w:sz w:val="22"/>
          <w:szCs w:val="22"/>
        </w:rPr>
      </w:r>
    </w:p>
    <w:p>
      <w:pPr>
        <w:pStyle w:val="Normal"/>
        <w:spacing w:lineRule="auto" w:line="360"/>
        <w:jc w:val="center"/>
        <w:rPr>
          <w:rStyle w:val="Strong"/>
          <w:color w:val="000000"/>
        </w:rPr>
      </w:pPr>
      <w:r>
        <w:rPr>
          <w:rFonts w:cs="Calibri" w:ascii="Book Antiqua" w:hAnsi="Book Antiqua"/>
          <w:sz w:val="22"/>
          <w:szCs w:val="22"/>
        </w:rPr>
      </w:r>
    </w:p>
    <w:p>
      <w:pPr>
        <w:pStyle w:val="Normal"/>
        <w:spacing w:lineRule="auto" w:line="360"/>
        <w:jc w:val="center"/>
        <w:rPr>
          <w:rStyle w:val="Strong"/>
          <w:color w:val="000000"/>
        </w:rPr>
      </w:pPr>
      <w:r>
        <w:rPr>
          <w:rFonts w:cs="Calibri" w:ascii="Book Antiqua" w:hAnsi="Book Antiqua"/>
          <w:sz w:val="22"/>
          <w:szCs w:val="22"/>
        </w:rPr>
      </w:r>
    </w:p>
    <w:p>
      <w:pPr>
        <w:pStyle w:val="Normal"/>
        <w:spacing w:lineRule="auto" w:line="360"/>
        <w:jc w:val="center"/>
        <w:rPr>
          <w:rStyle w:val="Strong"/>
          <w:color w:val="000000"/>
        </w:rPr>
      </w:pPr>
      <w:r>
        <w:rPr>
          <w:rFonts w:cs="Calibri" w:ascii="Book Antiqua" w:hAnsi="Book Antiqua"/>
          <w:sz w:val="22"/>
          <w:szCs w:val="22"/>
        </w:rPr>
      </w:r>
    </w:p>
    <w:p>
      <w:pPr>
        <w:pStyle w:val="Normal"/>
        <w:spacing w:lineRule="auto" w:line="360"/>
        <w:jc w:val="center"/>
        <w:rPr>
          <w:rStyle w:val="Strong"/>
          <w:color w:val="000000"/>
        </w:rPr>
      </w:pPr>
      <w:r>
        <w:rPr>
          <w:rFonts w:cs="Calibri" w:ascii="Book Antiqua" w:hAnsi="Book Antiqua"/>
          <w:sz w:val="22"/>
          <w:szCs w:val="22"/>
        </w:rPr>
      </w:r>
    </w:p>
    <w:p>
      <w:pPr>
        <w:pStyle w:val="Normal"/>
        <w:widowControl/>
        <w:suppressAutoHyphens w:val="false"/>
        <w:spacing w:lineRule="auto" w:line="360" w:beforeAutospacing="1" w:after="0"/>
        <w:jc w:val="center"/>
        <w:rPr>
          <w:rFonts w:eastAsia="Times New Roman" w:cs="Liberation Serif"/>
          <w:color w:val="000000"/>
          <w:kern w:val="0"/>
          <w:lang w:eastAsia="pt-BR" w:bidi="ar-SA"/>
        </w:rPr>
      </w:pPr>
      <w:r>
        <w:rPr>
          <w:rFonts w:eastAsia="Times New Roman" w:cs="Liberation Serif" w:ascii="Book Antiqua" w:hAnsi="Book Antiqua"/>
          <w:b/>
          <w:bCs/>
          <w:color w:val="000000"/>
          <w:kern w:val="0"/>
          <w:sz w:val="22"/>
          <w:szCs w:val="22"/>
          <w:lang w:eastAsia="pt-BR" w:bidi="ar-SA"/>
        </w:rPr>
        <w:t>ANEXO III – CONTEÚDO PROGRAMÁTICO – CARIACICA/ES</w:t>
      </w:r>
    </w:p>
    <w:p>
      <w:pPr>
        <w:pStyle w:val="Normal"/>
        <w:widowControl/>
        <w:suppressAutoHyphens w:val="false"/>
        <w:spacing w:lineRule="auto" w:line="360" w:beforeAutospacing="1" w:after="0"/>
        <w:rPr>
          <w:color w:val="000000"/>
        </w:rPr>
      </w:pPr>
      <w:r>
        <w:rPr>
          <w:rFonts w:eastAsia="Times New Roman" w:cs="Liberation Serif" w:ascii="Book Antiqua" w:hAnsi="Book Antiqua"/>
          <w:b/>
          <w:bCs/>
          <w:color w:val="000000"/>
          <w:kern w:val="0"/>
          <w:sz w:val="22"/>
          <w:szCs w:val="22"/>
          <w:lang w:eastAsia="pt-BR" w:bidi="ar-SA"/>
        </w:rPr>
        <w:t xml:space="preserve">NÍVEL MÉDIO – CARGO GUARDA MUNICIPAL </w:t>
      </w:r>
      <w:r>
        <w:rPr>
          <w:rFonts w:eastAsia="Times New Roman" w:cs="Liberation Serif" w:ascii="Book Antiqua" w:hAnsi="Book Antiqua"/>
          <w:b/>
          <w:bCs/>
          <w:color w:val="000000"/>
          <w:kern w:val="0"/>
          <w:sz w:val="22"/>
          <w:szCs w:val="22"/>
          <w:lang w:eastAsia="pt-BR" w:bidi="ar-SA"/>
        </w:rPr>
        <w:t>I</w:t>
      </w:r>
    </w:p>
    <w:p>
      <w:pPr>
        <w:pStyle w:val="Normal"/>
        <w:widowControl/>
        <w:suppressAutoHyphens w:val="false"/>
        <w:spacing w:lineRule="auto" w:line="360" w:beforeAutospacing="1" w:after="0"/>
        <w:rPr>
          <w:rFonts w:eastAsia="Times New Roman" w:cs="Liberation Serif"/>
          <w:color w:val="000000"/>
          <w:kern w:val="0"/>
          <w:lang w:eastAsia="pt-BR" w:bidi="ar-SA"/>
        </w:rPr>
      </w:pPr>
      <w:r>
        <w:rPr>
          <w:rFonts w:eastAsia="Times New Roman" w:cs="Liberation Serif" w:ascii="Book Antiqua" w:hAnsi="Book Antiqua"/>
          <w:b/>
          <w:bCs/>
          <w:color w:val="000000"/>
          <w:kern w:val="0"/>
          <w:sz w:val="22"/>
          <w:szCs w:val="22"/>
          <w:lang w:eastAsia="pt-BR" w:bidi="ar-SA"/>
        </w:rPr>
        <w:t>LÍNGUA PORTUGUESA</w:t>
      </w:r>
    </w:p>
    <w:p>
      <w:pPr>
        <w:pStyle w:val="Normal"/>
        <w:widowControl/>
        <w:suppressAutoHyphens w:val="false"/>
        <w:spacing w:lineRule="auto" w:line="360" w:beforeAutospacing="1" w:after="0"/>
        <w:rPr>
          <w:rFonts w:eastAsia="Times New Roman" w:cs="Liberation Serif"/>
          <w:color w:val="000000"/>
          <w:kern w:val="0"/>
          <w:lang w:eastAsia="pt-BR" w:bidi="ar-SA"/>
        </w:rPr>
      </w:pPr>
      <w:r>
        <w:rPr>
          <w:rFonts w:eastAsia="Times New Roman" w:cs="Liberation Serif" w:ascii="Book Antiqua" w:hAnsi="Book Antiqua"/>
          <w:color w:val="000000"/>
          <w:kern w:val="0"/>
          <w:sz w:val="22"/>
          <w:szCs w:val="22"/>
          <w:lang w:eastAsia="pt-BR" w:bidi="ar-SA"/>
        </w:rPr>
        <w:t>Interpretação de textos, com domínio de relações discursivas, semânticas e morfossintáticas. Tipos textuais: narrativo, descritivo, argumentativo e injuntivo. Gêneros discursivos. Coesão e coerência textual. Valor dos conectivos. Usos dos pronomes. Semântica: sinonímia, polissemia, homonímia, hiperonímia, hiponímia. Figuras de linguagem: hipérbole, metáfora, metonímia, personificação e outros. Estrutura e formação de palavras: composição, derivação e outros processos. Flexão nominal e verbal. Emprego de tempos e modos verbais. Classes de palavras. Regência nominal e verbal. Concordância nominal e verbal. Estruturação de períodos: coordenação, subordinação e correlação. Pontuação. Variação linguística. Ortografia vigente.</w:t>
      </w:r>
    </w:p>
    <w:p>
      <w:pPr>
        <w:pStyle w:val="Normal"/>
        <w:widowControl/>
        <w:suppressAutoHyphens w:val="false"/>
        <w:spacing w:lineRule="auto" w:line="360" w:beforeAutospacing="1" w:after="0"/>
        <w:rPr>
          <w:rFonts w:eastAsia="Times New Roman" w:cs="Liberation Serif"/>
          <w:color w:val="000000"/>
          <w:kern w:val="0"/>
          <w:lang w:eastAsia="pt-BR" w:bidi="ar-SA"/>
        </w:rPr>
      </w:pPr>
      <w:r>
        <w:rPr>
          <w:rFonts w:eastAsia="Times New Roman" w:cs="Liberation Serif" w:ascii="Book Antiqua" w:hAnsi="Book Antiqua"/>
          <w:b/>
          <w:bCs/>
          <w:color w:val="000000"/>
          <w:kern w:val="0"/>
          <w:sz w:val="22"/>
          <w:szCs w:val="22"/>
          <w:lang w:eastAsia="pt-BR" w:bidi="ar-SA"/>
        </w:rPr>
        <w:t>RACIOCÍNIO LÓGICO</w:t>
      </w:r>
    </w:p>
    <w:p>
      <w:pPr>
        <w:pStyle w:val="Normal"/>
        <w:widowControl/>
        <w:suppressAutoHyphens w:val="false"/>
        <w:spacing w:lineRule="auto" w:line="360" w:beforeAutospacing="1" w:after="0"/>
        <w:rPr>
          <w:rFonts w:eastAsia="Times New Roman" w:cs="Liberation Serif"/>
          <w:color w:val="000000"/>
          <w:kern w:val="0"/>
          <w:lang w:eastAsia="pt-BR" w:bidi="ar-SA"/>
        </w:rPr>
      </w:pPr>
      <w:r>
        <w:rPr>
          <w:rFonts w:eastAsia="Times New Roman" w:cs="Liberation Serif" w:ascii="Book Antiqua" w:hAnsi="Book Antiqua"/>
          <w:color w:val="000000"/>
          <w:kern w:val="0"/>
          <w:sz w:val="22"/>
          <w:szCs w:val="22"/>
          <w:lang w:eastAsia="pt-BR" w:bidi="ar-SA"/>
        </w:rPr>
        <w:t>Sequências Lógicas e leis de formação: verbais, numéricas e geométricas; Teoria dos conjuntos: simbologia, operações e diagramas de Venn-Euler; Problemas com tabelas; Problemas sobre as quatro operações fundamentais da Matemática; Proporções; Regra de três simples e composta; Regra de Sociedade; Análise Combinatória: aplicações do Princípio Fundamental da Contagem e do Princípio da Casa dos Pombos; Noções de probabilidades: definições, propriedades e problemas.</w:t>
      </w:r>
    </w:p>
    <w:p>
      <w:pPr>
        <w:pStyle w:val="Normal"/>
        <w:widowControl/>
        <w:suppressAutoHyphens w:val="false"/>
        <w:spacing w:lineRule="auto" w:line="360" w:beforeAutospacing="1" w:after="0"/>
        <w:rPr>
          <w:rFonts w:eastAsia="Times New Roman" w:cs="Liberation Serif"/>
          <w:color w:val="000000"/>
          <w:kern w:val="0"/>
          <w:lang w:eastAsia="pt-BR" w:bidi="ar-SA"/>
        </w:rPr>
      </w:pPr>
      <w:r>
        <w:rPr>
          <w:rFonts w:eastAsia="Times New Roman" w:cs="Liberation Serif" w:ascii="Book Antiqua" w:hAnsi="Book Antiqua"/>
          <w:b/>
          <w:bCs/>
          <w:color w:val="000000"/>
          <w:kern w:val="0"/>
          <w:sz w:val="22"/>
          <w:szCs w:val="22"/>
          <w:lang w:eastAsia="pt-BR" w:bidi="ar-SA"/>
        </w:rPr>
        <w:t>INFORMÁTICA BÁSICA</w:t>
      </w:r>
    </w:p>
    <w:p>
      <w:pPr>
        <w:pStyle w:val="Normal"/>
        <w:widowControl/>
        <w:suppressAutoHyphens w:val="false"/>
        <w:spacing w:lineRule="auto" w:line="360" w:beforeAutospacing="1" w:after="0"/>
        <w:rPr>
          <w:rFonts w:eastAsia="Times New Roman" w:cs="Liberation Serif"/>
          <w:color w:val="000000"/>
          <w:kern w:val="0"/>
          <w:lang w:eastAsia="pt-BR" w:bidi="ar-SA"/>
        </w:rPr>
      </w:pPr>
      <w:r>
        <w:rPr>
          <w:rFonts w:eastAsia="Times New Roman" w:cs="Liberation Serif" w:ascii="Book Antiqua" w:hAnsi="Book Antiqua"/>
          <w:color w:val="000000"/>
          <w:kern w:val="0"/>
          <w:sz w:val="22"/>
          <w:szCs w:val="22"/>
          <w:lang w:eastAsia="pt-BR" w:bidi="ar-SA"/>
        </w:rPr>
        <w:t>Noções de informática: conceitos. Componentes dos sistemas de computação: hardware e software. Software Básico, software utilitário, software aplicativo e software livre: conceitos. Conceitos, funções e aplicações de Intranet e Internet. Tipos e características dos navegadores e dispositivos móveis. Conceitos sobre tecnologias e ferramentas de colaboração, computação na nuvem, correio eletrônico e webmail. Sistema Operacional Windows 7/8.1(português), Linux e LibreOffice 5.3.7 (português): conceitos, interface, comandos, funções, recursos e usabilidade. Editor de texto MS Word 2007/2010/2013/2016 (português): conceitos, comandos, recursos e usabilidade. Planilha eletrônica MS Excel 2007/2010/2013/2016 (português): conceitos, comandos, recursos e usabilidade (interface, bancos de dados, criação de planilhas, referências a células, cópia lógica, uso de fórmulas e funções, modelos, geração de gráficos, formatação de células e impressão). Redes de computadores e Internet: conceitos, tecnologias, ferramentas, aplicativos e serviços. Segurança da Informação: conceitos, princípios, problemas, ameaças, ataques. Backup e antivírus.</w:t>
      </w:r>
    </w:p>
    <w:p>
      <w:pPr>
        <w:pStyle w:val="Normal"/>
        <w:widowControl/>
        <w:suppressAutoHyphens w:val="false"/>
        <w:spacing w:lineRule="auto" w:line="360" w:beforeAutospacing="1" w:after="0"/>
        <w:rPr>
          <w:rFonts w:eastAsia="Times New Roman" w:cs="Liberation Serif"/>
          <w:color w:val="000000"/>
          <w:kern w:val="0"/>
          <w:lang w:eastAsia="pt-BR" w:bidi="ar-SA"/>
        </w:rPr>
      </w:pPr>
      <w:r>
        <w:rPr>
          <w:rFonts w:eastAsia="Times New Roman" w:cs="Liberation Serif" w:ascii="Book Antiqua" w:hAnsi="Book Antiqua"/>
          <w:b/>
          <w:bCs/>
          <w:color w:val="000000"/>
          <w:kern w:val="0"/>
          <w:sz w:val="22"/>
          <w:szCs w:val="22"/>
          <w:lang w:eastAsia="pt-BR" w:bidi="ar-SA"/>
        </w:rPr>
        <w:t>CONHECIMENTOS ESPECÍFICOS</w:t>
      </w:r>
    </w:p>
    <w:p>
      <w:pPr>
        <w:pStyle w:val="Normal"/>
        <w:widowControl/>
        <w:suppressAutoHyphens w:val="false"/>
        <w:spacing w:lineRule="auto" w:line="360" w:beforeAutospacing="1" w:after="0"/>
        <w:rPr>
          <w:rFonts w:eastAsia="Times New Roman" w:cs="Liberation Serif"/>
          <w:color w:val="000000"/>
          <w:kern w:val="0"/>
          <w:lang w:eastAsia="pt-BR" w:bidi="ar-SA"/>
        </w:rPr>
      </w:pPr>
      <w:r>
        <w:rPr>
          <w:rFonts w:eastAsia="Times New Roman" w:cs="Liberation Serif" w:ascii="Book Antiqua" w:hAnsi="Book Antiqua"/>
          <w:color w:val="000000"/>
          <w:kern w:val="0"/>
          <w:sz w:val="22"/>
          <w:szCs w:val="22"/>
          <w:lang w:eastAsia="pt-BR" w:bidi="ar-SA"/>
        </w:rPr>
        <w:t>NOÇÕES DE DIREITO ADMINISTRATIVO: Princípios da administração pública. Atos administrativos: atributos, elementos, discricionariedade e vinculação, classificação, espécies, extinção, fatos e atos da administração. Poderes administrativos: regulamentar, disciplinar, hierárquico e de polícia. Administração Pública Direta e Indireta. Servidores públicos: agentes públicos, regime jurídico, esferas de responsabilidade, aposentadoria, direito de greve, acumulação de cargos, sistema remuneratório. Processo administrativo. Bens públicos. Controle da administração pública: administrativo, legislativo e judicial. Responsabilidade Civil do Estado.</w:t>
      </w:r>
    </w:p>
    <w:p>
      <w:pPr>
        <w:pStyle w:val="Normal"/>
        <w:widowControl/>
        <w:suppressAutoHyphens w:val="false"/>
        <w:spacing w:lineRule="auto" w:line="360" w:beforeAutospacing="1" w:after="0"/>
        <w:rPr>
          <w:rFonts w:eastAsia="Times New Roman" w:cs="Liberation Serif"/>
          <w:color w:val="000000"/>
          <w:kern w:val="0"/>
          <w:lang w:eastAsia="pt-BR" w:bidi="ar-SA"/>
        </w:rPr>
      </w:pPr>
      <w:r>
        <w:rPr>
          <w:rFonts w:eastAsia="Times New Roman" w:cs="Liberation Serif" w:ascii="Book Antiqua" w:hAnsi="Book Antiqua"/>
          <w:color w:val="000000"/>
          <w:kern w:val="0"/>
          <w:sz w:val="22"/>
          <w:szCs w:val="22"/>
          <w:lang w:eastAsia="pt-BR" w:bidi="ar-SA"/>
        </w:rPr>
        <w:t>NOÇÕES DE DIREITO CONSTITUCIONAL: Constituição Federal de 1988: Título II - Dos Direitos e Garantias Fundamentais (art. 5º ao 17). Título III - Da Organização do Estado (art. 18 ao 43). Título V - Da Defesa do Estado e das Instituições Democráticas (art. 136 ao 144).</w:t>
      </w:r>
    </w:p>
    <w:p>
      <w:pPr>
        <w:pStyle w:val="Normal"/>
        <w:widowControl/>
        <w:suppressAutoHyphens w:val="false"/>
        <w:spacing w:lineRule="auto" w:line="360" w:beforeAutospacing="1" w:after="0"/>
        <w:rPr>
          <w:rFonts w:eastAsia="Times New Roman" w:cs="Liberation Serif"/>
          <w:color w:val="000000"/>
          <w:kern w:val="0"/>
          <w:lang w:eastAsia="pt-BR" w:bidi="ar-SA"/>
        </w:rPr>
      </w:pPr>
      <w:r>
        <w:rPr>
          <w:rFonts w:eastAsia="Times New Roman" w:cs="Liberation Serif" w:ascii="Book Antiqua" w:hAnsi="Book Antiqua"/>
          <w:color w:val="000000"/>
          <w:kern w:val="0"/>
          <w:sz w:val="22"/>
          <w:szCs w:val="22"/>
          <w:lang w:eastAsia="pt-BR" w:bidi="ar-SA"/>
        </w:rPr>
        <w:t>NOÇÕES DE DIREITO PENAL: Código Penal Brasileiro - Parte Especial. Título I - Dos Crimes contra a Pessoa (art. 121 ao 154-B). Título II - Dos Crimes contra o Patrimônio (art. 155 ao 183). Título VI - Dos Crimes contra a Dignidade Sexual (art. 213 ao 234-C). Título VII - Dos Crimes contra a Família (art. 235 ao 249). Título VIII - Dos Crimes contra a Incolumidade Pública (art. 250 ao 285). Título IX - Dos Crimes contra a Paz pública (art. 286 ao 288-A). Título X - Dos Crimes contra a Fé pública (art. 289 ao 311-A). Título XI - Dos Crimes contra a Administração Pública (art. 312 ao 359).</w:t>
      </w:r>
    </w:p>
    <w:p>
      <w:pPr>
        <w:pStyle w:val="Normal"/>
        <w:widowControl/>
        <w:suppressAutoHyphens w:val="false"/>
        <w:spacing w:lineRule="auto" w:line="360" w:beforeAutospacing="1" w:after="0"/>
        <w:rPr>
          <w:rFonts w:eastAsia="Times New Roman" w:cs="Liberation Serif"/>
          <w:color w:val="000000"/>
          <w:kern w:val="0"/>
          <w:lang w:eastAsia="pt-BR" w:bidi="ar-SA"/>
        </w:rPr>
      </w:pPr>
      <w:r>
        <w:rPr>
          <w:rFonts w:eastAsia="Times New Roman" w:cs="Liberation Serif" w:ascii="Book Antiqua" w:hAnsi="Book Antiqua"/>
          <w:color w:val="000000"/>
          <w:kern w:val="0"/>
          <w:sz w:val="22"/>
          <w:szCs w:val="22"/>
          <w:lang w:eastAsia="pt-BR" w:bidi="ar-SA"/>
        </w:rPr>
        <w:t>NOÇÕES DE DIREITOS HUMANOS: Aspectos históricos. Características. Classificação. Dimensões/Gerações. Tratados e demais documentos internacionais de proteção dos direitos humanos: Carta Internacional dos Direitos Humanos de 1948, Pacto Internacional dos Direitos Civis e Políticos, Pacto Internacional dos Direitos Econômicos, Sociais e Culturais, Convenção sobre a Eliminação de Todas as Formas de Discriminação Racial, Convenção sobre a Eliminação de Todas as Formas de Discriminação contra a Mulher (CEDAW) e respectivo Protocolo Facultativo, Convenção contra a Tortura e Outros Tratamentos ou Penas Cruéis, Desumanos ou Degradantes e Protocolo Opcional, Convenção sobre os Direitos da Criança, Regras Mínimas das Nações Unidas para o Tratamento de Presos (Regras Nelson Mandela), Convenção Americana de Direitos Humanos (“Pacto de San José da Costa Rica”) Sistemas de proteção de direitos humanos: universal (ONU), americano (OEA), europeu e africano. Uso de algemas e legislação correlata. Prisão civil.</w:t>
      </w:r>
    </w:p>
    <w:p>
      <w:pPr>
        <w:pStyle w:val="Normal"/>
        <w:widowControl/>
        <w:suppressAutoHyphens w:val="false"/>
        <w:spacing w:lineRule="auto" w:line="360" w:beforeAutospacing="1" w:after="0"/>
        <w:rPr>
          <w:rFonts w:eastAsia="Times New Roman" w:cs="Liberation Serif"/>
          <w:color w:val="000000"/>
          <w:kern w:val="0"/>
          <w:lang w:eastAsia="pt-BR" w:bidi="ar-SA"/>
        </w:rPr>
      </w:pPr>
      <w:bookmarkStart w:id="6" w:name="_GoBack"/>
      <w:bookmarkEnd w:id="6"/>
      <w:r>
        <w:rPr>
          <w:rFonts w:eastAsia="Times New Roman" w:cs="Liberation Serif" w:ascii="Book Antiqua" w:hAnsi="Book Antiqua"/>
          <w:color w:val="000000"/>
          <w:kern w:val="0"/>
          <w:sz w:val="22"/>
          <w:szCs w:val="22"/>
          <w:lang w:eastAsia="pt-BR" w:bidi="ar-SA"/>
        </w:rPr>
        <w:t>LEGISLAÇÃO ESPECÍFICA: Lei 4.898/1965 - Abuso de Autoridade. Lei 8069/1990 - Estatuto da Criança e do Adolescente. Lei 8.429/1992 - Improbidade administrativa. Lei 10.741/2003 - Estatuto do Idoso. Lei 10.826/2003 - Estatuto do Desarmamento. Lei 11.340/2006 - Lei Maria da Penha. Lei 11.343/2006 - Lei de Drogas. Lei 13.022/2014 - Estatuto Geral das Guardas Municipais. Lei 13.146/2015 - Estatuto da Pessoa com Deficiência. Lei 13.675/2018 - Organização e o funcionamento dos órgãos responsáveis pela segurança pública. Estatuto do Servidor Público do Município.</w:t>
      </w:r>
    </w:p>
    <w:p>
      <w:pPr>
        <w:pStyle w:val="Normal"/>
        <w:widowControl/>
        <w:suppressAutoHyphens w:val="false"/>
        <w:spacing w:lineRule="auto" w:line="360" w:beforeAutospacing="1" w:after="0"/>
        <w:rPr>
          <w:rFonts w:eastAsia="Times New Roman" w:cs="Liberation Serif"/>
          <w:color w:val="000000"/>
          <w:kern w:val="0"/>
          <w:lang w:eastAsia="pt-BR" w:bidi="ar-SA"/>
        </w:rPr>
      </w:pPr>
      <w:r>
        <w:rPr>
          <w:rFonts w:eastAsia="Times New Roman" w:cs="Liberation Serif"/>
          <w:color w:val="000000"/>
          <w:kern w:val="0"/>
          <w:lang w:eastAsia="pt-BR" w:bidi="ar-SA"/>
        </w:rPr>
      </w:r>
    </w:p>
    <w:p>
      <w:pPr>
        <w:pStyle w:val="Normal"/>
        <w:widowControl/>
        <w:suppressAutoHyphens w:val="false"/>
        <w:spacing w:lineRule="auto" w:line="360" w:beforeAutospacing="1" w:after="0"/>
        <w:rPr>
          <w:rFonts w:eastAsia="Times New Roman" w:cs="Liberation Serif"/>
          <w:color w:val="000000"/>
          <w:kern w:val="0"/>
          <w:lang w:eastAsia="pt-BR" w:bidi="ar-SA"/>
        </w:rPr>
      </w:pPr>
      <w:r>
        <w:rPr>
          <w:rFonts w:eastAsia="Times New Roman" w:cs="Liberation Serif"/>
          <w:color w:val="000000"/>
          <w:kern w:val="0"/>
          <w:lang w:eastAsia="pt-BR" w:bidi="ar-SA"/>
        </w:rPr>
      </w:r>
    </w:p>
    <w:p>
      <w:pPr>
        <w:pStyle w:val="Normal"/>
        <w:widowControl/>
        <w:suppressAutoHyphens w:val="false"/>
        <w:spacing w:lineRule="auto" w:line="360" w:beforeAutospacing="1" w:after="0"/>
        <w:rPr>
          <w:rFonts w:eastAsia="Times New Roman" w:cs="Liberation Serif"/>
          <w:color w:val="000000"/>
          <w:kern w:val="0"/>
          <w:lang w:eastAsia="pt-BR" w:bidi="ar-SA"/>
        </w:rPr>
      </w:pPr>
      <w:r>
        <w:rPr>
          <w:rFonts w:eastAsia="Times New Roman" w:cs="Liberation Serif"/>
          <w:color w:val="000000"/>
          <w:kern w:val="0"/>
          <w:lang w:eastAsia="pt-BR" w:bidi="ar-SA"/>
        </w:rPr>
      </w:r>
    </w:p>
    <w:p>
      <w:pPr>
        <w:pStyle w:val="Normal"/>
        <w:widowControl/>
        <w:suppressAutoHyphens w:val="false"/>
        <w:spacing w:lineRule="auto" w:line="360" w:beforeAutospacing="1" w:after="0"/>
        <w:rPr>
          <w:rFonts w:eastAsia="Times New Roman" w:cs="Liberation Serif"/>
          <w:color w:val="000000"/>
          <w:kern w:val="0"/>
          <w:lang w:eastAsia="pt-BR" w:bidi="ar-SA"/>
        </w:rPr>
      </w:pPr>
      <w:r>
        <w:rPr>
          <w:rFonts w:eastAsia="Times New Roman" w:cs="Liberation Serif"/>
          <w:color w:val="000000"/>
          <w:kern w:val="0"/>
          <w:lang w:eastAsia="pt-BR" w:bidi="ar-SA"/>
        </w:rPr>
      </w:r>
    </w:p>
    <w:p>
      <w:pPr>
        <w:pStyle w:val="Normal"/>
        <w:widowControl/>
        <w:suppressAutoHyphens w:val="false"/>
        <w:spacing w:lineRule="auto" w:line="360" w:beforeAutospacing="1" w:after="0"/>
        <w:rPr>
          <w:rFonts w:eastAsia="Times New Roman" w:cs="Liberation Serif"/>
          <w:color w:val="000000"/>
          <w:kern w:val="0"/>
          <w:lang w:eastAsia="pt-BR" w:bidi="ar-SA"/>
        </w:rPr>
      </w:pPr>
      <w:r>
        <w:rPr>
          <w:rFonts w:eastAsia="Times New Roman" w:cs="Liberation Serif"/>
          <w:color w:val="000000"/>
          <w:kern w:val="0"/>
          <w:lang w:eastAsia="pt-BR" w:bidi="ar-SA"/>
        </w:rPr>
      </w:r>
    </w:p>
    <w:p>
      <w:pPr>
        <w:pStyle w:val="Normal"/>
        <w:widowControl/>
        <w:suppressAutoHyphens w:val="false"/>
        <w:spacing w:lineRule="auto" w:line="360" w:beforeAutospacing="1" w:after="0"/>
        <w:rPr>
          <w:rFonts w:eastAsia="Times New Roman" w:cs="Liberation Serif"/>
          <w:color w:val="000000"/>
          <w:kern w:val="0"/>
          <w:lang w:eastAsia="pt-BR" w:bidi="ar-SA"/>
        </w:rPr>
      </w:pPr>
      <w:r>
        <w:rPr>
          <w:rFonts w:eastAsia="Times New Roman" w:cs="Liberation Serif"/>
          <w:color w:val="000000"/>
          <w:kern w:val="0"/>
          <w:lang w:eastAsia="pt-BR" w:bidi="ar-SA"/>
        </w:rPr>
      </w:r>
    </w:p>
    <w:p>
      <w:pPr>
        <w:pStyle w:val="Normal"/>
        <w:widowControl/>
        <w:suppressAutoHyphens w:val="false"/>
        <w:spacing w:lineRule="auto" w:line="360" w:beforeAutospacing="1" w:after="0"/>
        <w:rPr>
          <w:rFonts w:eastAsia="Times New Roman" w:cs="Liberation Serif"/>
          <w:color w:val="000000"/>
          <w:kern w:val="0"/>
          <w:lang w:eastAsia="pt-BR" w:bidi="ar-SA"/>
        </w:rPr>
      </w:pPr>
      <w:r>
        <w:rPr>
          <w:rFonts w:eastAsia="Times New Roman" w:cs="Liberation Serif"/>
          <w:color w:val="000000"/>
          <w:kern w:val="0"/>
          <w:lang w:eastAsia="pt-BR" w:bidi="ar-SA"/>
        </w:rPr>
      </w:r>
    </w:p>
    <w:p>
      <w:pPr>
        <w:pStyle w:val="Normal"/>
        <w:widowControl/>
        <w:suppressAutoHyphens w:val="false"/>
        <w:spacing w:lineRule="auto" w:line="360" w:beforeAutospacing="1" w:after="0"/>
        <w:rPr>
          <w:rFonts w:eastAsia="Times New Roman" w:cs="Liberation Serif"/>
          <w:color w:val="000000"/>
          <w:kern w:val="0"/>
          <w:lang w:eastAsia="pt-BR" w:bidi="ar-SA"/>
        </w:rPr>
      </w:pPr>
      <w:r>
        <w:rPr>
          <w:rFonts w:eastAsia="Times New Roman" w:cs="Liberation Serif"/>
          <w:color w:val="000000"/>
          <w:kern w:val="0"/>
          <w:lang w:eastAsia="pt-BR" w:bidi="ar-SA"/>
        </w:rPr>
      </w:r>
    </w:p>
    <w:p>
      <w:pPr>
        <w:pStyle w:val="Normal"/>
        <w:spacing w:lineRule="auto" w:line="360"/>
        <w:rPr>
          <w:rFonts w:ascii="Book Antiqua" w:hAnsi="Book Antiqua" w:cs="Calibri"/>
          <w:b/>
          <w:b/>
          <w:bCs/>
          <w:color w:val="000000"/>
          <w:sz w:val="22"/>
          <w:szCs w:val="22"/>
        </w:rPr>
      </w:pPr>
      <w:r>
        <w:rPr>
          <w:rFonts w:cs="Calibri" w:ascii="Book Antiqua" w:hAnsi="Book Antiqua"/>
          <w:b/>
          <w:bCs/>
          <w:color w:val="000000"/>
          <w:sz w:val="22"/>
          <w:szCs w:val="22"/>
        </w:rPr>
      </w:r>
    </w:p>
    <w:p>
      <w:pPr>
        <w:pStyle w:val="Normal"/>
        <w:spacing w:lineRule="auto" w:line="360"/>
        <w:rPr>
          <w:rFonts w:ascii="Book Antiqua" w:hAnsi="Book Antiqua" w:cs="Calibri"/>
          <w:b/>
          <w:b/>
          <w:bCs/>
          <w:color w:val="000000"/>
          <w:sz w:val="22"/>
          <w:szCs w:val="22"/>
        </w:rPr>
      </w:pPr>
      <w:r>
        <w:rPr>
          <w:rFonts w:cs="Calibri" w:ascii="Book Antiqua" w:hAnsi="Book Antiqua"/>
          <w:b/>
          <w:bCs/>
          <w:color w:val="000000"/>
          <w:sz w:val="22"/>
          <w:szCs w:val="22"/>
        </w:rPr>
      </w:r>
    </w:p>
    <w:p>
      <w:pPr>
        <w:pStyle w:val="Normal"/>
        <w:spacing w:lineRule="auto" w:line="360"/>
        <w:rPr>
          <w:rFonts w:ascii="Book Antiqua" w:hAnsi="Book Antiqua" w:cs="Calibri"/>
          <w:b/>
          <w:b/>
          <w:bCs/>
          <w:color w:val="000000"/>
          <w:sz w:val="22"/>
          <w:szCs w:val="22"/>
        </w:rPr>
      </w:pPr>
      <w:r>
        <w:rPr>
          <w:rFonts w:cs="Calibri" w:ascii="Book Antiqua" w:hAnsi="Book Antiqua"/>
          <w:b/>
          <w:bCs/>
          <w:color w:val="000000"/>
          <w:sz w:val="22"/>
          <w:szCs w:val="22"/>
        </w:rPr>
      </w:r>
    </w:p>
    <w:p>
      <w:pPr>
        <w:pStyle w:val="Normal"/>
        <w:spacing w:lineRule="auto" w:line="360"/>
        <w:rPr>
          <w:rFonts w:ascii="Book Antiqua" w:hAnsi="Book Antiqua" w:cs="Calibri"/>
          <w:b/>
          <w:b/>
          <w:bCs/>
          <w:color w:val="000000"/>
          <w:sz w:val="22"/>
          <w:szCs w:val="22"/>
        </w:rPr>
      </w:pPr>
      <w:r>
        <w:rPr>
          <w:rFonts w:cs="Calibri" w:ascii="Book Antiqua" w:hAnsi="Book Antiqua"/>
          <w:b/>
          <w:bCs/>
          <w:color w:val="000000"/>
          <w:sz w:val="22"/>
          <w:szCs w:val="22"/>
        </w:rPr>
      </w:r>
    </w:p>
    <w:p>
      <w:pPr>
        <w:pStyle w:val="Normal"/>
        <w:widowControl/>
        <w:suppressAutoHyphens w:val="false"/>
        <w:spacing w:lineRule="auto" w:line="360"/>
        <w:jc w:val="center"/>
        <w:rPr>
          <w:color w:val="000000"/>
        </w:rPr>
      </w:pPr>
      <w:r>
        <w:rPr>
          <w:rFonts w:eastAsia="Times New Roman" w:cs="Arial" w:ascii="Book Antiqua" w:hAnsi="Book Antiqua"/>
          <w:b/>
          <w:bCs/>
          <w:color w:val="000000"/>
          <w:kern w:val="0"/>
          <w:sz w:val="22"/>
          <w:szCs w:val="22"/>
          <w:lang w:eastAsia="pt-BR" w:bidi="ar-SA"/>
        </w:rPr>
        <w:t>ANEXO IV</w:t>
      </w:r>
    </w:p>
    <w:p>
      <w:pPr>
        <w:pStyle w:val="Normal"/>
        <w:widowControl/>
        <w:suppressAutoHyphens w:val="false"/>
        <w:spacing w:lineRule="auto" w:line="360"/>
        <w:jc w:val="center"/>
        <w:rPr>
          <w:rFonts w:ascii="Book Antiqua" w:hAnsi="Book Antiqua" w:eastAsia="Times New Roman" w:cs="Calibri"/>
          <w:color w:val="000000"/>
          <w:kern w:val="0"/>
          <w:sz w:val="22"/>
          <w:szCs w:val="22"/>
          <w:lang w:eastAsia="pt-BR" w:bidi="ar-SA"/>
        </w:rPr>
      </w:pPr>
      <w:r>
        <w:rPr>
          <w:rFonts w:eastAsia="Times New Roman" w:cs="Arial" w:ascii="Book Antiqua" w:hAnsi="Book Antiqua"/>
          <w:b/>
          <w:bCs/>
          <w:color w:val="000000"/>
          <w:kern w:val="0"/>
          <w:sz w:val="22"/>
          <w:szCs w:val="22"/>
          <w:lang w:eastAsia="pt-BR" w:bidi="ar-SA"/>
        </w:rPr>
        <w:t>PROCEDIMENTO – PROVA DE CAPACIDADE FÍSICA - TAF</w:t>
      </w:r>
    </w:p>
    <w:p>
      <w:pPr>
        <w:pStyle w:val="Normal"/>
        <w:widowControl/>
        <w:suppressAutoHyphens w:val="false"/>
        <w:spacing w:lineRule="auto" w:line="360"/>
        <w:rPr>
          <w:rFonts w:ascii="Book Antiqua" w:hAnsi="Book Antiqua" w:eastAsia="Times New Roman" w:cs="Calibri"/>
          <w:color w:val="000000"/>
          <w:kern w:val="0"/>
          <w:sz w:val="22"/>
          <w:szCs w:val="22"/>
          <w:lang w:eastAsia="pt-BR" w:bidi="ar-SA"/>
        </w:rPr>
      </w:pPr>
      <w:r>
        <w:rPr>
          <w:rFonts w:eastAsia="Times New Roman" w:cs="Calibri" w:ascii="Book Antiqua" w:hAnsi="Book Antiqua"/>
          <w:color w:val="000000"/>
          <w:kern w:val="0"/>
          <w:sz w:val="22"/>
          <w:szCs w:val="22"/>
          <w:lang w:eastAsia="pt-BR" w:bidi="ar-SA"/>
        </w:rPr>
      </w:r>
    </w:p>
    <w:p>
      <w:pPr>
        <w:pStyle w:val="Normal"/>
        <w:widowControl/>
        <w:suppressAutoHyphens w:val="false"/>
        <w:spacing w:lineRule="auto" w:line="360"/>
        <w:rPr>
          <w:rFonts w:ascii="Book Antiqua" w:hAnsi="Book Antiqua" w:eastAsia="Times New Roman" w:cs="Calibri"/>
          <w:color w:val="000000"/>
          <w:kern w:val="0"/>
          <w:sz w:val="22"/>
          <w:szCs w:val="22"/>
          <w:lang w:eastAsia="pt-BR" w:bidi="ar-SA"/>
        </w:rPr>
      </w:pPr>
      <w:r>
        <w:rPr>
          <w:rFonts w:eastAsia="Times New Roman" w:cs="Arial" w:ascii="Book Antiqua" w:hAnsi="Book Antiqua"/>
          <w:b/>
          <w:bCs/>
          <w:color w:val="000000"/>
          <w:kern w:val="0"/>
          <w:sz w:val="22"/>
          <w:szCs w:val="22"/>
          <w:lang w:eastAsia="pt-BR" w:bidi="ar-SA"/>
        </w:rPr>
        <w:t>Flexão de braço no solo (sexo feminino)</w:t>
      </w:r>
    </w:p>
    <w:p>
      <w:pPr>
        <w:pStyle w:val="Normal"/>
        <w:widowControl/>
        <w:suppressAutoHyphens w:val="false"/>
        <w:spacing w:lineRule="auto" w:line="360"/>
        <w:rPr>
          <w:rFonts w:ascii="Book Antiqua" w:hAnsi="Book Antiqua" w:eastAsia="Times New Roman" w:cs="Calibri"/>
          <w:color w:val="000000"/>
          <w:kern w:val="0"/>
          <w:sz w:val="22"/>
          <w:szCs w:val="22"/>
          <w:lang w:eastAsia="pt-BR" w:bidi="ar-SA"/>
        </w:rPr>
      </w:pPr>
      <w:r>
        <w:rPr>
          <w:rFonts w:eastAsia="Times New Roman" w:cs="Arial" w:ascii="Book Antiqua" w:hAnsi="Book Antiqua"/>
          <w:b/>
          <w:bCs/>
          <w:color w:val="000000"/>
          <w:kern w:val="0"/>
          <w:sz w:val="22"/>
          <w:szCs w:val="22"/>
          <w:lang w:eastAsia="pt-BR" w:bidi="ar-SA"/>
        </w:rPr>
        <w:t xml:space="preserve">1. </w:t>
      </w:r>
      <w:r>
        <w:rPr>
          <w:rFonts w:eastAsia="Times New Roman" w:cs="Arial" w:ascii="Book Antiqua" w:hAnsi="Book Antiqua"/>
          <w:color w:val="000000"/>
          <w:kern w:val="0"/>
          <w:sz w:val="22"/>
          <w:szCs w:val="22"/>
          <w:lang w:eastAsia="pt-BR" w:bidi="ar-SA"/>
        </w:rPr>
        <w:t>O procedimento para a preparação e execução do exercício de flexão obedecerá aos seguintes aspectos:</w:t>
      </w:r>
    </w:p>
    <w:p>
      <w:pPr>
        <w:pStyle w:val="Normal"/>
        <w:widowControl/>
        <w:suppressAutoHyphens w:val="false"/>
        <w:spacing w:lineRule="auto" w:line="360"/>
        <w:rPr>
          <w:rFonts w:ascii="Book Antiqua" w:hAnsi="Book Antiqua" w:eastAsia="Times New Roman" w:cs="Calibri"/>
          <w:color w:val="000000"/>
          <w:kern w:val="0"/>
          <w:sz w:val="22"/>
          <w:szCs w:val="22"/>
          <w:lang w:eastAsia="pt-BR" w:bidi="ar-SA"/>
        </w:rPr>
      </w:pPr>
      <w:r>
        <w:rPr>
          <w:rFonts w:eastAsia="Times New Roman" w:cs="Arial" w:ascii="Book Antiqua" w:hAnsi="Book Antiqua"/>
          <w:b/>
          <w:bCs/>
          <w:color w:val="000000"/>
          <w:kern w:val="0"/>
          <w:sz w:val="22"/>
          <w:szCs w:val="22"/>
          <w:lang w:eastAsia="pt-BR" w:bidi="ar-SA"/>
        </w:rPr>
        <w:t xml:space="preserve">a) </w:t>
      </w:r>
      <w:r>
        <w:rPr>
          <w:rFonts w:eastAsia="Times New Roman" w:cs="Arial" w:ascii="Book Antiqua" w:hAnsi="Book Antiqua"/>
          <w:color w:val="000000"/>
          <w:kern w:val="0"/>
          <w:sz w:val="22"/>
          <w:szCs w:val="22"/>
          <w:lang w:eastAsia="pt-BR" w:bidi="ar-SA"/>
        </w:rPr>
        <w:t>Posição inicial: A candidata posiciona-se de pé, de frente para o avaliador. Ao comando de “em posição”, a candidata tomará a posição de frente ao solo com os braços completamente estendidos, palmas das mãos apoiadas sobre o solo com os dedos voltados para frente, os joelhos e as pontas dos pés em contato com o solo, sendo os pés unidos. O quadril não poderá apresentar flexão na posição inicial e durante a execução do movimento.</w:t>
      </w:r>
    </w:p>
    <w:p>
      <w:pPr>
        <w:pStyle w:val="Normal"/>
        <w:widowControl/>
        <w:suppressAutoHyphens w:val="false"/>
        <w:spacing w:lineRule="auto" w:line="360"/>
        <w:rPr>
          <w:rFonts w:ascii="Book Antiqua" w:hAnsi="Book Antiqua" w:eastAsia="Times New Roman" w:cs="Calibri"/>
          <w:color w:val="000000"/>
          <w:kern w:val="0"/>
          <w:sz w:val="22"/>
          <w:szCs w:val="22"/>
          <w:lang w:eastAsia="pt-BR" w:bidi="ar-SA"/>
        </w:rPr>
      </w:pPr>
      <w:r>
        <w:rPr>
          <w:rFonts w:eastAsia="Times New Roman" w:cs="Arial" w:ascii="Book Antiqua" w:hAnsi="Book Antiqua"/>
          <w:b/>
          <w:bCs/>
          <w:color w:val="000000"/>
          <w:kern w:val="0"/>
          <w:sz w:val="22"/>
          <w:szCs w:val="22"/>
          <w:lang w:eastAsia="pt-BR" w:bidi="ar-SA"/>
        </w:rPr>
        <w:t xml:space="preserve">b) </w:t>
      </w:r>
      <w:r>
        <w:rPr>
          <w:rFonts w:eastAsia="Times New Roman" w:cs="Arial" w:ascii="Book Antiqua" w:hAnsi="Book Antiqua"/>
          <w:color w:val="000000"/>
          <w:kern w:val="0"/>
          <w:sz w:val="22"/>
          <w:szCs w:val="22"/>
          <w:lang w:eastAsia="pt-BR" w:bidi="ar-SA"/>
        </w:rPr>
        <w:t>Execução: Ao comando de “iniciar”, a candidata flexionará simultaneamente os braços até que as pontas dos cotovelos atinjam ou ultrapassem o plano das costas. Em seguida, voltará à posição inicial pela extensão completa dos braços. Durante a execução do teste, a candidata não poderá tocar o solo com qualquer parte do corpo, exceto mãos, joelhos e pés. Não há tempo determinado para a execução dos exercícios, que poderão ser realizados de forma rápida ou lenta, desde que respeitada a constância no ritmo das repetições. Caracterizada a interrupção na execução, a contagem dos exercícios será encerrada.</w:t>
      </w:r>
    </w:p>
    <w:p>
      <w:pPr>
        <w:pStyle w:val="Normal"/>
        <w:widowControl/>
        <w:suppressAutoHyphens w:val="false"/>
        <w:spacing w:lineRule="auto" w:line="360"/>
        <w:rPr>
          <w:rFonts w:ascii="Book Antiqua" w:hAnsi="Book Antiqua" w:eastAsia="Times New Roman" w:cs="Calibri"/>
          <w:color w:val="000000"/>
          <w:kern w:val="0"/>
          <w:sz w:val="22"/>
          <w:szCs w:val="22"/>
          <w:lang w:eastAsia="pt-BR" w:bidi="ar-SA"/>
        </w:rPr>
      </w:pPr>
      <w:r>
        <w:rPr>
          <w:rFonts w:eastAsia="Times New Roman" w:cs="Arial" w:ascii="Book Antiqua" w:hAnsi="Book Antiqua"/>
          <w:b/>
          <w:bCs/>
          <w:color w:val="000000"/>
          <w:kern w:val="0"/>
          <w:sz w:val="22"/>
          <w:szCs w:val="22"/>
          <w:lang w:eastAsia="pt-BR" w:bidi="ar-SA"/>
        </w:rPr>
        <w:t>Flexão de braço no solo (sexo masculino)</w:t>
      </w:r>
    </w:p>
    <w:p>
      <w:pPr>
        <w:pStyle w:val="Normal"/>
        <w:widowControl/>
        <w:suppressAutoHyphens w:val="false"/>
        <w:spacing w:lineRule="auto" w:line="360"/>
        <w:rPr>
          <w:rFonts w:ascii="Book Antiqua" w:hAnsi="Book Antiqua" w:eastAsia="Times New Roman" w:cs="Calibri"/>
          <w:color w:val="000000"/>
          <w:kern w:val="0"/>
          <w:sz w:val="22"/>
          <w:szCs w:val="22"/>
          <w:lang w:eastAsia="pt-BR" w:bidi="ar-SA"/>
        </w:rPr>
      </w:pPr>
      <w:r>
        <w:rPr>
          <w:rFonts w:eastAsia="Times New Roman" w:cs="Arial" w:ascii="Book Antiqua" w:hAnsi="Book Antiqua"/>
          <w:b/>
          <w:bCs/>
          <w:color w:val="000000"/>
          <w:kern w:val="0"/>
          <w:sz w:val="22"/>
          <w:szCs w:val="22"/>
          <w:lang w:eastAsia="pt-BR" w:bidi="ar-SA"/>
        </w:rPr>
        <w:t>a)</w:t>
      </w:r>
      <w:r>
        <w:rPr>
          <w:rFonts w:eastAsia="Times New Roman" w:cs="Arial" w:ascii="Book Antiqua" w:hAnsi="Book Antiqua"/>
          <w:color w:val="000000"/>
          <w:kern w:val="0"/>
          <w:sz w:val="22"/>
          <w:szCs w:val="22"/>
          <w:lang w:eastAsia="pt-BR" w:bidi="ar-SA"/>
        </w:rPr>
        <w:t>A metodologia para a preparação e execução do exercício de flexão obedecerá aos seguintes aspectos:</w:t>
      </w:r>
    </w:p>
    <w:p>
      <w:pPr>
        <w:pStyle w:val="Normal"/>
        <w:widowControl/>
        <w:suppressAutoHyphens w:val="false"/>
        <w:spacing w:lineRule="auto" w:line="360"/>
        <w:rPr>
          <w:rFonts w:ascii="Book Antiqua" w:hAnsi="Book Antiqua" w:eastAsia="Times New Roman" w:cs="Calibri"/>
          <w:color w:val="000000"/>
          <w:kern w:val="0"/>
          <w:sz w:val="22"/>
          <w:szCs w:val="22"/>
          <w:lang w:eastAsia="pt-BR" w:bidi="ar-SA"/>
        </w:rPr>
      </w:pPr>
      <w:r>
        <w:rPr>
          <w:rFonts w:eastAsia="Times New Roman" w:cs="Arial" w:ascii="Book Antiqua" w:hAnsi="Book Antiqua"/>
          <w:color w:val="000000"/>
          <w:kern w:val="0"/>
          <w:sz w:val="22"/>
          <w:szCs w:val="22"/>
          <w:lang w:eastAsia="pt-BR" w:bidi="ar-SA"/>
        </w:rPr>
        <w:t>consiste em o candidato ficar em 04 (quatro) apoios com o corpo em extensão e cotovelos estendidos, palmas das mãos apoiadas sobre o solo com os dedos voltados para frente (as mãos posicionadas na linha dos ombros), ponta dos pés em contato com solo e unidos, e a cabeça acompanhando a linha do tronco. Realizar a flexão dos cotovelos até que estes fiquem ao nível dos ombros, sem tocar o chão com o tórax, voltando em seguida à posição inicial, realizando a extensão total dos cotovelos.</w:t>
      </w:r>
    </w:p>
    <w:p>
      <w:pPr>
        <w:pStyle w:val="Normal"/>
        <w:widowControl/>
        <w:suppressAutoHyphens w:val="false"/>
        <w:spacing w:lineRule="auto" w:line="360"/>
        <w:rPr>
          <w:rFonts w:ascii="Book Antiqua" w:hAnsi="Book Antiqua" w:eastAsia="Times New Roman" w:cs="Calibri"/>
          <w:color w:val="000000"/>
          <w:kern w:val="0"/>
          <w:sz w:val="22"/>
          <w:szCs w:val="22"/>
          <w:lang w:eastAsia="pt-BR" w:bidi="ar-SA"/>
        </w:rPr>
      </w:pPr>
      <w:r>
        <w:rPr>
          <w:rFonts w:eastAsia="Times New Roman" w:cs="Arial" w:ascii="Book Antiqua" w:hAnsi="Book Antiqua"/>
          <w:b/>
          <w:bCs/>
          <w:color w:val="000000"/>
          <w:kern w:val="0"/>
          <w:sz w:val="22"/>
          <w:szCs w:val="22"/>
          <w:lang w:eastAsia="pt-BR" w:bidi="ar-SA"/>
        </w:rPr>
        <w:t xml:space="preserve">b) </w:t>
      </w:r>
      <w:r>
        <w:rPr>
          <w:rFonts w:eastAsia="Times New Roman" w:cs="Arial" w:ascii="Book Antiqua" w:hAnsi="Book Antiqua"/>
          <w:color w:val="000000"/>
          <w:kern w:val="0"/>
          <w:sz w:val="22"/>
          <w:szCs w:val="22"/>
          <w:lang w:eastAsia="pt-BR" w:bidi="ar-SA"/>
        </w:rPr>
        <w:t>Execução: Ao comando de “iniciar”, o candidato flexionará simultaneamente os braços até que as pontas dos cotovelos atinjam ou ultrapassem o plano das costas. Em seguida, voltará à posição inicial pela extensão completa dos braços.</w:t>
      </w:r>
    </w:p>
    <w:p>
      <w:pPr>
        <w:pStyle w:val="Normal"/>
        <w:widowControl/>
        <w:suppressAutoHyphens w:val="false"/>
        <w:spacing w:lineRule="auto" w:line="360"/>
        <w:rPr>
          <w:rFonts w:ascii="Book Antiqua" w:hAnsi="Book Antiqua" w:eastAsia="Times New Roman" w:cs="Calibri"/>
          <w:color w:val="000000"/>
          <w:kern w:val="0"/>
          <w:sz w:val="22"/>
          <w:szCs w:val="22"/>
          <w:lang w:eastAsia="pt-BR" w:bidi="ar-SA"/>
        </w:rPr>
      </w:pPr>
      <w:r>
        <w:rPr>
          <w:rFonts w:eastAsia="Times New Roman" w:cs="Arial" w:ascii="Book Antiqua" w:hAnsi="Book Antiqua"/>
          <w:b/>
          <w:bCs/>
          <w:color w:val="000000"/>
          <w:kern w:val="0"/>
          <w:sz w:val="22"/>
          <w:szCs w:val="22"/>
          <w:lang w:eastAsia="pt-BR" w:bidi="ar-SA"/>
        </w:rPr>
        <w:t xml:space="preserve">c) </w:t>
      </w:r>
      <w:r>
        <w:rPr>
          <w:rFonts w:eastAsia="Times New Roman" w:cs="Arial" w:ascii="Book Antiqua" w:hAnsi="Book Antiqua"/>
          <w:color w:val="000000"/>
          <w:kern w:val="0"/>
          <w:sz w:val="22"/>
          <w:szCs w:val="22"/>
          <w:lang w:eastAsia="pt-BR" w:bidi="ar-SA"/>
        </w:rPr>
        <w:t>Durante a execução do teste, o candidato não poderá tocar o solo com qualquer parte do corpo, exceto mãos e os pés. Não há tempo determinado para a execução dos exercícios, que poderão ser realizados de forma rápida ou lenta, desde que respeitada a constância no ritmo das repetições. Caracterizada a interrupção na execução, a contagem dos exercícios será encerrada.</w:t>
      </w:r>
    </w:p>
    <w:p>
      <w:pPr>
        <w:pStyle w:val="Normal"/>
        <w:widowControl/>
        <w:suppressAutoHyphens w:val="false"/>
        <w:spacing w:lineRule="auto" w:line="360"/>
        <w:rPr>
          <w:rFonts w:ascii="Book Antiqua" w:hAnsi="Book Antiqua" w:eastAsia="Times New Roman" w:cs="Calibri"/>
          <w:color w:val="000000"/>
          <w:kern w:val="0"/>
          <w:sz w:val="22"/>
          <w:szCs w:val="22"/>
          <w:lang w:eastAsia="pt-BR" w:bidi="ar-SA"/>
        </w:rPr>
      </w:pPr>
      <w:r>
        <w:rPr>
          <w:rFonts w:eastAsia="Times New Roman" w:cs="Arial" w:ascii="Book Antiqua" w:hAnsi="Book Antiqua"/>
          <w:b/>
          <w:bCs/>
          <w:color w:val="000000"/>
          <w:kern w:val="0"/>
          <w:sz w:val="22"/>
          <w:szCs w:val="22"/>
          <w:lang w:eastAsia="pt-BR" w:bidi="ar-SA"/>
        </w:rPr>
        <w:t>Abdominal (ambos os sexos)</w:t>
      </w:r>
    </w:p>
    <w:p>
      <w:pPr>
        <w:pStyle w:val="Normal"/>
        <w:widowControl/>
        <w:suppressAutoHyphens w:val="false"/>
        <w:spacing w:lineRule="auto" w:line="360"/>
        <w:rPr>
          <w:rFonts w:ascii="Book Antiqua" w:hAnsi="Book Antiqua" w:eastAsia="Times New Roman" w:cs="Calibri"/>
          <w:color w:val="000000"/>
          <w:kern w:val="0"/>
          <w:sz w:val="22"/>
          <w:szCs w:val="22"/>
          <w:lang w:eastAsia="pt-BR" w:bidi="ar-SA"/>
        </w:rPr>
      </w:pPr>
      <w:r>
        <w:rPr>
          <w:rFonts w:eastAsia="Times New Roman" w:cs="Arial" w:ascii="Book Antiqua" w:hAnsi="Book Antiqua"/>
          <w:b/>
          <w:bCs/>
          <w:color w:val="000000"/>
          <w:kern w:val="0"/>
          <w:sz w:val="22"/>
          <w:szCs w:val="22"/>
          <w:lang w:eastAsia="pt-BR" w:bidi="ar-SA"/>
        </w:rPr>
        <w:t xml:space="preserve">1. </w:t>
      </w:r>
      <w:r>
        <w:rPr>
          <w:rFonts w:eastAsia="Times New Roman" w:cs="Arial" w:ascii="Book Antiqua" w:hAnsi="Book Antiqua"/>
          <w:color w:val="000000"/>
          <w:kern w:val="0"/>
          <w:sz w:val="22"/>
          <w:szCs w:val="22"/>
          <w:lang w:eastAsia="pt-BR" w:bidi="ar-SA"/>
        </w:rPr>
        <w:t>O procedimento para a preparação e execução do exercício de flexão abdominal obedecerá aos seguintes aspectos:</w:t>
      </w:r>
    </w:p>
    <w:p>
      <w:pPr>
        <w:pStyle w:val="Normal"/>
        <w:widowControl/>
        <w:suppressAutoHyphens w:val="false"/>
        <w:spacing w:lineRule="auto" w:line="360"/>
        <w:rPr>
          <w:rFonts w:ascii="Book Antiqua" w:hAnsi="Book Antiqua" w:eastAsia="Times New Roman" w:cs="Calibri"/>
          <w:color w:val="000000"/>
          <w:kern w:val="0"/>
          <w:sz w:val="22"/>
          <w:szCs w:val="22"/>
          <w:lang w:eastAsia="pt-BR" w:bidi="ar-SA"/>
        </w:rPr>
      </w:pPr>
      <w:r>
        <w:rPr>
          <w:rFonts w:eastAsia="Times New Roman" w:cs="Arial" w:ascii="Book Antiqua" w:hAnsi="Book Antiqua"/>
          <w:b/>
          <w:bCs/>
          <w:color w:val="000000"/>
          <w:kern w:val="0"/>
          <w:sz w:val="22"/>
          <w:szCs w:val="22"/>
          <w:lang w:eastAsia="pt-BR" w:bidi="ar-SA"/>
        </w:rPr>
        <w:t xml:space="preserve">a) </w:t>
      </w:r>
      <w:r>
        <w:rPr>
          <w:rFonts w:eastAsia="Times New Roman" w:cs="Arial" w:ascii="Book Antiqua" w:hAnsi="Book Antiqua"/>
          <w:color w:val="000000"/>
          <w:kern w:val="0"/>
          <w:sz w:val="22"/>
          <w:szCs w:val="22"/>
          <w:lang w:eastAsia="pt-BR" w:bidi="ar-SA"/>
        </w:rPr>
        <w:t>ao comando “em posição”, o candidato deverá tomar a posição deitado em decúbito dorsal, pernas unidas e estendidas e braços estendidos atrás da cabeça, tocando o solo;</w:t>
      </w:r>
    </w:p>
    <w:p>
      <w:pPr>
        <w:pStyle w:val="Normal"/>
        <w:widowControl/>
        <w:suppressAutoHyphens w:val="false"/>
        <w:spacing w:lineRule="auto" w:line="360"/>
        <w:rPr>
          <w:rFonts w:ascii="Book Antiqua" w:hAnsi="Book Antiqua" w:eastAsia="Times New Roman" w:cs="Calibri"/>
          <w:color w:val="000000"/>
          <w:kern w:val="0"/>
          <w:sz w:val="22"/>
          <w:szCs w:val="22"/>
          <w:lang w:eastAsia="pt-BR" w:bidi="ar-SA"/>
        </w:rPr>
      </w:pPr>
      <w:r>
        <w:rPr>
          <w:rFonts w:eastAsia="Times New Roman" w:cs="Arial" w:ascii="Book Antiqua" w:hAnsi="Book Antiqua"/>
          <w:b/>
          <w:bCs/>
          <w:color w:val="000000"/>
          <w:kern w:val="0"/>
          <w:sz w:val="22"/>
          <w:szCs w:val="22"/>
          <w:lang w:eastAsia="pt-BR" w:bidi="ar-SA"/>
        </w:rPr>
        <w:t xml:space="preserve">b) </w:t>
      </w:r>
      <w:r>
        <w:rPr>
          <w:rFonts w:eastAsia="Times New Roman" w:cs="Arial" w:ascii="Book Antiqua" w:hAnsi="Book Antiqua"/>
          <w:color w:val="000000"/>
          <w:kern w:val="0"/>
          <w:sz w:val="22"/>
          <w:szCs w:val="22"/>
          <w:lang w:eastAsia="pt-BR" w:bidi="ar-SA"/>
        </w:rPr>
        <w:t>ao comando “iniciar”, o candidato flexionará simultaneamente o tronco e membros inferiores na altura dos quadris, lançando os braços à frente, de modo que a planta dos pés se apoie totalmente no solo e a linha dos cotovelos coincida com a linha dos joelhos e, em seguida, voltará à posição inicial, completando uma repetição;</w:t>
      </w:r>
    </w:p>
    <w:p>
      <w:pPr>
        <w:pStyle w:val="Normal"/>
        <w:widowControl/>
        <w:suppressAutoHyphens w:val="false"/>
        <w:spacing w:lineRule="auto" w:line="360"/>
        <w:rPr>
          <w:rFonts w:ascii="Book Antiqua" w:hAnsi="Book Antiqua" w:eastAsia="Times New Roman" w:cs="Calibri"/>
          <w:color w:val="000000"/>
          <w:kern w:val="0"/>
          <w:sz w:val="22"/>
          <w:szCs w:val="22"/>
          <w:lang w:eastAsia="pt-BR" w:bidi="ar-SA"/>
        </w:rPr>
      </w:pPr>
      <w:r>
        <w:rPr>
          <w:rFonts w:eastAsia="Times New Roman" w:cs="Arial" w:ascii="Book Antiqua" w:hAnsi="Book Antiqua"/>
          <w:b/>
          <w:bCs/>
          <w:color w:val="000000"/>
          <w:kern w:val="0"/>
          <w:sz w:val="22"/>
          <w:szCs w:val="22"/>
          <w:lang w:eastAsia="pt-BR" w:bidi="ar-SA"/>
        </w:rPr>
        <w:t xml:space="preserve">2. </w:t>
      </w:r>
      <w:r>
        <w:rPr>
          <w:rFonts w:eastAsia="Times New Roman" w:cs="Arial" w:ascii="Book Antiqua" w:hAnsi="Book Antiqua"/>
          <w:color w:val="000000"/>
          <w:kern w:val="0"/>
          <w:sz w:val="22"/>
          <w:szCs w:val="22"/>
          <w:lang w:eastAsia="pt-BR" w:bidi="ar-SA"/>
        </w:rPr>
        <w:t>Os comandos para iniciar e terminar o exercício serão dados por um sinal sonoro.</w:t>
      </w:r>
    </w:p>
    <w:p>
      <w:pPr>
        <w:pStyle w:val="Normal"/>
        <w:widowControl/>
        <w:suppressAutoHyphens w:val="false"/>
        <w:spacing w:lineRule="auto" w:line="360"/>
        <w:rPr>
          <w:rFonts w:ascii="Book Antiqua" w:hAnsi="Book Antiqua" w:eastAsia="Times New Roman" w:cs="Calibri"/>
          <w:color w:val="000000"/>
          <w:kern w:val="0"/>
          <w:sz w:val="22"/>
          <w:szCs w:val="22"/>
          <w:lang w:eastAsia="pt-BR" w:bidi="ar-SA"/>
        </w:rPr>
      </w:pPr>
      <w:r>
        <w:rPr>
          <w:rFonts w:eastAsia="Times New Roman" w:cs="Arial" w:ascii="Book Antiqua" w:hAnsi="Book Antiqua"/>
          <w:b/>
          <w:bCs/>
          <w:color w:val="000000"/>
          <w:kern w:val="0"/>
          <w:sz w:val="22"/>
          <w:szCs w:val="22"/>
          <w:lang w:eastAsia="pt-BR" w:bidi="ar-SA"/>
        </w:rPr>
        <w:t xml:space="preserve">3. </w:t>
      </w:r>
      <w:r>
        <w:rPr>
          <w:rFonts w:eastAsia="Times New Roman" w:cs="Arial" w:ascii="Book Antiqua" w:hAnsi="Book Antiqua"/>
          <w:color w:val="000000"/>
          <w:kern w:val="0"/>
          <w:sz w:val="22"/>
          <w:szCs w:val="22"/>
          <w:lang w:eastAsia="pt-BR" w:bidi="ar-SA"/>
        </w:rPr>
        <w:t>Deverá ser executada sequência mínima de abdominais no tempo de 1(um) minuto.</w:t>
      </w:r>
    </w:p>
    <w:p>
      <w:pPr>
        <w:pStyle w:val="Normal"/>
        <w:widowControl/>
        <w:suppressAutoHyphens w:val="false"/>
        <w:spacing w:lineRule="auto" w:line="360"/>
        <w:rPr>
          <w:rFonts w:ascii="Book Antiqua" w:hAnsi="Book Antiqua" w:eastAsia="Times New Roman" w:cs="Calibri"/>
          <w:color w:val="000000"/>
          <w:kern w:val="0"/>
          <w:sz w:val="22"/>
          <w:szCs w:val="22"/>
          <w:lang w:eastAsia="pt-BR" w:bidi="ar-SA"/>
        </w:rPr>
      </w:pPr>
      <w:r>
        <w:rPr>
          <w:rFonts w:eastAsia="Times New Roman" w:cs="Arial" w:ascii="Book Antiqua" w:hAnsi="Book Antiqua"/>
          <w:b/>
          <w:bCs/>
          <w:color w:val="000000"/>
          <w:kern w:val="0"/>
          <w:sz w:val="22"/>
          <w:szCs w:val="22"/>
          <w:lang w:eastAsia="pt-BR" w:bidi="ar-SA"/>
        </w:rPr>
        <w:t>Corrida (ambos os sexos) – Em pista/local</w:t>
      </w:r>
    </w:p>
    <w:p>
      <w:pPr>
        <w:pStyle w:val="Normal"/>
        <w:widowControl/>
        <w:suppressAutoHyphens w:val="false"/>
        <w:spacing w:lineRule="auto" w:line="360"/>
        <w:rPr>
          <w:rFonts w:ascii="Book Antiqua" w:hAnsi="Book Antiqua" w:eastAsia="Times New Roman" w:cs="Calibri"/>
          <w:color w:val="000000"/>
          <w:kern w:val="0"/>
          <w:sz w:val="22"/>
          <w:szCs w:val="22"/>
          <w:lang w:eastAsia="pt-BR" w:bidi="ar-SA"/>
        </w:rPr>
      </w:pPr>
      <w:r>
        <w:rPr>
          <w:rFonts w:eastAsia="Times New Roman" w:cs="Arial" w:ascii="Book Antiqua" w:hAnsi="Book Antiqua"/>
          <w:b/>
          <w:bCs/>
          <w:color w:val="000000"/>
          <w:kern w:val="0"/>
          <w:sz w:val="22"/>
          <w:szCs w:val="22"/>
          <w:lang w:eastAsia="pt-BR" w:bidi="ar-SA"/>
        </w:rPr>
        <w:t xml:space="preserve">1. </w:t>
      </w:r>
      <w:r>
        <w:rPr>
          <w:rFonts w:eastAsia="Times New Roman" w:cs="Arial" w:ascii="Book Antiqua" w:hAnsi="Book Antiqua"/>
          <w:color w:val="000000"/>
          <w:kern w:val="0"/>
          <w:sz w:val="22"/>
          <w:szCs w:val="22"/>
          <w:lang w:eastAsia="pt-BR" w:bidi="ar-SA"/>
        </w:rPr>
        <w:t>O procedimento para a preparação e execução do exercício de corrida de 12 (doze) minutos obedecerá aos seguintes aspectos:</w:t>
      </w:r>
    </w:p>
    <w:p>
      <w:pPr>
        <w:pStyle w:val="Normal"/>
        <w:widowControl/>
        <w:suppressAutoHyphens w:val="false"/>
        <w:spacing w:lineRule="auto" w:line="360"/>
        <w:rPr>
          <w:rFonts w:ascii="Book Antiqua" w:hAnsi="Book Antiqua" w:eastAsia="Times New Roman" w:cs="Calibri"/>
          <w:color w:val="000000"/>
          <w:kern w:val="0"/>
          <w:sz w:val="22"/>
          <w:szCs w:val="22"/>
          <w:lang w:eastAsia="pt-BR" w:bidi="ar-SA"/>
        </w:rPr>
      </w:pPr>
      <w:r>
        <w:rPr>
          <w:rFonts w:eastAsia="Times New Roman" w:cs="Arial" w:ascii="Book Antiqua" w:hAnsi="Book Antiqua"/>
          <w:b/>
          <w:bCs/>
          <w:color w:val="000000"/>
          <w:kern w:val="0"/>
          <w:sz w:val="22"/>
          <w:szCs w:val="22"/>
          <w:lang w:eastAsia="pt-BR" w:bidi="ar-SA"/>
        </w:rPr>
        <w:t xml:space="preserve">a) </w:t>
      </w:r>
      <w:r>
        <w:rPr>
          <w:rFonts w:eastAsia="Times New Roman" w:cs="Arial" w:ascii="Book Antiqua" w:hAnsi="Book Antiqua"/>
          <w:color w:val="000000"/>
          <w:kern w:val="0"/>
          <w:sz w:val="22"/>
          <w:szCs w:val="22"/>
          <w:lang w:eastAsia="pt-BR" w:bidi="ar-SA"/>
        </w:rPr>
        <w:t>o candidato deverá no tempo de 12 (doze) minutos, percorrer a distância mínima estabelecida. O candidato efetuará, durante os 12 (doze) minutos, um deslocamento contínuo, podendo andar ou correr;</w:t>
      </w:r>
    </w:p>
    <w:p>
      <w:pPr>
        <w:pStyle w:val="Normal"/>
        <w:widowControl/>
        <w:suppressAutoHyphens w:val="false"/>
        <w:spacing w:lineRule="auto" w:line="360"/>
        <w:rPr>
          <w:rFonts w:ascii="Book Antiqua" w:hAnsi="Book Antiqua" w:eastAsia="Times New Roman" w:cs="Calibri"/>
          <w:color w:val="000000"/>
          <w:kern w:val="0"/>
          <w:sz w:val="22"/>
          <w:szCs w:val="22"/>
          <w:lang w:eastAsia="pt-BR" w:bidi="ar-SA"/>
        </w:rPr>
      </w:pPr>
      <w:r>
        <w:rPr>
          <w:rFonts w:eastAsia="Times New Roman" w:cs="Arial" w:ascii="Book Antiqua" w:hAnsi="Book Antiqua"/>
          <w:b/>
          <w:bCs/>
          <w:color w:val="000000"/>
          <w:kern w:val="0"/>
          <w:sz w:val="22"/>
          <w:szCs w:val="22"/>
          <w:lang w:eastAsia="pt-BR" w:bidi="ar-SA"/>
        </w:rPr>
        <w:t xml:space="preserve">b) </w:t>
      </w:r>
      <w:r>
        <w:rPr>
          <w:rFonts w:eastAsia="Times New Roman" w:cs="Arial" w:ascii="Book Antiqua" w:hAnsi="Book Antiqua"/>
          <w:color w:val="000000"/>
          <w:kern w:val="0"/>
          <w:sz w:val="22"/>
          <w:szCs w:val="22"/>
          <w:lang w:eastAsia="pt-BR" w:bidi="ar-SA"/>
        </w:rPr>
        <w:t>o início e término do exercício serão indicados ao comando da comissão avaliadora, emitidos por sinal sonoro;</w:t>
      </w:r>
    </w:p>
    <w:p>
      <w:pPr>
        <w:pStyle w:val="Normal"/>
        <w:widowControl/>
        <w:suppressAutoHyphens w:val="false"/>
        <w:spacing w:lineRule="auto" w:line="360"/>
        <w:rPr>
          <w:rFonts w:ascii="Book Antiqua" w:hAnsi="Book Antiqua" w:eastAsia="Times New Roman" w:cs="Calibri"/>
          <w:color w:val="000000"/>
          <w:kern w:val="0"/>
          <w:sz w:val="22"/>
          <w:szCs w:val="22"/>
          <w:lang w:eastAsia="pt-BR" w:bidi="ar-SA"/>
        </w:rPr>
      </w:pPr>
      <w:r>
        <w:rPr>
          <w:rFonts w:eastAsia="Times New Roman" w:cs="Arial" w:ascii="Book Antiqua" w:hAnsi="Book Antiqua"/>
          <w:b/>
          <w:bCs/>
          <w:color w:val="000000"/>
          <w:kern w:val="0"/>
          <w:sz w:val="22"/>
          <w:szCs w:val="22"/>
          <w:lang w:eastAsia="pt-BR" w:bidi="ar-SA"/>
        </w:rPr>
        <w:t xml:space="preserve">c) </w:t>
      </w:r>
      <w:r>
        <w:rPr>
          <w:rFonts w:eastAsia="Times New Roman" w:cs="Arial" w:ascii="Book Antiqua" w:hAnsi="Book Antiqua"/>
          <w:color w:val="000000"/>
          <w:kern w:val="0"/>
          <w:sz w:val="22"/>
          <w:szCs w:val="22"/>
          <w:lang w:eastAsia="pt-BR" w:bidi="ar-SA"/>
        </w:rPr>
        <w:t>após o final do exercício, o candidato deverá permanecer parado ou deslocar-se em sentido perpendicular à pista/local, sem abandoná-la, até ser liberado pela comissão;</w:t>
      </w:r>
    </w:p>
    <w:p>
      <w:pPr>
        <w:pStyle w:val="Normal"/>
        <w:widowControl/>
        <w:suppressAutoHyphens w:val="false"/>
        <w:spacing w:lineRule="auto" w:line="360"/>
        <w:rPr>
          <w:rFonts w:ascii="Book Antiqua" w:hAnsi="Book Antiqua" w:eastAsia="Times New Roman" w:cs="Times New Roman"/>
          <w:color w:val="000000"/>
          <w:kern w:val="0"/>
          <w:sz w:val="22"/>
          <w:szCs w:val="22"/>
          <w:lang w:eastAsia="pt-BR" w:bidi="ar-SA"/>
        </w:rPr>
      </w:pPr>
      <w:r>
        <w:rPr>
          <w:rFonts w:eastAsia="Times New Roman" w:cs="Arial" w:ascii="Book Antiqua" w:hAnsi="Book Antiqua"/>
          <w:b/>
          <w:bCs/>
          <w:color w:val="000000"/>
          <w:kern w:val="0"/>
          <w:sz w:val="22"/>
          <w:szCs w:val="22"/>
          <w:lang w:eastAsia="pt-BR" w:bidi="ar-SA"/>
        </w:rPr>
        <w:t xml:space="preserve">d) </w:t>
      </w:r>
      <w:r>
        <w:rPr>
          <w:rFonts w:eastAsia="Times New Roman" w:cs="Arial" w:ascii="Book Antiqua" w:hAnsi="Book Antiqua"/>
          <w:color w:val="000000"/>
          <w:kern w:val="0"/>
          <w:sz w:val="22"/>
          <w:szCs w:val="22"/>
          <w:lang w:eastAsia="pt-BR" w:bidi="ar-SA"/>
        </w:rPr>
        <w:t xml:space="preserve">não será informado o tempo que restar para o término do exercício, mas o(a) candidato(a) poderá usar relógio de pulso somente para controlar o seu tempo, porém, </w:t>
      </w:r>
      <w:r>
        <w:rPr>
          <w:rFonts w:eastAsia="Times New Roman" w:cs="Arial" w:ascii="Book Antiqua" w:hAnsi="Book Antiqua"/>
          <w:b/>
          <w:bCs/>
          <w:color w:val="000000"/>
          <w:kern w:val="0"/>
          <w:sz w:val="22"/>
          <w:szCs w:val="22"/>
          <w:u w:val="single"/>
          <w:lang w:eastAsia="pt-BR" w:bidi="ar-SA"/>
        </w:rPr>
        <w:t>o único cronômetro</w:t>
      </w:r>
      <w:r>
        <w:rPr>
          <w:rFonts w:eastAsia="Times New Roman" w:cs="Arial" w:ascii="Book Antiqua" w:hAnsi="Book Antiqua"/>
          <w:color w:val="000000"/>
          <w:kern w:val="0"/>
          <w:sz w:val="22"/>
          <w:szCs w:val="22"/>
          <w:lang w:eastAsia="pt-BR" w:bidi="ar-SA"/>
        </w:rPr>
        <w:t xml:space="preserve">, o do Examinador de Banca, controlará o tempo oficial do exercício, sendo o </w:t>
      </w:r>
      <w:r>
        <w:rPr>
          <w:rFonts w:eastAsia="Times New Roman" w:cs="Arial" w:ascii="Book Antiqua" w:hAnsi="Book Antiqua"/>
          <w:b/>
          <w:bCs/>
          <w:color w:val="000000"/>
          <w:kern w:val="0"/>
          <w:sz w:val="22"/>
          <w:szCs w:val="22"/>
          <w:lang w:eastAsia="pt-BR" w:bidi="ar-SA"/>
        </w:rPr>
        <w:t>único</w:t>
      </w:r>
      <w:r>
        <w:rPr>
          <w:rFonts w:eastAsia="Times New Roman" w:cs="Arial" w:ascii="Book Antiqua" w:hAnsi="Book Antiqua"/>
          <w:color w:val="000000"/>
          <w:kern w:val="0"/>
          <w:sz w:val="22"/>
          <w:szCs w:val="22"/>
          <w:lang w:eastAsia="pt-BR" w:bidi="ar-SA"/>
        </w:rPr>
        <w:t xml:space="preserve"> que servirá de referência para o início e término.</w:t>
      </w:r>
    </w:p>
    <w:p>
      <w:pPr>
        <w:pStyle w:val="Normal"/>
        <w:widowControl/>
        <w:suppressAutoHyphens w:val="false"/>
        <w:spacing w:lineRule="auto" w:line="360"/>
        <w:rPr>
          <w:rFonts w:ascii="Book Antiqua" w:hAnsi="Book Antiqua" w:eastAsia="Times New Roman" w:cs="Calibri"/>
          <w:color w:val="000000"/>
          <w:kern w:val="0"/>
          <w:sz w:val="22"/>
          <w:szCs w:val="22"/>
          <w:lang w:eastAsia="pt-BR" w:bidi="ar-SA"/>
        </w:rPr>
      </w:pPr>
      <w:r>
        <w:rPr>
          <w:rFonts w:eastAsia="Times New Roman" w:cs="Arial" w:ascii="Book Antiqua" w:hAnsi="Book Antiqua"/>
          <w:b/>
          <w:bCs/>
          <w:color w:val="000000"/>
          <w:kern w:val="0"/>
          <w:sz w:val="22"/>
          <w:szCs w:val="22"/>
          <w:lang w:eastAsia="pt-BR" w:bidi="ar-SA"/>
        </w:rPr>
        <w:t xml:space="preserve">2. </w:t>
      </w:r>
      <w:r>
        <w:rPr>
          <w:rFonts w:eastAsia="Times New Roman" w:cs="Arial" w:ascii="Book Antiqua" w:hAnsi="Book Antiqua"/>
          <w:color w:val="000000"/>
          <w:kern w:val="0"/>
          <w:sz w:val="22"/>
          <w:szCs w:val="22"/>
          <w:lang w:eastAsia="pt-BR" w:bidi="ar-SA"/>
        </w:rPr>
        <w:t>Não será permitido ao candidato:</w:t>
      </w:r>
    </w:p>
    <w:p>
      <w:pPr>
        <w:pStyle w:val="Normal"/>
        <w:widowControl/>
        <w:suppressAutoHyphens w:val="false"/>
        <w:spacing w:lineRule="auto" w:line="360"/>
        <w:rPr>
          <w:rFonts w:ascii="Book Antiqua" w:hAnsi="Book Antiqua" w:eastAsia="Times New Roman" w:cs="Calibri"/>
          <w:color w:val="000000"/>
          <w:kern w:val="0"/>
          <w:sz w:val="22"/>
          <w:szCs w:val="22"/>
          <w:lang w:eastAsia="pt-BR" w:bidi="ar-SA"/>
        </w:rPr>
      </w:pPr>
      <w:r>
        <w:rPr>
          <w:rFonts w:eastAsia="Times New Roman" w:cs="Arial" w:ascii="Book Antiqua" w:hAnsi="Book Antiqua"/>
          <w:b/>
          <w:bCs/>
          <w:color w:val="000000"/>
          <w:kern w:val="0"/>
          <w:sz w:val="22"/>
          <w:szCs w:val="22"/>
          <w:lang w:eastAsia="pt-BR" w:bidi="ar-SA"/>
        </w:rPr>
        <w:t xml:space="preserve">a) </w:t>
      </w:r>
      <w:r>
        <w:rPr>
          <w:rFonts w:eastAsia="Times New Roman" w:cs="Arial" w:ascii="Book Antiqua" w:hAnsi="Book Antiqua"/>
          <w:color w:val="000000"/>
          <w:kern w:val="0"/>
          <w:sz w:val="22"/>
          <w:szCs w:val="22"/>
          <w:lang w:eastAsia="pt-BR" w:bidi="ar-SA"/>
        </w:rPr>
        <w:t>uma vez iniciado o exercício, abandonar a pista/local antes de ser liberado pela comissão avaliadora;</w:t>
      </w:r>
    </w:p>
    <w:p>
      <w:pPr>
        <w:pStyle w:val="Normal"/>
        <w:widowControl/>
        <w:suppressAutoHyphens w:val="false"/>
        <w:spacing w:lineRule="auto" w:line="360"/>
        <w:rPr>
          <w:rFonts w:ascii="Book Antiqua" w:hAnsi="Book Antiqua" w:eastAsia="Times New Roman" w:cs="Calibri"/>
          <w:color w:val="000000"/>
          <w:kern w:val="0"/>
          <w:sz w:val="22"/>
          <w:szCs w:val="22"/>
          <w:lang w:eastAsia="pt-BR" w:bidi="ar-SA"/>
        </w:rPr>
      </w:pPr>
      <w:r>
        <w:rPr>
          <w:rFonts w:eastAsia="Times New Roman" w:cs="Arial" w:ascii="Book Antiqua" w:hAnsi="Book Antiqua"/>
          <w:b/>
          <w:bCs/>
          <w:color w:val="000000"/>
          <w:kern w:val="0"/>
          <w:sz w:val="22"/>
          <w:szCs w:val="22"/>
          <w:lang w:eastAsia="pt-BR" w:bidi="ar-SA"/>
        </w:rPr>
        <w:t xml:space="preserve">b) </w:t>
      </w:r>
      <w:r>
        <w:rPr>
          <w:rFonts w:eastAsia="Times New Roman" w:cs="Arial" w:ascii="Book Antiqua" w:hAnsi="Book Antiqua"/>
          <w:color w:val="000000"/>
          <w:kern w:val="0"/>
          <w:sz w:val="22"/>
          <w:szCs w:val="22"/>
          <w:lang w:eastAsia="pt-BR" w:bidi="ar-SA"/>
        </w:rPr>
        <w:t>dar ou receber qualquer tipo de ajuda física;</w:t>
      </w:r>
    </w:p>
    <w:p>
      <w:pPr>
        <w:pStyle w:val="Normal"/>
        <w:widowControl/>
        <w:suppressAutoHyphens w:val="false"/>
        <w:spacing w:lineRule="auto" w:line="360"/>
        <w:rPr>
          <w:rFonts w:ascii="Book Antiqua" w:hAnsi="Book Antiqua" w:eastAsia="Times New Roman" w:cs="Calibri"/>
          <w:color w:val="000000"/>
          <w:kern w:val="0"/>
          <w:sz w:val="22"/>
          <w:szCs w:val="22"/>
          <w:lang w:eastAsia="pt-BR" w:bidi="ar-SA"/>
        </w:rPr>
      </w:pPr>
      <w:r>
        <w:rPr>
          <w:rFonts w:eastAsia="Times New Roman" w:cs="Arial" w:ascii="Book Antiqua" w:hAnsi="Book Antiqua"/>
          <w:b/>
          <w:bCs/>
          <w:color w:val="000000"/>
          <w:kern w:val="0"/>
          <w:sz w:val="22"/>
          <w:szCs w:val="22"/>
          <w:lang w:eastAsia="pt-BR" w:bidi="ar-SA"/>
        </w:rPr>
        <w:t xml:space="preserve">c) </w:t>
      </w:r>
      <w:r>
        <w:rPr>
          <w:rFonts w:eastAsia="Times New Roman" w:cs="Arial" w:ascii="Book Antiqua" w:hAnsi="Book Antiqua"/>
          <w:color w:val="000000"/>
          <w:kern w:val="0"/>
          <w:sz w:val="22"/>
          <w:szCs w:val="22"/>
          <w:lang w:eastAsia="pt-BR" w:bidi="ar-SA"/>
        </w:rPr>
        <w:t>deslocar-se, no sentido progressivo ou regressivo da marcação da pista/local, depois de finalizados os 12 (doze) minutos, sem ter sido liberado pela comissão avaliadora.</w:t>
      </w:r>
    </w:p>
    <w:p>
      <w:pPr>
        <w:pStyle w:val="Normal"/>
        <w:widowControl/>
        <w:suppressAutoHyphens w:val="false"/>
        <w:spacing w:lineRule="auto" w:line="360"/>
        <w:rPr>
          <w:color w:val="000000"/>
        </w:rPr>
      </w:pPr>
      <w:r>
        <w:rPr>
          <w:rFonts w:eastAsia="Times New Roman" w:cs="Arial" w:ascii="Book Antiqua" w:hAnsi="Book Antiqua"/>
          <w:b/>
          <w:bCs/>
          <w:color w:val="000000"/>
          <w:kern w:val="0"/>
          <w:sz w:val="22"/>
          <w:szCs w:val="22"/>
          <w:lang w:eastAsia="pt-BR" w:bidi="ar-SA"/>
        </w:rPr>
        <w:t xml:space="preserve">3. </w:t>
      </w:r>
      <w:r>
        <w:rPr>
          <w:rFonts w:eastAsia="Times New Roman" w:cs="Arial" w:ascii="Book Antiqua" w:hAnsi="Book Antiqua"/>
          <w:color w:val="000000"/>
          <w:kern w:val="0"/>
          <w:sz w:val="22"/>
          <w:szCs w:val="22"/>
          <w:lang w:eastAsia="pt-BR" w:bidi="ar-SA"/>
        </w:rPr>
        <w:t>O candidato deverá completar o percurso (na distância estabelecida – feminino / masculino), no tempo de 12 (doze) minutos, para obter o APTO. A não execução da distância mínima eliminará o candidato.</w:t>
      </w:r>
    </w:p>
    <w:p>
      <w:pPr>
        <w:pStyle w:val="NormalWeb"/>
        <w:spacing w:lineRule="auto" w:line="360" w:before="280" w:after="280"/>
        <w:jc w:val="center"/>
        <w:rPr>
          <w:rStyle w:val="Strong"/>
          <w:rFonts w:ascii="Book Antiqua" w:hAnsi="Book Antiqua" w:cs="Calibri"/>
          <w:bCs w:val="false"/>
          <w:color w:val="000000"/>
          <w:sz w:val="22"/>
          <w:szCs w:val="22"/>
        </w:rPr>
      </w:pPr>
      <w:r>
        <w:rPr/>
      </w:r>
    </w:p>
    <w:p>
      <w:pPr>
        <w:pStyle w:val="NormalWeb"/>
        <w:spacing w:lineRule="auto" w:line="360" w:before="280" w:after="280"/>
        <w:jc w:val="center"/>
        <w:rPr>
          <w:rStyle w:val="Strong"/>
          <w:rFonts w:ascii="Book Antiqua" w:hAnsi="Book Antiqua" w:cs="Calibri"/>
          <w:bCs w:val="false"/>
          <w:color w:val="000000"/>
          <w:sz w:val="22"/>
          <w:szCs w:val="22"/>
        </w:rPr>
      </w:pPr>
      <w:r>
        <w:rPr/>
      </w:r>
    </w:p>
    <w:p>
      <w:pPr>
        <w:pStyle w:val="NormalWeb"/>
        <w:spacing w:lineRule="auto" w:line="360" w:before="280" w:after="280"/>
        <w:jc w:val="center"/>
        <w:rPr>
          <w:rStyle w:val="Strong"/>
          <w:rFonts w:ascii="Book Antiqua" w:hAnsi="Book Antiqua" w:cs="Calibri"/>
          <w:bCs w:val="false"/>
          <w:color w:val="000000"/>
          <w:sz w:val="22"/>
          <w:szCs w:val="22"/>
        </w:rPr>
      </w:pPr>
      <w:r>
        <w:rPr/>
      </w:r>
    </w:p>
    <w:p>
      <w:pPr>
        <w:pStyle w:val="NormalWeb"/>
        <w:spacing w:lineRule="auto" w:line="360" w:before="280" w:after="280"/>
        <w:jc w:val="center"/>
        <w:rPr>
          <w:rStyle w:val="Strong"/>
          <w:rFonts w:ascii="Book Antiqua" w:hAnsi="Book Antiqua" w:cs="Calibri"/>
          <w:bCs w:val="false"/>
          <w:color w:val="000000"/>
          <w:sz w:val="22"/>
          <w:szCs w:val="22"/>
        </w:rPr>
      </w:pPr>
      <w:r>
        <w:rPr/>
      </w:r>
    </w:p>
    <w:p>
      <w:pPr>
        <w:pStyle w:val="NormalWeb"/>
        <w:spacing w:lineRule="auto" w:line="360" w:before="280" w:after="280"/>
        <w:jc w:val="center"/>
        <w:rPr>
          <w:rStyle w:val="Strong"/>
          <w:rFonts w:ascii="Book Antiqua" w:hAnsi="Book Antiqua" w:cs="Calibri"/>
          <w:bCs w:val="false"/>
          <w:color w:val="000000"/>
          <w:sz w:val="22"/>
          <w:szCs w:val="22"/>
        </w:rPr>
      </w:pPr>
      <w:r>
        <w:rPr/>
      </w:r>
    </w:p>
    <w:p>
      <w:pPr>
        <w:pStyle w:val="NormalWeb"/>
        <w:spacing w:lineRule="auto" w:line="360" w:before="280" w:after="280"/>
        <w:jc w:val="center"/>
        <w:rPr>
          <w:rStyle w:val="Strong"/>
          <w:rFonts w:ascii="Book Antiqua" w:hAnsi="Book Antiqua" w:cs="Calibri"/>
          <w:bCs w:val="false"/>
          <w:color w:val="000000"/>
          <w:sz w:val="22"/>
          <w:szCs w:val="22"/>
        </w:rPr>
      </w:pPr>
      <w:r>
        <w:rPr/>
      </w:r>
    </w:p>
    <w:p>
      <w:pPr>
        <w:pStyle w:val="NormalWeb"/>
        <w:spacing w:lineRule="auto" w:line="360" w:before="280" w:after="280"/>
        <w:jc w:val="center"/>
        <w:rPr>
          <w:rStyle w:val="Strong"/>
          <w:rFonts w:ascii="Book Antiqua" w:hAnsi="Book Antiqua" w:cs="Calibri"/>
          <w:bCs w:val="false"/>
          <w:color w:val="000000"/>
          <w:sz w:val="22"/>
          <w:szCs w:val="22"/>
        </w:rPr>
      </w:pPr>
      <w:r>
        <w:rPr/>
      </w:r>
    </w:p>
    <w:p>
      <w:pPr>
        <w:pStyle w:val="NormalWeb"/>
        <w:spacing w:lineRule="auto" w:line="360" w:before="280" w:after="280"/>
        <w:jc w:val="center"/>
        <w:rPr>
          <w:rStyle w:val="Strong"/>
          <w:rFonts w:ascii="Book Antiqua" w:hAnsi="Book Antiqua" w:cs="Calibri"/>
          <w:bCs w:val="false"/>
          <w:color w:val="000000"/>
          <w:sz w:val="22"/>
          <w:szCs w:val="22"/>
        </w:rPr>
      </w:pPr>
      <w:r>
        <w:rPr/>
      </w:r>
    </w:p>
    <w:p>
      <w:pPr>
        <w:pStyle w:val="NormalWeb"/>
        <w:spacing w:lineRule="auto" w:line="360" w:before="280" w:after="280"/>
        <w:jc w:val="center"/>
        <w:rPr>
          <w:rStyle w:val="Strong"/>
          <w:rFonts w:ascii="Book Antiqua" w:hAnsi="Book Antiqua" w:cs="Calibri"/>
          <w:bCs w:val="false"/>
          <w:color w:val="000000"/>
          <w:sz w:val="22"/>
          <w:szCs w:val="22"/>
        </w:rPr>
      </w:pPr>
      <w:r>
        <w:rPr/>
      </w:r>
    </w:p>
    <w:p>
      <w:pPr>
        <w:pStyle w:val="NormalWeb"/>
        <w:spacing w:lineRule="auto" w:line="360" w:before="280" w:after="280"/>
        <w:jc w:val="center"/>
        <w:rPr>
          <w:rStyle w:val="Strong"/>
          <w:rFonts w:ascii="Book Antiqua" w:hAnsi="Book Antiqua" w:cs="Calibri"/>
          <w:bCs w:val="false"/>
          <w:color w:val="000000"/>
          <w:sz w:val="22"/>
          <w:szCs w:val="22"/>
        </w:rPr>
      </w:pPr>
      <w:r>
        <w:rPr/>
      </w:r>
    </w:p>
    <w:p>
      <w:pPr>
        <w:pStyle w:val="NormalWeb"/>
        <w:spacing w:lineRule="auto" w:line="360" w:before="280" w:after="280"/>
        <w:jc w:val="center"/>
        <w:rPr>
          <w:rStyle w:val="Strong"/>
          <w:rFonts w:ascii="Book Antiqua" w:hAnsi="Book Antiqua" w:cs="Calibri"/>
          <w:bCs w:val="false"/>
          <w:color w:val="000000"/>
          <w:sz w:val="22"/>
          <w:szCs w:val="22"/>
        </w:rPr>
      </w:pPr>
      <w:r>
        <w:rPr/>
      </w:r>
    </w:p>
    <w:p>
      <w:pPr>
        <w:pStyle w:val="NormalWeb"/>
        <w:spacing w:lineRule="auto" w:line="360" w:before="280" w:after="280"/>
        <w:jc w:val="center"/>
        <w:rPr>
          <w:rStyle w:val="Strong"/>
          <w:rFonts w:ascii="Book Antiqua" w:hAnsi="Book Antiqua" w:cs="Calibri"/>
          <w:bCs w:val="false"/>
          <w:color w:val="000000"/>
          <w:sz w:val="22"/>
          <w:szCs w:val="22"/>
        </w:rPr>
      </w:pPr>
      <w:r>
        <w:rPr/>
      </w:r>
    </w:p>
    <w:p>
      <w:pPr>
        <w:pStyle w:val="NormalWeb"/>
        <w:spacing w:lineRule="auto" w:line="360" w:before="280" w:after="280"/>
        <w:jc w:val="center"/>
        <w:rPr>
          <w:rStyle w:val="Strong"/>
          <w:rFonts w:ascii="Book Antiqua" w:hAnsi="Book Antiqua" w:cs="Calibri"/>
          <w:bCs w:val="false"/>
          <w:color w:val="000000"/>
          <w:sz w:val="22"/>
          <w:szCs w:val="22"/>
        </w:rPr>
      </w:pPr>
      <w:r>
        <w:rPr/>
      </w:r>
    </w:p>
    <w:p>
      <w:pPr>
        <w:pStyle w:val="NormalWeb"/>
        <w:spacing w:lineRule="auto" w:line="360" w:before="280" w:after="280"/>
        <w:jc w:val="center"/>
        <w:rPr>
          <w:rStyle w:val="Strong"/>
          <w:rFonts w:ascii="Book Antiqua" w:hAnsi="Book Antiqua" w:cs="Calibri"/>
          <w:bCs w:val="false"/>
          <w:color w:val="000000"/>
          <w:sz w:val="22"/>
          <w:szCs w:val="22"/>
        </w:rPr>
      </w:pPr>
      <w:r>
        <w:rPr/>
      </w:r>
    </w:p>
    <w:p>
      <w:pPr>
        <w:pStyle w:val="NormalWeb"/>
        <w:spacing w:lineRule="auto" w:line="360" w:before="280" w:after="280"/>
        <w:jc w:val="center"/>
        <w:rPr>
          <w:rStyle w:val="Strong"/>
          <w:rFonts w:ascii="Book Antiqua" w:hAnsi="Book Antiqua" w:cs="Calibri"/>
          <w:bCs w:val="false"/>
          <w:color w:val="000000"/>
          <w:sz w:val="22"/>
          <w:szCs w:val="22"/>
        </w:rPr>
      </w:pPr>
      <w:r>
        <w:rPr/>
      </w:r>
    </w:p>
    <w:p>
      <w:pPr>
        <w:pStyle w:val="NormalWeb"/>
        <w:spacing w:lineRule="auto" w:line="360" w:before="280" w:after="280"/>
        <w:jc w:val="center"/>
        <w:rPr>
          <w:rStyle w:val="Strong"/>
          <w:rFonts w:ascii="Book Antiqua" w:hAnsi="Book Antiqua" w:cs="Calibri"/>
          <w:bCs w:val="false"/>
          <w:color w:val="000000"/>
          <w:sz w:val="22"/>
          <w:szCs w:val="22"/>
        </w:rPr>
      </w:pPr>
      <w:r>
        <w:rPr/>
      </w:r>
    </w:p>
    <w:p>
      <w:pPr>
        <w:pStyle w:val="NormalWeb"/>
        <w:spacing w:lineRule="auto" w:line="360" w:before="280" w:after="280"/>
        <w:jc w:val="center"/>
        <w:rPr/>
      </w:pPr>
      <w:r>
        <w:rPr/>
      </w:r>
    </w:p>
    <w:p>
      <w:pPr>
        <w:pStyle w:val="NormalWeb"/>
        <w:spacing w:lineRule="auto" w:line="360" w:before="280" w:after="280"/>
        <w:jc w:val="center"/>
        <w:rPr/>
      </w:pPr>
      <w:r>
        <w:rPr>
          <w:rStyle w:val="Strong"/>
          <w:rFonts w:cs="Calibri" w:ascii="Book Antiqua" w:hAnsi="Book Antiqua"/>
          <w:bCs w:val="false"/>
          <w:color w:val="000000"/>
          <w:sz w:val="22"/>
          <w:szCs w:val="22"/>
        </w:rPr>
        <w:t>ANEXO V - MODELO DE ATESTADO MÉDICO</w:t>
      </w:r>
    </w:p>
    <w:p>
      <w:pPr>
        <w:pStyle w:val="Normal"/>
        <w:spacing w:lineRule="auto" w:line="360"/>
        <w:ind w:right="29" w:hanging="0"/>
        <w:jc w:val="center"/>
        <w:rPr>
          <w:rFonts w:ascii="Book Antiqua" w:hAnsi="Book Antiqua" w:cs="Calibri"/>
          <w:color w:val="000000"/>
          <w:sz w:val="22"/>
          <w:szCs w:val="22"/>
        </w:rPr>
      </w:pPr>
      <w:r>
        <w:rPr>
          <w:rFonts w:cs="Calibri" w:ascii="Book Antiqua" w:hAnsi="Book Antiqua"/>
          <w:color w:val="000000"/>
          <w:sz w:val="22"/>
          <w:szCs w:val="22"/>
        </w:rPr>
      </w:r>
    </w:p>
    <w:p>
      <w:pPr>
        <w:pStyle w:val="Normal"/>
        <w:spacing w:lineRule="auto" w:line="360"/>
        <w:jc w:val="right"/>
        <w:rPr>
          <w:rFonts w:ascii="Book Antiqua" w:hAnsi="Book Antiqua" w:cs="Calibri"/>
          <w:i/>
          <w:i/>
          <w:color w:val="000000"/>
          <w:sz w:val="22"/>
          <w:szCs w:val="22"/>
        </w:rPr>
      </w:pPr>
      <w:r>
        <w:rPr>
          <w:rFonts w:cs="Calibri" w:ascii="Book Antiqua" w:hAnsi="Book Antiqua"/>
          <w:i/>
          <w:color w:val="000000"/>
          <w:sz w:val="22"/>
          <w:szCs w:val="22"/>
        </w:rPr>
      </w:r>
    </w:p>
    <w:p>
      <w:pPr>
        <w:pStyle w:val="Normal"/>
        <w:spacing w:lineRule="auto" w:line="360"/>
        <w:jc w:val="right"/>
        <w:rPr>
          <w:rFonts w:ascii="Book Antiqua" w:hAnsi="Book Antiqua" w:cs="Calibri"/>
          <w:i/>
          <w:i/>
          <w:sz w:val="22"/>
          <w:szCs w:val="22"/>
        </w:rPr>
      </w:pPr>
      <w:r>
        <w:rPr>
          <w:rFonts w:cs="Calibri" w:ascii="Book Antiqua" w:hAnsi="Book Antiqua"/>
          <w:i/>
          <w:color w:val="000000"/>
          <w:sz w:val="22"/>
          <w:szCs w:val="22"/>
        </w:rPr>
        <w:t>TIMBRE/CARIMBO DO ÓRGÃO DE SAÚDE</w:t>
      </w:r>
    </w:p>
    <w:p>
      <w:pPr>
        <w:pStyle w:val="Normal"/>
        <w:spacing w:lineRule="auto" w:line="360"/>
        <w:jc w:val="center"/>
        <w:rPr>
          <w:rFonts w:ascii="Book Antiqua" w:hAnsi="Book Antiqua" w:cs="Calibri"/>
          <w:b/>
          <w:b/>
          <w:color w:val="000000"/>
          <w:sz w:val="22"/>
          <w:szCs w:val="22"/>
        </w:rPr>
      </w:pPr>
      <w:r>
        <w:rPr>
          <w:rFonts w:cs="Calibri" w:ascii="Book Antiqua" w:hAnsi="Book Antiqua"/>
          <w:b/>
          <w:color w:val="000000"/>
          <w:sz w:val="22"/>
          <w:szCs w:val="22"/>
        </w:rPr>
      </w:r>
    </w:p>
    <w:p>
      <w:pPr>
        <w:pStyle w:val="Normal"/>
        <w:spacing w:lineRule="auto" w:line="360"/>
        <w:jc w:val="center"/>
        <w:rPr>
          <w:rFonts w:ascii="Book Antiqua" w:hAnsi="Book Antiqua" w:cs="Calibri"/>
          <w:b/>
          <w:b/>
          <w:sz w:val="22"/>
          <w:szCs w:val="22"/>
        </w:rPr>
      </w:pPr>
      <w:r>
        <w:rPr>
          <w:rFonts w:cs="Calibri" w:ascii="Book Antiqua" w:hAnsi="Book Antiqua"/>
          <w:b/>
          <w:color w:val="000000"/>
          <w:sz w:val="22"/>
          <w:szCs w:val="22"/>
        </w:rPr>
        <w:t>ATESTADO</w:t>
      </w:r>
    </w:p>
    <w:p>
      <w:pPr>
        <w:pStyle w:val="Normal"/>
        <w:spacing w:lineRule="auto" w:line="360"/>
        <w:jc w:val="center"/>
        <w:rPr>
          <w:rFonts w:ascii="Book Antiqua" w:hAnsi="Book Antiqua" w:cs="Calibri"/>
          <w:b/>
          <w:b/>
          <w:color w:val="000000"/>
          <w:sz w:val="22"/>
          <w:szCs w:val="22"/>
        </w:rPr>
      </w:pPr>
      <w:r>
        <w:rPr>
          <w:rFonts w:cs="Calibri" w:ascii="Book Antiqua" w:hAnsi="Book Antiqua"/>
          <w:b/>
          <w:color w:val="000000"/>
          <w:sz w:val="22"/>
          <w:szCs w:val="22"/>
        </w:rPr>
      </w:r>
    </w:p>
    <w:p>
      <w:pPr>
        <w:pStyle w:val="Normal"/>
        <w:spacing w:lineRule="auto" w:line="360"/>
        <w:jc w:val="both"/>
        <w:rPr>
          <w:rFonts w:ascii="Book Antiqua" w:hAnsi="Book Antiqua" w:cs="Calibri"/>
          <w:sz w:val="22"/>
          <w:szCs w:val="22"/>
        </w:rPr>
      </w:pPr>
      <w:r>
        <w:rPr>
          <w:rFonts w:cs="Calibri" w:ascii="Book Antiqua" w:hAnsi="Book Antiqua"/>
          <w:color w:val="000000"/>
          <w:sz w:val="22"/>
          <w:szCs w:val="22"/>
        </w:rPr>
        <w:t>Atesto, para os devidos fins, que o(a) Sr.(a)______________________________________________</w:t>
      </w:r>
    </w:p>
    <w:p>
      <w:pPr>
        <w:pStyle w:val="Normal"/>
        <w:spacing w:lineRule="auto" w:line="360"/>
        <w:jc w:val="both"/>
        <w:rPr>
          <w:rFonts w:ascii="Book Antiqua" w:hAnsi="Book Antiqua" w:cs="Calibri"/>
          <w:sz w:val="22"/>
          <w:szCs w:val="22"/>
        </w:rPr>
      </w:pPr>
      <w:r>
        <w:rPr>
          <w:rFonts w:cs="Calibri" w:ascii="Book Antiqua" w:hAnsi="Book Antiqua"/>
          <w:color w:val="000000"/>
          <w:sz w:val="22"/>
          <w:szCs w:val="22"/>
        </w:rPr>
        <w:t xml:space="preserve">_______________________, RG n.º ____________________, UF _____, encontra-se apto para realizar </w:t>
      </w:r>
      <w:r>
        <w:rPr>
          <w:rFonts w:cs="Calibri" w:ascii="Book Antiqua" w:hAnsi="Book Antiqua"/>
          <w:b/>
          <w:bCs/>
          <w:color w:val="000000"/>
          <w:sz w:val="22"/>
          <w:szCs w:val="22"/>
        </w:rPr>
        <w:t>atividades de esforços físicos</w:t>
      </w:r>
      <w:r>
        <w:rPr>
          <w:rFonts w:cs="Calibri" w:ascii="Book Antiqua" w:hAnsi="Book Antiqua"/>
          <w:color w:val="000000"/>
          <w:sz w:val="22"/>
          <w:szCs w:val="22"/>
        </w:rPr>
        <w:t xml:space="preserve">, podendo participar da </w:t>
      </w:r>
      <w:r>
        <w:rPr>
          <w:rFonts w:cs="Arial" w:ascii="Book Antiqua" w:hAnsi="Book Antiqua"/>
          <w:color w:val="000000"/>
          <w:sz w:val="22"/>
          <w:szCs w:val="22"/>
        </w:rPr>
        <w:t>Prova de Capacidade Física – TAF</w:t>
      </w:r>
      <w:r>
        <w:rPr>
          <w:rFonts w:cs="Calibri" w:ascii="Book Antiqua" w:hAnsi="Book Antiqua"/>
          <w:color w:val="000000"/>
          <w:sz w:val="22"/>
          <w:szCs w:val="22"/>
        </w:rPr>
        <w:t xml:space="preserve"> para o Concurso Público da </w:t>
      </w:r>
      <w:r>
        <w:rPr>
          <w:rFonts w:cs="Calibri" w:ascii="Book Antiqua" w:hAnsi="Book Antiqua"/>
          <w:bCs/>
          <w:color w:val="000000"/>
          <w:sz w:val="22"/>
          <w:szCs w:val="22"/>
        </w:rPr>
        <w:t>Prefeitura de Cariacica/ES.</w:t>
      </w:r>
    </w:p>
    <w:p>
      <w:pPr>
        <w:pStyle w:val="Normal"/>
        <w:spacing w:lineRule="auto" w:line="360"/>
        <w:jc w:val="center"/>
        <w:rPr>
          <w:rFonts w:ascii="Book Antiqua" w:hAnsi="Book Antiqua" w:cs="Calibri"/>
          <w:color w:val="000000"/>
          <w:sz w:val="22"/>
          <w:szCs w:val="22"/>
        </w:rPr>
      </w:pPr>
      <w:r>
        <w:rPr>
          <w:rFonts w:cs="Calibri" w:ascii="Book Antiqua" w:hAnsi="Book Antiqua"/>
          <w:color w:val="000000"/>
          <w:sz w:val="22"/>
          <w:szCs w:val="22"/>
        </w:rPr>
      </w:r>
    </w:p>
    <w:p>
      <w:pPr>
        <w:pStyle w:val="Normal"/>
        <w:spacing w:lineRule="auto" w:line="360"/>
        <w:jc w:val="center"/>
        <w:rPr>
          <w:rFonts w:ascii="Book Antiqua" w:hAnsi="Book Antiqua" w:cs="Calibri"/>
          <w:sz w:val="22"/>
          <w:szCs w:val="22"/>
        </w:rPr>
      </w:pPr>
      <w:r>
        <w:rPr>
          <w:rFonts w:cs="Calibri" w:ascii="Book Antiqua" w:hAnsi="Book Antiqua"/>
          <w:color w:val="000000"/>
          <w:sz w:val="22"/>
          <w:szCs w:val="22"/>
        </w:rPr>
        <w:t>____________________________________</w:t>
      </w:r>
    </w:p>
    <w:p>
      <w:pPr>
        <w:pStyle w:val="Normal"/>
        <w:spacing w:lineRule="auto" w:line="360"/>
        <w:jc w:val="center"/>
        <w:rPr>
          <w:rFonts w:ascii="Book Antiqua" w:hAnsi="Book Antiqua" w:cs="Calibri"/>
          <w:sz w:val="22"/>
          <w:szCs w:val="22"/>
        </w:rPr>
      </w:pPr>
      <w:r>
        <w:rPr>
          <w:rFonts w:cs="Calibri" w:ascii="Book Antiqua" w:hAnsi="Book Antiqua"/>
          <w:color w:val="000000"/>
          <w:sz w:val="22"/>
          <w:szCs w:val="22"/>
        </w:rPr>
        <w:t>Local e data</w:t>
      </w:r>
    </w:p>
    <w:p>
      <w:pPr>
        <w:pStyle w:val="Normal"/>
        <w:spacing w:lineRule="auto" w:line="360"/>
        <w:jc w:val="center"/>
        <w:rPr>
          <w:rFonts w:ascii="Book Antiqua" w:hAnsi="Book Antiqua" w:cs="Calibri"/>
          <w:sz w:val="22"/>
          <w:szCs w:val="22"/>
        </w:rPr>
      </w:pPr>
      <w:r>
        <w:rPr>
          <w:rFonts w:cs="Calibri" w:ascii="Book Antiqua" w:hAnsi="Book Antiqua"/>
          <w:color w:val="000000"/>
          <w:sz w:val="22"/>
          <w:szCs w:val="22"/>
        </w:rPr>
        <w:t>(máximo de 30 dias de antecedência à data da prova).</w:t>
      </w:r>
    </w:p>
    <w:p>
      <w:pPr>
        <w:pStyle w:val="Normal"/>
        <w:spacing w:lineRule="auto" w:line="360"/>
        <w:jc w:val="center"/>
        <w:rPr>
          <w:rFonts w:ascii="Book Antiqua" w:hAnsi="Book Antiqua" w:cs="Calibri"/>
          <w:color w:val="000000"/>
          <w:sz w:val="22"/>
          <w:szCs w:val="22"/>
        </w:rPr>
      </w:pPr>
      <w:r>
        <w:rPr>
          <w:rFonts w:cs="Calibri" w:ascii="Book Antiqua" w:hAnsi="Book Antiqua"/>
          <w:color w:val="000000"/>
          <w:sz w:val="22"/>
          <w:szCs w:val="22"/>
        </w:rPr>
      </w:r>
    </w:p>
    <w:p>
      <w:pPr>
        <w:pStyle w:val="Normal"/>
        <w:spacing w:lineRule="auto" w:line="360"/>
        <w:jc w:val="center"/>
        <w:rPr>
          <w:rFonts w:ascii="Book Antiqua" w:hAnsi="Book Antiqua" w:cs="Calibri"/>
          <w:color w:val="000000"/>
          <w:sz w:val="22"/>
          <w:szCs w:val="22"/>
        </w:rPr>
      </w:pPr>
      <w:r>
        <w:rPr>
          <w:rFonts w:cs="Calibri" w:ascii="Book Antiqua" w:hAnsi="Book Antiqua"/>
          <w:color w:val="000000"/>
          <w:sz w:val="22"/>
          <w:szCs w:val="22"/>
        </w:rPr>
      </w:r>
    </w:p>
    <w:p>
      <w:pPr>
        <w:pStyle w:val="Normal"/>
        <w:spacing w:lineRule="auto" w:line="360"/>
        <w:jc w:val="center"/>
        <w:rPr>
          <w:rFonts w:ascii="Book Antiqua" w:hAnsi="Book Antiqua" w:cs="Calibri"/>
          <w:sz w:val="22"/>
          <w:szCs w:val="22"/>
        </w:rPr>
      </w:pPr>
      <w:r>
        <w:rPr>
          <w:rFonts w:cs="Calibri" w:ascii="Book Antiqua" w:hAnsi="Book Antiqua"/>
          <w:color w:val="000000"/>
          <w:sz w:val="22"/>
          <w:szCs w:val="22"/>
        </w:rPr>
        <w:t>_____________________________</w:t>
      </w:r>
    </w:p>
    <w:p>
      <w:pPr>
        <w:pStyle w:val="Normal"/>
        <w:spacing w:lineRule="auto" w:line="360"/>
        <w:jc w:val="center"/>
        <w:rPr>
          <w:rFonts w:ascii="Book Antiqua" w:hAnsi="Book Antiqua" w:cs="Calibri"/>
          <w:sz w:val="22"/>
          <w:szCs w:val="22"/>
        </w:rPr>
      </w:pPr>
      <w:r>
        <w:rPr>
          <w:rFonts w:cs="Calibri" w:ascii="Book Antiqua" w:hAnsi="Book Antiqua"/>
          <w:color w:val="000000"/>
          <w:sz w:val="22"/>
          <w:szCs w:val="22"/>
        </w:rPr>
        <w:t>Assinatura do Profissional</w:t>
      </w:r>
    </w:p>
    <w:p>
      <w:pPr>
        <w:pStyle w:val="Normal"/>
        <w:spacing w:lineRule="auto" w:line="360"/>
        <w:jc w:val="center"/>
        <w:rPr>
          <w:rFonts w:ascii="Book Antiqua" w:hAnsi="Book Antiqua" w:cs="Calibri"/>
          <w:sz w:val="22"/>
          <w:szCs w:val="22"/>
        </w:rPr>
      </w:pPr>
      <w:r>
        <w:rPr>
          <w:rFonts w:cs="Calibri" w:ascii="Book Antiqua" w:hAnsi="Book Antiqua"/>
          <w:color w:val="000000"/>
          <w:sz w:val="22"/>
          <w:szCs w:val="22"/>
        </w:rPr>
        <w:t>Carimbo/CRM</w:t>
      </w:r>
    </w:p>
    <w:p>
      <w:pPr>
        <w:pStyle w:val="Normal"/>
        <w:spacing w:lineRule="auto" w:line="360"/>
        <w:jc w:val="center"/>
        <w:rPr>
          <w:rFonts w:ascii="Book Antiqua" w:hAnsi="Book Antiqua" w:cs="Calibri"/>
          <w:b/>
          <w:b/>
          <w:color w:val="000000"/>
          <w:sz w:val="22"/>
          <w:szCs w:val="22"/>
        </w:rPr>
      </w:pPr>
      <w:r>
        <w:rPr>
          <w:rFonts w:cs="Calibri" w:ascii="Book Antiqua" w:hAnsi="Book Antiqua"/>
          <w:b/>
          <w:color w:val="000000"/>
          <w:sz w:val="22"/>
          <w:szCs w:val="22"/>
        </w:rPr>
      </w:r>
    </w:p>
    <w:p>
      <w:pPr>
        <w:pStyle w:val="Normal"/>
        <w:spacing w:lineRule="auto" w:line="360"/>
        <w:jc w:val="center"/>
        <w:rPr>
          <w:rFonts w:ascii="Book Antiqua" w:hAnsi="Book Antiqua" w:cs="Calibri"/>
          <w:b/>
          <w:b/>
          <w:color w:val="000000"/>
          <w:sz w:val="22"/>
          <w:szCs w:val="22"/>
          <w:highlight w:val="yellow"/>
        </w:rPr>
      </w:pPr>
      <w:r>
        <w:rPr>
          <w:rFonts w:cs="Calibri" w:ascii="Book Antiqua" w:hAnsi="Book Antiqua"/>
          <w:b/>
          <w:color w:val="000000"/>
          <w:sz w:val="22"/>
          <w:szCs w:val="22"/>
          <w:highlight w:val="yellow"/>
        </w:rPr>
      </w:r>
    </w:p>
    <w:p>
      <w:pPr>
        <w:pStyle w:val="Normal"/>
        <w:spacing w:lineRule="auto" w:line="360"/>
        <w:jc w:val="center"/>
        <w:rPr>
          <w:rFonts w:ascii="Book Antiqua" w:hAnsi="Book Antiqua" w:cs="Calibri"/>
          <w:b/>
          <w:b/>
          <w:color w:val="000000"/>
          <w:sz w:val="22"/>
          <w:szCs w:val="22"/>
          <w:highlight w:val="yellow"/>
        </w:rPr>
      </w:pPr>
      <w:r>
        <w:rPr>
          <w:rFonts w:cs="Calibri" w:ascii="Book Antiqua" w:hAnsi="Book Antiqua"/>
          <w:b/>
          <w:color w:val="000000"/>
          <w:sz w:val="22"/>
          <w:szCs w:val="22"/>
          <w:highlight w:val="yellow"/>
        </w:rPr>
      </w:r>
    </w:p>
    <w:p>
      <w:pPr>
        <w:pStyle w:val="Normal"/>
        <w:spacing w:lineRule="auto" w:line="360"/>
        <w:jc w:val="center"/>
        <w:rPr>
          <w:rFonts w:ascii="Book Antiqua" w:hAnsi="Book Antiqua" w:cs="Calibri"/>
          <w:b/>
          <w:b/>
          <w:color w:val="000000"/>
          <w:sz w:val="22"/>
          <w:szCs w:val="22"/>
          <w:highlight w:val="yellow"/>
        </w:rPr>
      </w:pPr>
      <w:r>
        <w:rPr>
          <w:rFonts w:cs="Calibri" w:ascii="Book Antiqua" w:hAnsi="Book Antiqua"/>
          <w:b/>
          <w:color w:val="000000"/>
          <w:sz w:val="22"/>
          <w:szCs w:val="22"/>
          <w:highlight w:val="yellow"/>
        </w:rPr>
      </w:r>
    </w:p>
    <w:p>
      <w:pPr>
        <w:pStyle w:val="Normal"/>
        <w:spacing w:lineRule="auto" w:line="360"/>
        <w:jc w:val="center"/>
        <w:rPr>
          <w:rFonts w:ascii="Book Antiqua" w:hAnsi="Book Antiqua" w:cs="Calibri"/>
          <w:b/>
          <w:b/>
          <w:color w:val="000000"/>
          <w:sz w:val="22"/>
          <w:szCs w:val="22"/>
          <w:highlight w:val="yellow"/>
        </w:rPr>
      </w:pPr>
      <w:r>
        <w:rPr>
          <w:rFonts w:cs="Calibri" w:ascii="Book Antiqua" w:hAnsi="Book Antiqua"/>
          <w:b/>
          <w:color w:val="000000"/>
          <w:sz w:val="22"/>
          <w:szCs w:val="22"/>
          <w:highlight w:val="yellow"/>
        </w:rPr>
      </w:r>
    </w:p>
    <w:p>
      <w:pPr>
        <w:pStyle w:val="Normal"/>
        <w:spacing w:lineRule="auto" w:line="360"/>
        <w:jc w:val="center"/>
        <w:rPr>
          <w:rFonts w:ascii="Book Antiqua" w:hAnsi="Book Antiqua" w:cs="Calibri"/>
          <w:b/>
          <w:b/>
          <w:color w:val="000000"/>
          <w:sz w:val="22"/>
          <w:szCs w:val="22"/>
          <w:highlight w:val="yellow"/>
        </w:rPr>
      </w:pPr>
      <w:r>
        <w:rPr>
          <w:rFonts w:cs="Calibri" w:ascii="Book Antiqua" w:hAnsi="Book Antiqua"/>
          <w:b/>
          <w:color w:val="000000"/>
          <w:sz w:val="22"/>
          <w:szCs w:val="22"/>
          <w:highlight w:val="yellow"/>
        </w:rPr>
      </w:r>
    </w:p>
    <w:p>
      <w:pPr>
        <w:pStyle w:val="Normal"/>
        <w:spacing w:lineRule="auto" w:line="360"/>
        <w:jc w:val="center"/>
        <w:rPr>
          <w:rFonts w:ascii="Book Antiqua" w:hAnsi="Book Antiqua" w:cs="Calibri"/>
          <w:b/>
          <w:b/>
          <w:color w:val="000000"/>
          <w:sz w:val="22"/>
          <w:szCs w:val="22"/>
          <w:highlight w:val="yellow"/>
        </w:rPr>
      </w:pPr>
      <w:r>
        <w:rPr>
          <w:rFonts w:cs="Calibri" w:ascii="Book Antiqua" w:hAnsi="Book Antiqua"/>
          <w:b/>
          <w:color w:val="000000"/>
          <w:sz w:val="22"/>
          <w:szCs w:val="22"/>
          <w:highlight w:val="yellow"/>
        </w:rPr>
      </w:r>
    </w:p>
    <w:p>
      <w:pPr>
        <w:pStyle w:val="Normal"/>
        <w:spacing w:lineRule="auto" w:line="360"/>
        <w:jc w:val="center"/>
        <w:rPr>
          <w:rFonts w:ascii="Book Antiqua" w:hAnsi="Book Antiqua" w:cs="Calibri"/>
          <w:b/>
          <w:b/>
          <w:color w:val="000000"/>
          <w:sz w:val="22"/>
          <w:szCs w:val="22"/>
          <w:highlight w:val="yellow"/>
        </w:rPr>
      </w:pPr>
      <w:r>
        <w:rPr>
          <w:rFonts w:cs="Calibri" w:ascii="Book Antiqua" w:hAnsi="Book Antiqua"/>
          <w:b/>
          <w:color w:val="000000"/>
          <w:sz w:val="22"/>
          <w:szCs w:val="22"/>
          <w:highlight w:val="yellow"/>
        </w:rPr>
      </w:r>
    </w:p>
    <w:p>
      <w:pPr>
        <w:pStyle w:val="Normal"/>
        <w:spacing w:lineRule="auto" w:line="360"/>
        <w:jc w:val="center"/>
        <w:rPr>
          <w:rFonts w:ascii="Book Antiqua" w:hAnsi="Book Antiqua" w:cs="Calibri"/>
          <w:sz w:val="22"/>
          <w:szCs w:val="22"/>
        </w:rPr>
      </w:pPr>
      <w:r>
        <w:rPr>
          <w:rFonts w:cs="Calibri" w:ascii="Book Antiqua" w:hAnsi="Book Antiqua"/>
          <w:b/>
          <w:color w:val="000000"/>
          <w:sz w:val="22"/>
          <w:szCs w:val="22"/>
        </w:rPr>
        <w:t>ANEXO VI- EXAMES MÉDICOS</w:t>
      </w:r>
    </w:p>
    <w:p>
      <w:pPr>
        <w:pStyle w:val="Normal"/>
        <w:spacing w:lineRule="auto" w:line="360"/>
        <w:jc w:val="both"/>
        <w:rPr>
          <w:rFonts w:ascii="Book Antiqua" w:hAnsi="Book Antiqua" w:cs="Calibri"/>
          <w:b/>
          <w:b/>
          <w:color w:val="000000"/>
          <w:sz w:val="22"/>
          <w:szCs w:val="22"/>
        </w:rPr>
      </w:pPr>
      <w:r>
        <w:rPr>
          <w:rFonts w:cs="Calibri" w:ascii="Book Antiqua" w:hAnsi="Book Antiqua"/>
          <w:b/>
          <w:color w:val="000000"/>
          <w:sz w:val="22"/>
          <w:szCs w:val="22"/>
        </w:rPr>
      </w:r>
    </w:p>
    <w:p>
      <w:pPr>
        <w:pStyle w:val="Normal"/>
        <w:spacing w:lineRule="auto" w:line="360"/>
        <w:jc w:val="both"/>
        <w:rPr>
          <w:rFonts w:ascii="Book Antiqua" w:hAnsi="Book Antiqua"/>
          <w:sz w:val="22"/>
          <w:szCs w:val="22"/>
        </w:rPr>
      </w:pPr>
      <w:r>
        <w:rPr>
          <w:rFonts w:cs="Calibri" w:ascii="Book Antiqua" w:hAnsi="Book Antiqua"/>
          <w:b/>
          <w:color w:val="000000"/>
          <w:sz w:val="22"/>
          <w:szCs w:val="22"/>
        </w:rPr>
        <w:t>OS EXAMES ABAIXO DEVERÃO SER REALIZADOS E CUSTEADOS PELO CANDIDATO E ENTREGUES NO DIA, HORÁRIO E LOCAL INDICADOS NA CONVOCAÇÃO PARA A ETAPA.</w:t>
      </w:r>
    </w:p>
    <w:p>
      <w:pPr>
        <w:pStyle w:val="Normal"/>
        <w:spacing w:lineRule="auto" w:line="360"/>
        <w:jc w:val="both"/>
        <w:rPr>
          <w:rFonts w:ascii="Book Antiqua" w:hAnsi="Book Antiqua" w:cs="Calibri"/>
          <w:b/>
          <w:b/>
          <w:color w:val="000000"/>
          <w:sz w:val="22"/>
          <w:szCs w:val="22"/>
        </w:rPr>
      </w:pPr>
      <w:r>
        <w:rPr>
          <w:rFonts w:cs="Calibri" w:ascii="Book Antiqua" w:hAnsi="Book Antiqua"/>
          <w:b/>
          <w:color w:val="000000"/>
          <w:sz w:val="22"/>
          <w:szCs w:val="22"/>
        </w:rPr>
      </w:r>
    </w:p>
    <w:p>
      <w:pPr>
        <w:pStyle w:val="Normal"/>
        <w:numPr>
          <w:ilvl w:val="0"/>
          <w:numId w:val="7"/>
        </w:numPr>
        <w:spacing w:lineRule="auto" w:line="360"/>
        <w:jc w:val="both"/>
        <w:rPr>
          <w:rFonts w:ascii="Book Antiqua" w:hAnsi="Book Antiqua"/>
          <w:sz w:val="22"/>
          <w:szCs w:val="22"/>
        </w:rPr>
      </w:pPr>
      <w:r>
        <w:rPr>
          <w:rFonts w:cs="Calibri" w:ascii="Book Antiqua" w:hAnsi="Book Antiqua"/>
          <w:color w:val="000000"/>
          <w:sz w:val="22"/>
          <w:szCs w:val="22"/>
        </w:rPr>
        <w:t>Sangue: hemograma completo, glicemia de jejum, uréia, colesterol, VDRL e HIV;</w:t>
      </w:r>
    </w:p>
    <w:p>
      <w:pPr>
        <w:pStyle w:val="Normal"/>
        <w:numPr>
          <w:ilvl w:val="0"/>
          <w:numId w:val="7"/>
        </w:numPr>
        <w:spacing w:lineRule="auto" w:line="360"/>
        <w:jc w:val="both"/>
        <w:rPr>
          <w:rFonts w:ascii="Book Antiqua" w:hAnsi="Book Antiqua"/>
          <w:sz w:val="22"/>
          <w:szCs w:val="22"/>
        </w:rPr>
      </w:pPr>
      <w:r>
        <w:rPr>
          <w:rFonts w:cs="Calibri" w:ascii="Book Antiqua" w:hAnsi="Book Antiqua"/>
          <w:color w:val="000000"/>
          <w:sz w:val="22"/>
          <w:szCs w:val="22"/>
        </w:rPr>
        <w:t>Urina: elementos anormais e sedimento (EAS);</w:t>
      </w:r>
    </w:p>
    <w:p>
      <w:pPr>
        <w:pStyle w:val="Normal"/>
        <w:numPr>
          <w:ilvl w:val="0"/>
          <w:numId w:val="7"/>
        </w:numPr>
        <w:spacing w:lineRule="auto" w:line="360"/>
        <w:jc w:val="both"/>
        <w:rPr>
          <w:rFonts w:ascii="Book Antiqua" w:hAnsi="Book Antiqua"/>
          <w:sz w:val="22"/>
          <w:szCs w:val="22"/>
        </w:rPr>
      </w:pPr>
      <w:r>
        <w:rPr>
          <w:rFonts w:cs="Calibri" w:ascii="Book Antiqua" w:hAnsi="Book Antiqua"/>
          <w:color w:val="000000"/>
          <w:sz w:val="22"/>
          <w:szCs w:val="22"/>
        </w:rPr>
        <w:t>Raio-x simples de tórax PA;</w:t>
      </w:r>
    </w:p>
    <w:p>
      <w:pPr>
        <w:pStyle w:val="Normal"/>
        <w:numPr>
          <w:ilvl w:val="0"/>
          <w:numId w:val="7"/>
        </w:numPr>
        <w:spacing w:lineRule="auto" w:line="360"/>
        <w:jc w:val="both"/>
        <w:rPr>
          <w:rFonts w:ascii="Book Antiqua" w:hAnsi="Book Antiqua"/>
          <w:sz w:val="22"/>
          <w:szCs w:val="22"/>
        </w:rPr>
      </w:pPr>
      <w:r>
        <w:rPr>
          <w:rFonts w:cs="Calibri" w:ascii="Book Antiqua" w:hAnsi="Book Antiqua"/>
          <w:color w:val="000000"/>
          <w:sz w:val="22"/>
          <w:szCs w:val="22"/>
        </w:rPr>
        <w:t>Eletroencefalograma;</w:t>
      </w:r>
    </w:p>
    <w:p>
      <w:pPr>
        <w:pStyle w:val="Normal"/>
        <w:numPr>
          <w:ilvl w:val="0"/>
          <w:numId w:val="7"/>
        </w:numPr>
        <w:spacing w:lineRule="auto" w:line="360"/>
        <w:jc w:val="both"/>
        <w:rPr>
          <w:rFonts w:ascii="Book Antiqua" w:hAnsi="Book Antiqua"/>
          <w:sz w:val="22"/>
          <w:szCs w:val="22"/>
        </w:rPr>
      </w:pPr>
      <w:r>
        <w:rPr>
          <w:rFonts w:cs="Calibri" w:ascii="Book Antiqua" w:hAnsi="Book Antiqua"/>
          <w:color w:val="000000"/>
          <w:sz w:val="22"/>
          <w:szCs w:val="22"/>
        </w:rPr>
        <w:t>Audiometria;</w:t>
      </w:r>
    </w:p>
    <w:p>
      <w:pPr>
        <w:pStyle w:val="Normal"/>
        <w:numPr>
          <w:ilvl w:val="0"/>
          <w:numId w:val="7"/>
        </w:numPr>
        <w:spacing w:lineRule="auto" w:line="360"/>
        <w:jc w:val="both"/>
        <w:rPr>
          <w:rFonts w:ascii="Book Antiqua" w:hAnsi="Book Antiqua"/>
          <w:sz w:val="22"/>
          <w:szCs w:val="22"/>
        </w:rPr>
      </w:pPr>
      <w:r>
        <w:rPr>
          <w:rFonts w:cs="Calibri" w:ascii="Book Antiqua" w:hAnsi="Book Antiqua"/>
          <w:color w:val="000000"/>
          <w:sz w:val="22"/>
          <w:szCs w:val="22"/>
        </w:rPr>
        <w:t>Eletrocardiograma;</w:t>
      </w:r>
    </w:p>
    <w:p>
      <w:pPr>
        <w:pStyle w:val="Normal"/>
        <w:numPr>
          <w:ilvl w:val="0"/>
          <w:numId w:val="7"/>
        </w:numPr>
        <w:spacing w:lineRule="auto" w:line="360"/>
        <w:jc w:val="both"/>
        <w:rPr>
          <w:rFonts w:ascii="Book Antiqua" w:hAnsi="Book Antiqua"/>
          <w:sz w:val="22"/>
          <w:szCs w:val="22"/>
        </w:rPr>
      </w:pPr>
      <w:r>
        <w:rPr>
          <w:rFonts w:cs="Calibri" w:ascii="Book Antiqua" w:hAnsi="Book Antiqua"/>
          <w:color w:val="000000"/>
          <w:sz w:val="22"/>
          <w:szCs w:val="22"/>
        </w:rPr>
        <w:t>Colpocitologia oncótica para candidatas do sexo feminino;</w:t>
      </w:r>
    </w:p>
    <w:p>
      <w:pPr>
        <w:pStyle w:val="Normal"/>
        <w:numPr>
          <w:ilvl w:val="0"/>
          <w:numId w:val="7"/>
        </w:numPr>
        <w:spacing w:lineRule="auto" w:line="360"/>
        <w:jc w:val="both"/>
        <w:rPr>
          <w:rFonts w:ascii="Book Antiqua" w:hAnsi="Book Antiqua"/>
          <w:sz w:val="22"/>
          <w:szCs w:val="22"/>
        </w:rPr>
      </w:pPr>
      <w:r>
        <w:rPr>
          <w:rFonts w:cs="Calibri" w:ascii="Book Antiqua" w:hAnsi="Book Antiqua"/>
          <w:color w:val="000000"/>
          <w:sz w:val="22"/>
          <w:szCs w:val="22"/>
        </w:rPr>
        <w:t>Acuidade visual;</w:t>
      </w:r>
    </w:p>
    <w:p>
      <w:pPr>
        <w:pStyle w:val="Normal"/>
        <w:numPr>
          <w:ilvl w:val="0"/>
          <w:numId w:val="7"/>
        </w:numPr>
        <w:spacing w:lineRule="auto" w:line="360"/>
        <w:jc w:val="both"/>
        <w:rPr>
          <w:rFonts w:ascii="Book Antiqua" w:hAnsi="Book Antiqua"/>
          <w:sz w:val="22"/>
          <w:szCs w:val="22"/>
        </w:rPr>
      </w:pPr>
      <w:r>
        <w:rPr>
          <w:rFonts w:cs="Calibri" w:ascii="Book Antiqua" w:hAnsi="Book Antiqua"/>
          <w:color w:val="000000"/>
          <w:sz w:val="22"/>
          <w:szCs w:val="22"/>
        </w:rPr>
        <w:t>Toxicológico.</w:t>
      </w:r>
    </w:p>
    <w:p>
      <w:pPr>
        <w:pStyle w:val="Normal"/>
        <w:spacing w:lineRule="auto" w:line="360"/>
        <w:ind w:left="720" w:hanging="0"/>
        <w:jc w:val="both"/>
        <w:rPr>
          <w:rFonts w:ascii="Book Antiqua" w:hAnsi="Book Antiqua" w:cs="Calibri"/>
          <w:b/>
          <w:b/>
          <w:color w:val="000000"/>
          <w:sz w:val="22"/>
          <w:szCs w:val="22"/>
        </w:rPr>
      </w:pPr>
      <w:r>
        <w:rPr>
          <w:rFonts w:cs="Calibri" w:ascii="Book Antiqua" w:hAnsi="Book Antiqua"/>
          <w:b/>
          <w:color w:val="000000"/>
          <w:sz w:val="22"/>
          <w:szCs w:val="22"/>
        </w:rPr>
      </w:r>
    </w:p>
    <w:p>
      <w:pPr>
        <w:pStyle w:val="Normal"/>
        <w:spacing w:lineRule="auto" w:line="360"/>
        <w:jc w:val="center"/>
        <w:rPr>
          <w:rFonts w:ascii="Book Antiqua" w:hAnsi="Book Antiqua" w:cs="Calibri"/>
          <w:b/>
          <w:b/>
          <w:color w:val="000000"/>
          <w:sz w:val="22"/>
          <w:szCs w:val="22"/>
        </w:rPr>
      </w:pPr>
      <w:r>
        <w:rPr>
          <w:rFonts w:cs="Calibri" w:ascii="Book Antiqua" w:hAnsi="Book Antiqua"/>
          <w:b/>
          <w:color w:val="000000"/>
          <w:sz w:val="22"/>
          <w:szCs w:val="22"/>
        </w:rPr>
      </w:r>
    </w:p>
    <w:p>
      <w:pPr>
        <w:pStyle w:val="Normal"/>
        <w:spacing w:lineRule="auto" w:line="360"/>
        <w:jc w:val="center"/>
        <w:rPr>
          <w:rFonts w:ascii="Book Antiqua" w:hAnsi="Book Antiqua" w:cs="Calibri"/>
          <w:b/>
          <w:b/>
          <w:color w:val="000000"/>
          <w:sz w:val="22"/>
          <w:szCs w:val="22"/>
        </w:rPr>
      </w:pPr>
      <w:r>
        <w:rPr>
          <w:rFonts w:cs="Calibri" w:ascii="Book Antiqua" w:hAnsi="Book Antiqua"/>
          <w:b/>
          <w:color w:val="000000"/>
          <w:sz w:val="22"/>
          <w:szCs w:val="22"/>
        </w:rPr>
      </w:r>
    </w:p>
    <w:p>
      <w:pPr>
        <w:pStyle w:val="Normal"/>
        <w:spacing w:lineRule="auto" w:line="360"/>
        <w:jc w:val="center"/>
        <w:rPr>
          <w:rFonts w:ascii="Book Antiqua" w:hAnsi="Book Antiqua" w:cs="Calibri"/>
          <w:b/>
          <w:b/>
          <w:color w:val="000000"/>
          <w:sz w:val="22"/>
          <w:szCs w:val="22"/>
        </w:rPr>
      </w:pPr>
      <w:r>
        <w:rPr>
          <w:rFonts w:cs="Calibri" w:ascii="Book Antiqua" w:hAnsi="Book Antiqua"/>
          <w:b/>
          <w:color w:val="000000"/>
          <w:sz w:val="22"/>
          <w:szCs w:val="22"/>
        </w:rPr>
      </w:r>
    </w:p>
    <w:p>
      <w:pPr>
        <w:pStyle w:val="Normal"/>
        <w:spacing w:lineRule="auto" w:line="360"/>
        <w:jc w:val="center"/>
        <w:rPr>
          <w:rFonts w:ascii="Book Antiqua" w:hAnsi="Book Antiqua" w:cs="Calibri"/>
          <w:b/>
          <w:b/>
          <w:color w:val="000000"/>
          <w:sz w:val="22"/>
          <w:szCs w:val="22"/>
        </w:rPr>
      </w:pPr>
      <w:r>
        <w:rPr>
          <w:rFonts w:cs="Calibri" w:ascii="Book Antiqua" w:hAnsi="Book Antiqua"/>
          <w:b/>
          <w:color w:val="000000"/>
          <w:sz w:val="22"/>
          <w:szCs w:val="22"/>
        </w:rPr>
      </w:r>
    </w:p>
    <w:p>
      <w:pPr>
        <w:pStyle w:val="Normal"/>
        <w:spacing w:lineRule="auto" w:line="360"/>
        <w:jc w:val="center"/>
        <w:rPr>
          <w:rFonts w:ascii="Book Antiqua" w:hAnsi="Book Antiqua" w:cs="Calibri"/>
          <w:b/>
          <w:b/>
          <w:color w:val="000000"/>
          <w:sz w:val="22"/>
          <w:szCs w:val="22"/>
        </w:rPr>
      </w:pPr>
      <w:r>
        <w:rPr>
          <w:rFonts w:cs="Calibri" w:ascii="Book Antiqua" w:hAnsi="Book Antiqua"/>
          <w:b/>
          <w:color w:val="000000"/>
          <w:sz w:val="22"/>
          <w:szCs w:val="22"/>
        </w:rPr>
      </w:r>
    </w:p>
    <w:p>
      <w:pPr>
        <w:pStyle w:val="Normal"/>
        <w:spacing w:lineRule="auto" w:line="360"/>
        <w:jc w:val="center"/>
        <w:rPr>
          <w:rFonts w:ascii="Book Antiqua" w:hAnsi="Book Antiqua" w:cs="Calibri"/>
          <w:b/>
          <w:b/>
          <w:color w:val="000000"/>
          <w:sz w:val="22"/>
          <w:szCs w:val="22"/>
        </w:rPr>
      </w:pPr>
      <w:r>
        <w:rPr>
          <w:rFonts w:cs="Calibri" w:ascii="Book Antiqua" w:hAnsi="Book Antiqua"/>
          <w:b/>
          <w:color w:val="000000"/>
          <w:sz w:val="22"/>
          <w:szCs w:val="22"/>
        </w:rPr>
      </w:r>
    </w:p>
    <w:p>
      <w:pPr>
        <w:pStyle w:val="Normal"/>
        <w:spacing w:lineRule="auto" w:line="360"/>
        <w:jc w:val="center"/>
        <w:rPr>
          <w:rFonts w:ascii="Book Antiqua" w:hAnsi="Book Antiqua" w:cs="Calibri"/>
          <w:b/>
          <w:b/>
          <w:color w:val="000000"/>
          <w:sz w:val="22"/>
          <w:szCs w:val="22"/>
        </w:rPr>
      </w:pPr>
      <w:r>
        <w:rPr>
          <w:rFonts w:cs="Calibri" w:ascii="Book Antiqua" w:hAnsi="Book Antiqua"/>
          <w:b/>
          <w:color w:val="000000"/>
          <w:sz w:val="22"/>
          <w:szCs w:val="22"/>
        </w:rPr>
      </w:r>
    </w:p>
    <w:p>
      <w:pPr>
        <w:pStyle w:val="Normal"/>
        <w:spacing w:lineRule="auto" w:line="360"/>
        <w:jc w:val="center"/>
        <w:rPr>
          <w:rFonts w:ascii="Book Antiqua" w:hAnsi="Book Antiqua" w:cs="Calibri"/>
          <w:b/>
          <w:b/>
          <w:color w:val="000000"/>
          <w:sz w:val="22"/>
          <w:szCs w:val="22"/>
        </w:rPr>
      </w:pPr>
      <w:r>
        <w:rPr>
          <w:rFonts w:cs="Calibri" w:ascii="Book Antiqua" w:hAnsi="Book Antiqua"/>
          <w:b/>
          <w:color w:val="000000"/>
          <w:sz w:val="22"/>
          <w:szCs w:val="22"/>
        </w:rPr>
      </w:r>
    </w:p>
    <w:p>
      <w:pPr>
        <w:pStyle w:val="Normal"/>
        <w:spacing w:lineRule="auto" w:line="360"/>
        <w:jc w:val="center"/>
        <w:rPr>
          <w:rFonts w:ascii="Book Antiqua" w:hAnsi="Book Antiqua" w:cs="Calibri"/>
          <w:b/>
          <w:b/>
          <w:color w:val="000000"/>
          <w:sz w:val="22"/>
          <w:szCs w:val="22"/>
        </w:rPr>
      </w:pPr>
      <w:r>
        <w:rPr>
          <w:rFonts w:cs="Calibri" w:ascii="Book Antiqua" w:hAnsi="Book Antiqua"/>
          <w:b/>
          <w:color w:val="000000"/>
          <w:sz w:val="22"/>
          <w:szCs w:val="22"/>
        </w:rPr>
      </w:r>
    </w:p>
    <w:p>
      <w:pPr>
        <w:pStyle w:val="Normal"/>
        <w:spacing w:lineRule="auto" w:line="360"/>
        <w:jc w:val="center"/>
        <w:rPr>
          <w:rFonts w:ascii="Book Antiqua" w:hAnsi="Book Antiqua" w:cs="Calibri"/>
          <w:b/>
          <w:b/>
          <w:color w:val="000000"/>
          <w:sz w:val="22"/>
          <w:szCs w:val="22"/>
        </w:rPr>
      </w:pPr>
      <w:r>
        <w:rPr>
          <w:rFonts w:cs="Calibri" w:ascii="Book Antiqua" w:hAnsi="Book Antiqua"/>
          <w:b/>
          <w:color w:val="000000"/>
          <w:sz w:val="22"/>
          <w:szCs w:val="22"/>
        </w:rPr>
      </w:r>
    </w:p>
    <w:p>
      <w:pPr>
        <w:pStyle w:val="Normal"/>
        <w:spacing w:lineRule="auto" w:line="360"/>
        <w:jc w:val="center"/>
        <w:rPr>
          <w:rFonts w:ascii="Book Antiqua" w:hAnsi="Book Antiqua" w:cs="Calibri"/>
          <w:b/>
          <w:b/>
          <w:color w:val="000000"/>
          <w:sz w:val="22"/>
          <w:szCs w:val="22"/>
        </w:rPr>
      </w:pPr>
      <w:r>
        <w:rPr>
          <w:rFonts w:cs="Calibri" w:ascii="Book Antiqua" w:hAnsi="Book Antiqua"/>
          <w:b/>
          <w:color w:val="000000"/>
          <w:sz w:val="22"/>
          <w:szCs w:val="22"/>
        </w:rPr>
      </w:r>
    </w:p>
    <w:p>
      <w:pPr>
        <w:pStyle w:val="Normal"/>
        <w:spacing w:lineRule="auto" w:line="360"/>
        <w:jc w:val="center"/>
        <w:rPr>
          <w:rFonts w:ascii="Book Antiqua" w:hAnsi="Book Antiqua" w:cs="Calibri"/>
          <w:b/>
          <w:b/>
          <w:color w:val="000000"/>
          <w:sz w:val="22"/>
          <w:szCs w:val="22"/>
        </w:rPr>
      </w:pPr>
      <w:r>
        <w:rPr>
          <w:rFonts w:cs="Calibri" w:ascii="Book Antiqua" w:hAnsi="Book Antiqua"/>
          <w:b/>
          <w:color w:val="000000"/>
          <w:sz w:val="22"/>
          <w:szCs w:val="22"/>
        </w:rPr>
      </w:r>
    </w:p>
    <w:p>
      <w:pPr>
        <w:pStyle w:val="Normal"/>
        <w:spacing w:lineRule="auto" w:line="360"/>
        <w:jc w:val="center"/>
        <w:rPr>
          <w:rFonts w:ascii="Book Antiqua" w:hAnsi="Book Antiqua" w:cs="Calibri"/>
          <w:b/>
          <w:b/>
          <w:color w:val="000000"/>
          <w:sz w:val="22"/>
          <w:szCs w:val="22"/>
        </w:rPr>
      </w:pPr>
      <w:r>
        <w:rPr>
          <w:rFonts w:cs="Calibri" w:ascii="Book Antiqua" w:hAnsi="Book Antiqua"/>
          <w:b/>
          <w:color w:val="000000"/>
          <w:sz w:val="22"/>
          <w:szCs w:val="22"/>
        </w:rPr>
      </w:r>
    </w:p>
    <w:p>
      <w:pPr>
        <w:pStyle w:val="Normal"/>
        <w:spacing w:lineRule="auto" w:line="360"/>
        <w:jc w:val="center"/>
        <w:rPr>
          <w:rFonts w:ascii="Book Antiqua" w:hAnsi="Book Antiqua" w:cs="Calibri"/>
          <w:b/>
          <w:b/>
          <w:color w:val="000000"/>
          <w:sz w:val="22"/>
          <w:szCs w:val="22"/>
        </w:rPr>
      </w:pPr>
      <w:r>
        <w:rPr>
          <w:rFonts w:cs="Calibri" w:ascii="Book Antiqua" w:hAnsi="Book Antiqua"/>
          <w:b/>
          <w:color w:val="000000"/>
          <w:sz w:val="22"/>
          <w:szCs w:val="22"/>
        </w:rPr>
      </w:r>
    </w:p>
    <w:p>
      <w:pPr>
        <w:pStyle w:val="Normal"/>
        <w:spacing w:lineRule="auto" w:line="360"/>
        <w:jc w:val="center"/>
        <w:rPr>
          <w:rFonts w:ascii="Book Antiqua" w:hAnsi="Book Antiqua" w:cs="Calibri"/>
          <w:b/>
          <w:b/>
          <w:color w:val="000000"/>
          <w:sz w:val="22"/>
          <w:szCs w:val="22"/>
        </w:rPr>
      </w:pPr>
      <w:r>
        <w:rPr>
          <w:rFonts w:cs="Calibri" w:ascii="Book Antiqua" w:hAnsi="Book Antiqua"/>
          <w:b/>
          <w:color w:val="000000"/>
          <w:sz w:val="22"/>
          <w:szCs w:val="22"/>
        </w:rPr>
      </w:r>
    </w:p>
    <w:p>
      <w:pPr>
        <w:pStyle w:val="Normal"/>
        <w:spacing w:lineRule="auto" w:line="360"/>
        <w:jc w:val="center"/>
        <w:rPr>
          <w:rFonts w:ascii="Book Antiqua" w:hAnsi="Book Antiqua"/>
          <w:sz w:val="22"/>
          <w:szCs w:val="22"/>
        </w:rPr>
      </w:pPr>
      <w:r>
        <w:rPr>
          <w:rFonts w:cs="Calibri" w:ascii="Book Antiqua" w:hAnsi="Book Antiqua"/>
          <w:b/>
          <w:color w:val="000000"/>
          <w:sz w:val="22"/>
          <w:szCs w:val="22"/>
        </w:rPr>
        <w:t>ANEXO VII - DAS CONDIÇÕES INCAPACITANTES</w:t>
      </w:r>
    </w:p>
    <w:p>
      <w:pPr>
        <w:pStyle w:val="Normal"/>
        <w:spacing w:lineRule="auto" w:line="360"/>
        <w:jc w:val="both"/>
        <w:rPr>
          <w:rFonts w:ascii="Book Antiqua" w:hAnsi="Book Antiqua" w:cs="Arial"/>
          <w:sz w:val="22"/>
          <w:szCs w:val="22"/>
          <w:lang w:eastAsia="pt-BR"/>
        </w:rPr>
      </w:pPr>
      <w:r>
        <w:rPr>
          <w:rFonts w:cs="Arial" w:ascii="Book Antiqua" w:hAnsi="Book Antiqua"/>
          <w:color w:val="000000"/>
          <w:sz w:val="22"/>
          <w:szCs w:val="22"/>
          <w:lang w:eastAsia="pt-BR"/>
        </w:rPr>
        <w:t>I) Apresentar os diagnósticos que inabilitem o candidato, segundo os critérios a seguir:</w:t>
      </w:r>
    </w:p>
    <w:p>
      <w:pPr>
        <w:pStyle w:val="Normal"/>
        <w:spacing w:lineRule="auto" w:line="360"/>
        <w:jc w:val="both"/>
        <w:rPr>
          <w:rFonts w:ascii="Book Antiqua" w:hAnsi="Book Antiqua" w:cs="Arial"/>
          <w:sz w:val="22"/>
          <w:szCs w:val="22"/>
          <w:lang w:eastAsia="pt-BR"/>
        </w:rPr>
      </w:pPr>
      <w:r>
        <w:rPr>
          <w:rFonts w:cs="Arial" w:ascii="Book Antiqua" w:hAnsi="Book Antiqua"/>
          <w:color w:val="000000"/>
          <w:sz w:val="22"/>
          <w:szCs w:val="22"/>
          <w:lang w:eastAsia="pt-BR"/>
        </w:rPr>
        <w:t>a) GERAIS: defeitos físicos, congênitos e/ou adquiridos, com debilidade e/ou perda de sentido ou de função; cirurgias mutiladoras; neoplasias malignas; doenças crônicas e/ou agudas incuráveis ou de cura improvável, incapacitantes de imediato ou que tendem a evoluir para incapacitantes para as atividades próprias do cargo;</w:t>
      </w:r>
    </w:p>
    <w:p>
      <w:pPr>
        <w:pStyle w:val="Normal"/>
        <w:spacing w:lineRule="auto" w:line="360"/>
        <w:jc w:val="both"/>
        <w:rPr>
          <w:rFonts w:ascii="Book Antiqua" w:hAnsi="Book Antiqua" w:cs="Arial"/>
          <w:sz w:val="22"/>
          <w:szCs w:val="22"/>
          <w:lang w:eastAsia="pt-BR"/>
        </w:rPr>
      </w:pPr>
      <w:r>
        <w:rPr>
          <w:rFonts w:cs="Arial" w:ascii="Book Antiqua" w:hAnsi="Book Antiqua"/>
          <w:color w:val="000000"/>
          <w:sz w:val="22"/>
          <w:szCs w:val="22"/>
          <w:lang w:eastAsia="pt-BR"/>
        </w:rPr>
        <w:t>b) ESPECÍFICOS: sopros orgânicos, arritmias cardíacas; hipotensão ou hipertensão arterial que esteja acompanhada de sintomas, possua caráter permanente e não possa ser controlada suficientemente pelo uso de medicação adequada; vasculopatias evidentes ou limitantes; hérnias; marcha irregular e/ou uso de aparelhos ortopédicos; grandes desvios de coluna vertebral; artropatia crônica; redução dos movimentos articulares; doenças ósseas; distúrbios importantes da mímica e da fala; disritmia cerebral; distúrbios da sensibilidade táctil, térmica e/ou dolorosa; incoordenação motora, bem como doenças incuráveis ou de cura improvável, incapacitantes de imediato ou que tendem a evoluir para incapacitantes para as atividades próprias do cargo;</w:t>
      </w:r>
    </w:p>
    <w:p>
      <w:pPr>
        <w:pStyle w:val="Normal"/>
        <w:spacing w:lineRule="auto" w:line="360"/>
        <w:jc w:val="both"/>
        <w:rPr>
          <w:rFonts w:ascii="Book Antiqua" w:hAnsi="Book Antiqua" w:cs="Arial"/>
          <w:sz w:val="22"/>
          <w:szCs w:val="22"/>
          <w:lang w:eastAsia="pt-BR"/>
        </w:rPr>
      </w:pPr>
      <w:r>
        <w:rPr>
          <w:rFonts w:cs="Arial" w:ascii="Book Antiqua" w:hAnsi="Book Antiqua"/>
          <w:color w:val="000000"/>
          <w:sz w:val="22"/>
          <w:szCs w:val="22"/>
          <w:lang w:eastAsia="pt-BR"/>
        </w:rPr>
        <w:t>II) Não apresentar os exames obrigatórios para o exame clínico;</w:t>
      </w:r>
    </w:p>
    <w:p>
      <w:pPr>
        <w:pStyle w:val="Normal"/>
        <w:spacing w:lineRule="auto" w:line="360"/>
        <w:jc w:val="both"/>
        <w:rPr>
          <w:rFonts w:ascii="Book Antiqua" w:hAnsi="Book Antiqua" w:cs="Arial"/>
          <w:sz w:val="22"/>
          <w:szCs w:val="22"/>
          <w:lang w:eastAsia="pt-BR"/>
        </w:rPr>
      </w:pPr>
      <w:r>
        <w:rPr>
          <w:rFonts w:cs="Arial" w:ascii="Book Antiqua" w:hAnsi="Book Antiqua"/>
          <w:color w:val="000000"/>
          <w:sz w:val="22"/>
          <w:szCs w:val="22"/>
          <w:lang w:eastAsia="pt-BR"/>
        </w:rPr>
        <w:t>III) Não fornecer material biológico para o exame toxicológico;</w:t>
      </w:r>
    </w:p>
    <w:p>
      <w:pPr>
        <w:pStyle w:val="Normal"/>
        <w:spacing w:lineRule="auto" w:line="360"/>
        <w:jc w:val="both"/>
        <w:rPr>
          <w:rFonts w:ascii="Book Antiqua" w:hAnsi="Book Antiqua" w:cs="Arial"/>
          <w:sz w:val="22"/>
          <w:szCs w:val="22"/>
          <w:lang w:eastAsia="pt-BR"/>
        </w:rPr>
      </w:pPr>
      <w:r>
        <w:rPr>
          <w:rFonts w:cs="Arial" w:ascii="Book Antiqua" w:hAnsi="Book Antiqua"/>
          <w:color w:val="000000"/>
          <w:sz w:val="22"/>
          <w:szCs w:val="22"/>
          <w:lang w:eastAsia="pt-BR"/>
        </w:rPr>
        <w:t>IV) Tiver resultado positivo para uma ou mais substâncias entorpecentes ilícitas, tais como:</w:t>
      </w:r>
    </w:p>
    <w:p>
      <w:pPr>
        <w:pStyle w:val="Normal"/>
        <w:spacing w:lineRule="auto" w:line="360"/>
        <w:jc w:val="both"/>
        <w:rPr>
          <w:rFonts w:ascii="Book Antiqua" w:hAnsi="Book Antiqua" w:cs="Arial"/>
          <w:sz w:val="22"/>
          <w:szCs w:val="22"/>
          <w:lang w:eastAsia="pt-BR"/>
        </w:rPr>
      </w:pPr>
      <w:r>
        <w:rPr>
          <w:rFonts w:cs="Arial" w:ascii="Book Antiqua" w:hAnsi="Book Antiqua"/>
          <w:color w:val="000000"/>
          <w:sz w:val="22"/>
          <w:szCs w:val="22"/>
          <w:lang w:eastAsia="pt-BR"/>
        </w:rPr>
        <w:t>a) Causadoras de dependências química ou psíquica de qualquer natureza;</w:t>
      </w:r>
    </w:p>
    <w:p>
      <w:pPr>
        <w:pStyle w:val="Normal"/>
        <w:spacing w:lineRule="auto" w:line="360"/>
        <w:jc w:val="both"/>
        <w:rPr>
          <w:rFonts w:ascii="Book Antiqua" w:hAnsi="Book Antiqua" w:cs="Arial"/>
          <w:sz w:val="22"/>
          <w:szCs w:val="22"/>
          <w:lang w:eastAsia="pt-BR"/>
        </w:rPr>
      </w:pPr>
      <w:r>
        <w:rPr>
          <w:rFonts w:cs="Arial" w:ascii="Book Antiqua" w:hAnsi="Book Antiqua"/>
          <w:color w:val="000000"/>
          <w:sz w:val="22"/>
          <w:szCs w:val="22"/>
          <w:lang w:eastAsia="pt-BR"/>
        </w:rPr>
        <w:t>b) Maconha e derivados;</w:t>
      </w:r>
    </w:p>
    <w:p>
      <w:pPr>
        <w:pStyle w:val="Normal"/>
        <w:spacing w:lineRule="auto" w:line="360"/>
        <w:jc w:val="both"/>
        <w:rPr>
          <w:rFonts w:ascii="Book Antiqua" w:hAnsi="Book Antiqua" w:cs="Arial"/>
          <w:sz w:val="22"/>
          <w:szCs w:val="22"/>
          <w:lang w:eastAsia="pt-BR"/>
        </w:rPr>
      </w:pPr>
      <w:r>
        <w:rPr>
          <w:rFonts w:cs="Arial" w:ascii="Book Antiqua" w:hAnsi="Book Antiqua"/>
          <w:color w:val="000000"/>
          <w:sz w:val="22"/>
          <w:szCs w:val="22"/>
          <w:lang w:eastAsia="pt-BR"/>
        </w:rPr>
        <w:t>c) Cocaína e derivados;</w:t>
      </w:r>
    </w:p>
    <w:p>
      <w:pPr>
        <w:pStyle w:val="Normal"/>
        <w:spacing w:lineRule="auto" w:line="360"/>
        <w:jc w:val="both"/>
        <w:rPr>
          <w:rFonts w:ascii="Book Antiqua" w:hAnsi="Book Antiqua"/>
          <w:sz w:val="22"/>
          <w:szCs w:val="22"/>
        </w:rPr>
      </w:pPr>
      <w:r>
        <w:rPr>
          <w:rFonts w:cs="Arial" w:ascii="Book Antiqua" w:hAnsi="Book Antiqua"/>
          <w:color w:val="000000"/>
          <w:sz w:val="22"/>
          <w:szCs w:val="22"/>
          <w:lang w:eastAsia="pt-BR"/>
        </w:rPr>
        <w:t>d) Opiácios, ecstasy (MDMA, MDA e MDE), piniciclidina (PCP), anfetaminas, metanfetaminas.</w:t>
      </w:r>
    </w:p>
    <w:p>
      <w:pPr>
        <w:pStyle w:val="Normal"/>
        <w:spacing w:lineRule="auto" w:line="360"/>
        <w:jc w:val="center"/>
        <w:rPr>
          <w:rFonts w:ascii="Book Antiqua" w:hAnsi="Book Antiqua" w:cs="Calibri"/>
          <w:b/>
          <w:b/>
          <w:bCs/>
          <w:color w:val="000000"/>
          <w:sz w:val="22"/>
          <w:szCs w:val="22"/>
        </w:rPr>
      </w:pPr>
      <w:r>
        <w:rPr>
          <w:rFonts w:cs="Calibri" w:ascii="Book Antiqua" w:hAnsi="Book Antiqua"/>
          <w:b/>
          <w:bCs/>
          <w:color w:val="000000"/>
          <w:sz w:val="22"/>
          <w:szCs w:val="22"/>
        </w:rPr>
      </w:r>
    </w:p>
    <w:p>
      <w:pPr>
        <w:pStyle w:val="Normal"/>
        <w:spacing w:lineRule="auto" w:line="360"/>
        <w:jc w:val="center"/>
        <w:rPr>
          <w:rFonts w:ascii="Book Antiqua" w:hAnsi="Book Antiqua" w:cs="Calibri"/>
          <w:color w:val="000000"/>
          <w:sz w:val="22"/>
          <w:szCs w:val="22"/>
        </w:rPr>
      </w:pPr>
      <w:r>
        <w:rPr>
          <w:rFonts w:cs="Calibri" w:ascii="Book Antiqua" w:hAnsi="Book Antiqua"/>
          <w:color w:val="000000"/>
          <w:sz w:val="22"/>
          <w:szCs w:val="22"/>
        </w:rPr>
      </w:r>
    </w:p>
    <w:p>
      <w:pPr>
        <w:pStyle w:val="Normal"/>
        <w:spacing w:lineRule="auto" w:line="360"/>
        <w:rPr>
          <w:rFonts w:ascii="Book Antiqua" w:hAnsi="Book Antiqua" w:cs="Calibri"/>
          <w:color w:val="000000"/>
          <w:sz w:val="22"/>
          <w:szCs w:val="22"/>
        </w:rPr>
      </w:pPr>
      <w:r>
        <w:rPr>
          <w:rFonts w:cs="Calibri" w:ascii="Book Antiqua" w:hAnsi="Book Antiqua"/>
          <w:color w:val="000000"/>
          <w:sz w:val="22"/>
          <w:szCs w:val="22"/>
        </w:rPr>
      </w:r>
    </w:p>
    <w:p>
      <w:pPr>
        <w:pStyle w:val="Normal"/>
        <w:spacing w:lineRule="auto" w:line="360"/>
        <w:jc w:val="center"/>
        <w:rPr>
          <w:color w:val="000000"/>
        </w:rPr>
      </w:pPr>
      <w:r>
        <w:rPr>
          <w:color w:val="000000"/>
        </w:rPr>
      </w:r>
    </w:p>
    <w:sectPr>
      <w:headerReference w:type="default" r:id="rId33"/>
      <w:footerReference w:type="default" r:id="rId34"/>
      <w:type w:val="nextPage"/>
      <w:pgSz w:w="11906" w:h="16838"/>
      <w:pgMar w:left="851" w:right="851" w:header="737" w:top="1957" w:footer="720" w:bottom="851"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Arial">
    <w:charset w:val="00"/>
    <w:family w:val="roman"/>
    <w:pitch w:val="variable"/>
  </w:font>
  <w:font w:name="Times">
    <w:altName w:val="Times New Roman"/>
    <w:charset w:val="00"/>
    <w:family w:val="roman"/>
    <w:pitch w:val="variable"/>
  </w:font>
  <w:font w:name="Verdana">
    <w:charset w:val="00"/>
    <w:family w:val="roman"/>
    <w:pitch w:val="variable"/>
  </w:font>
  <w:font w:name="Calibri">
    <w:charset w:val="00"/>
    <w:family w:val="roman"/>
    <w:pitch w:val="variable"/>
  </w:font>
  <w:font w:name="Consolas">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Nimbus Roman No9 L">
    <w:altName w:val="Times New Roman"/>
    <w:charset w:val="00"/>
    <w:family w:val="roman"/>
    <w:pitch w:val="variable"/>
  </w:font>
  <w:font w:name="Arial Unicode MS">
    <w:charset w:val="00"/>
    <w:family w:val="roman"/>
    <w:pitch w:val="variable"/>
  </w:font>
  <w:font w:name="Book Antiqua">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1"/>
      <w:jc w:val="center"/>
      <w:rPr/>
    </w:pPr>
    <w:r>
      <w:rPr/>
    </w:r>
    <w:r>
      <mc:AlternateContent>
        <mc:Choice Requires="wps">
          <w:drawing>
            <wp:anchor behindDoc="0" distT="0" distB="0" distL="114300" distR="114300" simplePos="0" locked="0" layoutInCell="1" allowOverlap="1" relativeHeight="48">
              <wp:simplePos x="0" y="0"/>
              <wp:positionH relativeFrom="column">
                <wp:align>center</wp:align>
              </wp:positionH>
              <wp:positionV relativeFrom="paragraph">
                <wp:posOffset>635</wp:posOffset>
              </wp:positionV>
              <wp:extent cx="205105" cy="136525"/>
              <wp:effectExtent l="0" t="0" r="0" b="0"/>
              <wp:wrapSquare wrapText="bothSides"/>
              <wp:docPr id="2" name=""/>
              <a:graphic xmlns:a="http://schemas.openxmlformats.org/drawingml/2006/main">
                <a:graphicData uri="http://schemas.microsoft.com/office/word/2010/wordprocessingShape">
                  <wps:wsp>
                    <wps:cNvSpPr txBox="1"/>
                    <wps:spPr>
                      <a:xfrm>
                        <a:off x="0" y="0"/>
                        <a:ext cx="205105" cy="136525"/>
                      </a:xfrm>
                      <a:prstGeom prst="rect"/>
                    </wps:spPr>
                    <wps:txbx>
                      <w:txbxContent>
                        <w:p>
                          <w:pPr>
                            <w:pStyle w:val="Rodap1"/>
                            <w:rPr/>
                          </w:pPr>
                          <w:r>
                            <w:rPr>
                              <w:rStyle w:val="Pagenumber"/>
                              <w:rFonts w:cs="Arial" w:ascii="Arial" w:hAnsi="Arial"/>
                              <w:sz w:val="18"/>
                              <w:szCs w:val="18"/>
                            </w:rPr>
                            <w:fldChar w:fldCharType="begin"/>
                          </w:r>
                          <w:r>
                            <w:rPr>
                              <w:rStyle w:val="Pagenumber"/>
                              <w:sz w:val="18"/>
                              <w:szCs w:val="18"/>
                              <w:rFonts w:cs="Arial" w:ascii="Arial" w:hAnsi="Arial"/>
                            </w:rPr>
                            <w:instrText> PAGE </w:instrText>
                          </w:r>
                          <w:r>
                            <w:rPr>
                              <w:rStyle w:val="Pagenumber"/>
                              <w:sz w:val="18"/>
                              <w:szCs w:val="18"/>
                              <w:rFonts w:cs="Arial" w:ascii="Arial" w:hAnsi="Arial"/>
                            </w:rPr>
                            <w:fldChar w:fldCharType="separate"/>
                          </w:r>
                          <w:r>
                            <w:rPr>
                              <w:rStyle w:val="Pagenumber"/>
                              <w:sz w:val="18"/>
                              <w:szCs w:val="18"/>
                              <w:rFonts w:cs="Arial" w:ascii="Arial" w:hAnsi="Arial"/>
                            </w:rPr>
                            <w:t>47</w:t>
                          </w:r>
                          <w:r>
                            <w:rPr>
                              <w:rStyle w:val="Pagenumber"/>
                              <w:sz w:val="18"/>
                              <w:szCs w:val="18"/>
                              <w:rFonts w:cs="Arial" w:ascii="Arial" w:hAnsi="Arial"/>
                            </w:rPr>
                            <w:fldChar w:fldCharType="end"/>
                          </w:r>
                        </w:p>
                      </w:txbxContent>
                    </wps:txbx>
                    <wps:bodyPr anchor="t" lIns="91440" tIns="45720" rIns="91440" bIns="45720">
                      <a:noAutofit/>
                    </wps:bodyPr>
                  </wps:wsp>
                </a:graphicData>
              </a:graphic>
            </wp:anchor>
          </w:drawing>
        </mc:Choice>
        <mc:Fallback>
          <w:pict>
            <v:rect stroked="f" strokeweight="0pt" style="position:absolute;rotation:0;width:16.15pt;height:10.75pt;mso-wrap-distance-left:9pt;mso-wrap-distance-right:9pt;mso-wrap-distance-top:0pt;mso-wrap-distance-bottom:0pt;margin-top:0.05pt;mso-position-vertical-relative:text;margin-left:247.05pt;mso-position-horizontal:center;mso-position-horizontal-relative:text">
              <v:textbox>
                <w:txbxContent>
                  <w:p>
                    <w:pPr>
                      <w:pStyle w:val="Rodap1"/>
                      <w:rPr/>
                    </w:pPr>
                    <w:r>
                      <w:rPr>
                        <w:rStyle w:val="Pagenumber"/>
                        <w:rFonts w:cs="Arial" w:ascii="Arial" w:hAnsi="Arial"/>
                        <w:sz w:val="18"/>
                        <w:szCs w:val="18"/>
                      </w:rPr>
                      <w:fldChar w:fldCharType="begin"/>
                    </w:r>
                    <w:r>
                      <w:rPr>
                        <w:rStyle w:val="Pagenumber"/>
                        <w:sz w:val="18"/>
                        <w:szCs w:val="18"/>
                        <w:rFonts w:cs="Arial" w:ascii="Arial" w:hAnsi="Arial"/>
                      </w:rPr>
                      <w:instrText> PAGE </w:instrText>
                    </w:r>
                    <w:r>
                      <w:rPr>
                        <w:rStyle w:val="Pagenumber"/>
                        <w:sz w:val="18"/>
                        <w:szCs w:val="18"/>
                        <w:rFonts w:cs="Arial" w:ascii="Arial" w:hAnsi="Arial"/>
                      </w:rPr>
                      <w:fldChar w:fldCharType="separate"/>
                    </w:r>
                    <w:r>
                      <w:rPr>
                        <w:rStyle w:val="Pagenumber"/>
                        <w:sz w:val="18"/>
                        <w:szCs w:val="18"/>
                        <w:rFonts w:cs="Arial" w:ascii="Arial" w:hAnsi="Arial"/>
                      </w:rPr>
                      <w:t>47</w:t>
                    </w:r>
                    <w:r>
                      <w:rPr>
                        <w:rStyle w:val="Pagenumber"/>
                        <w:sz w:val="18"/>
                        <w:szCs w:val="18"/>
                        <w:rFonts w:cs="Arial" w:ascii="Arial" w:hAnsi="Arial"/>
                      </w:rPr>
                      <w:fldChar w:fldCharType="end"/>
                    </w:r>
                  </w:p>
                </w:txbxContent>
              </v:textbox>
              <w10:wrap type="square"/>
            </v:rect>
          </w:pict>
        </mc:Fallback>
      </mc:AlternateContent>
    </w:r>
    <w:r>
      <mc:AlternateContent>
        <mc:Choice Requires="wps">
          <w:drawing>
            <wp:anchor behindDoc="1" distT="0" distB="0" distL="114300" distR="114300" simplePos="0" locked="0" layoutInCell="1" allowOverlap="1" relativeHeight="95">
              <wp:simplePos x="0" y="0"/>
              <wp:positionH relativeFrom="column">
                <wp:align>right</wp:align>
              </wp:positionH>
              <wp:positionV relativeFrom="paragraph">
                <wp:posOffset>635</wp:posOffset>
              </wp:positionV>
              <wp:extent cx="205105" cy="180340"/>
              <wp:effectExtent l="0" t="0" r="0" b="0"/>
              <wp:wrapNone/>
              <wp:docPr id="3" name=""/>
              <a:graphic xmlns:a="http://schemas.openxmlformats.org/drawingml/2006/main">
                <a:graphicData uri="http://schemas.microsoft.com/office/word/2010/wordprocessingShape">
                  <wps:wsp>
                    <wps:cNvSpPr txBox="1"/>
                    <wps:spPr>
                      <a:xfrm>
                        <a:off x="0" y="0"/>
                        <a:ext cx="205105" cy="180340"/>
                      </a:xfrm>
                      <a:prstGeom prst="rect"/>
                    </wps:spPr>
                    <wps:txbx>
                      <w:txbxContent>
                        <w:p>
                          <w:pPr>
                            <w:pStyle w:val="Rodap1"/>
                            <w:rPr>
                              <w:rStyle w:val="Pagenumber"/>
                              <w:color w:val="000000"/>
                            </w:rPr>
                          </w:pPr>
                          <w:r>
                            <w:rPr>
                              <w:color w:val="000000"/>
                            </w:rPr>
                          </w:r>
                        </w:p>
                      </w:txbxContent>
                    </wps:txbx>
                    <wps:bodyPr anchor="t" lIns="91440" tIns="45720" rIns="91440" bIns="45720">
                      <a:noAutofit/>
                    </wps:bodyPr>
                  </wps:wsp>
                </a:graphicData>
              </a:graphic>
            </wp:anchor>
          </w:drawing>
        </mc:Choice>
        <mc:Fallback>
          <w:pict>
            <v:rect stroked="f" strokeweight="0pt" style="position:absolute;rotation:0;width:16.15pt;height:14.2pt;mso-wrap-distance-left:9pt;mso-wrap-distance-right:9pt;mso-wrap-distance-top:0pt;mso-wrap-distance-bottom:0pt;margin-top:0.05pt;mso-position-vertical-relative:text;margin-left:485.05pt;mso-position-horizontal:right;mso-position-horizontal-relative:text">
              <v:textbox>
                <w:txbxContent>
                  <w:p>
                    <w:pPr>
                      <w:pStyle w:val="Rodap1"/>
                      <w:rPr>
                        <w:rStyle w:val="Pagenumber"/>
                        <w:color w:val="000000"/>
                      </w:rPr>
                    </w:pPr>
                    <w:r>
                      <w:rPr>
                        <w:color w:val="000000"/>
                      </w:rPr>
                    </w:r>
                  </w:p>
                </w:txbxContent>
              </v:textbox>
            </v:rect>
          </w:pict>
        </mc:Fallback>
      </mc:AlternateContent>
    </w:r>
  </w:p>
  <w:p>
    <w:pPr>
      <w:pStyle w:val="Normal"/>
      <w:jc w:val="center"/>
      <w:rPr>
        <w:b/>
        <w:b/>
        <w:color w:val="000080"/>
        <w:sz w:val="26"/>
        <w:szCs w:val="26"/>
      </w:rPr>
    </w:pPr>
    <w:r>
      <w:rPr>
        <w:b/>
        <w:color w:val="000080"/>
        <w:sz w:val="26"/>
        <w:szCs w:val="26"/>
      </w:rPr>
    </w:r>
  </w:p>
  <w:p>
    <w:pPr>
      <w:pStyle w:val="Normal"/>
      <w:rPr>
        <w:sz w:val="26"/>
        <w:szCs w:val="26"/>
      </w:rPr>
    </w:pPr>
    <w:r>
      <w:rPr>
        <w:sz w:val="26"/>
        <w:szCs w:val="26"/>
      </w:rPr>
    </w:r>
  </w:p>
  <w:p>
    <w:pPr>
      <w:pStyle w:val="Rodap1"/>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left" w:pos="3709" w:leader="none"/>
      </w:tabs>
      <w:jc w:val="center"/>
      <w:rPr/>
    </w:pPr>
    <w:r>
      <w:rPr/>
    </w:r>
  </w:p>
  <w:p>
    <w:pPr>
      <w:pStyle w:val="Normal"/>
      <w:tabs>
        <w:tab w:val="clear" w:pos="720"/>
        <w:tab w:val="left" w:pos="3709" w:leader="none"/>
      </w:tabs>
      <w:jc w:val="center"/>
      <w:rPr/>
    </w:pPr>
    <w:r>
      <w:rPr/>
      <w:drawing>
        <wp:inline distT="0" distB="0" distL="0" distR="0">
          <wp:extent cx="2095500" cy="914400"/>
          <wp:effectExtent l="0" t="0" r="0" b="0"/>
          <wp:docPr id="1" name="Figura1" descr="C:\Users\shirlei\AppData\Local\Microsoft\Windows\INetCache\Content.Word\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C:\Users\shirlei\AppData\Local\Microsoft\Windows\INetCache\Content.Word\Vertical.jpg"/>
                  <pic:cNvPicPr>
                    <a:picLocks noChangeAspect="1" noChangeArrowheads="1"/>
                  </pic:cNvPicPr>
                </pic:nvPicPr>
                <pic:blipFill>
                  <a:blip r:embed="rId1"/>
                  <a:stretch>
                    <a:fillRect/>
                  </a:stretch>
                </pic:blipFill>
                <pic:spPr bwMode="auto">
                  <a:xfrm>
                    <a:off x="0" y="0"/>
                    <a:ext cx="2095500" cy="914400"/>
                  </a:xfrm>
                  <a:prstGeom prst="rect">
                    <a:avLst/>
                  </a:prstGeom>
                </pic:spPr>
              </pic:pic>
            </a:graphicData>
          </a:graphic>
        </wp:inline>
      </w:drawing>
    </w:r>
  </w:p>
  <w:p>
    <w:pPr>
      <w:pStyle w:val="Normal"/>
      <w:tabs>
        <w:tab w:val="clear" w:pos="720"/>
        <w:tab w:val="left" w:pos="3709" w:leader="none"/>
      </w:tabs>
      <w:jc w:val="center"/>
      <w:rPr>
        <w:rFonts w:ascii="Arial" w:hAnsi="Arial" w:cs="Arial"/>
        <w:b/>
        <w:b/>
        <w:bCs/>
        <w:color w:val="000080"/>
        <w:sz w:val="10"/>
        <w:szCs w:val="10"/>
      </w:rPr>
    </w:pPr>
    <w:r>
      <w:rPr>
        <w:rFonts w:cs="Arial" w:ascii="Arial" w:hAnsi="Arial"/>
        <w:b/>
        <w:bCs/>
        <w:color w:val="000080"/>
        <w:sz w:val="10"/>
        <w:szCs w:val="10"/>
      </w:rPr>
    </w:r>
  </w:p>
  <w:p>
    <w:pPr>
      <w:pStyle w:val="Normal"/>
      <w:tabs>
        <w:tab w:val="clear" w:pos="720"/>
        <w:tab w:val="left" w:pos="3709" w:leader="none"/>
      </w:tabs>
      <w:jc w:val="center"/>
      <w:rPr>
        <w:rFonts w:ascii="Arial" w:hAnsi="Arial" w:cs="Arial"/>
        <w:b/>
        <w:b/>
        <w:bCs/>
        <w:color w:val="000080"/>
        <w:sz w:val="10"/>
        <w:szCs w:val="10"/>
      </w:rPr>
    </w:pPr>
    <w:r>
      <w:rPr>
        <w:rFonts w:cs="Arial" w:ascii="Arial" w:hAnsi="Arial"/>
        <w:b/>
        <w:bCs/>
        <w:color w:val="000080"/>
        <w:sz w:val="10"/>
        <w:szCs w:val="1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bullet"/>
      <w:lvlText w:val=""/>
      <w:lvlJc w:val="left"/>
      <w:pPr>
        <w:ind w:left="720" w:hanging="360"/>
      </w:pPr>
      <w:rPr>
        <w:rFonts w:ascii="Wingdings" w:hAnsi="Wingdings" w:cs="Wingdings" w:hint="default"/>
        <w:sz w:val="22"/>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6">
    <w:lvl w:ilvl="0">
      <w:start w:val="1"/>
      <w:numFmt w:val="lowerLetter"/>
      <w:lvlText w:val="%1)"/>
      <w:lvlJc w:val="left"/>
      <w:pPr>
        <w:ind w:left="720" w:hanging="360"/>
      </w:pPr>
      <w:rPr>
        <w:sz w:val="22"/>
        <w:b/>
        <w:rFonts w:ascii="Book Antiqua" w:hAnsi="Book Antiqua" w:eastAsia="Times New Roman"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720"/>
        </w:tabs>
        <w:ind w:left="720" w:hanging="360"/>
      </w:pPr>
      <w:rPr>
        <w:rFonts w:ascii="Symbol" w:hAnsi="Symbol" w:cs="Symbol" w:hint="default"/>
        <w:sz w:val="22"/>
        <w:b w:val="false"/>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99"/>
  <w:embedSystemFonts/>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pt-BR" w:eastAsia="zh-CN" w:bidi="hi-IN"/>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uiPriority="22" w:semiHidden="0" w:unhideWhenUsed="0" w:qFormat="1"/>
    <w:lsdException w:name="Emphasis" w:uiPriority="20" w:semiHidden="0" w:unhideWhenUsed="0" w:qFormat="1"/>
    <w:lsdException w:name="Plain Text" w:uiPriority="99"/>
    <w:lsdException w:name="Normal (Web)" w:uiPriority="99"/>
    <w:lsdException w:name="HTML Cite" w:uiPriority="99"/>
    <w:lsdException w:name="Table Grid" w:uiPriority="5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31ff7"/>
    <w:pPr>
      <w:widowControl w:val="false"/>
      <w:suppressAutoHyphens w:val="true"/>
      <w:bidi w:val="0"/>
      <w:jc w:val="left"/>
    </w:pPr>
    <w:rPr>
      <w:rFonts w:ascii="Liberation Serif" w:hAnsi="Liberation Serif" w:eastAsia="NSimSun" w:cs="Mangal"/>
      <w:color w:val="auto"/>
      <w:kern w:val="2"/>
      <w:sz w:val="24"/>
      <w:szCs w:val="24"/>
      <w:lang w:val="pt-BR" w:eastAsia="zh-CN" w:bidi="hi-IN"/>
    </w:rPr>
  </w:style>
  <w:style w:type="paragraph" w:styleId="Ttulo1" w:customStyle="1">
    <w:name w:val="Heading 1"/>
    <w:basedOn w:val="Ttulododocumento"/>
    <w:next w:val="Corpodotexto"/>
    <w:qFormat/>
    <w:rsid w:val="00dd1bce"/>
    <w:pPr>
      <w:numPr>
        <w:ilvl w:val="0"/>
        <w:numId w:val="1"/>
      </w:numPr>
      <w:outlineLvl w:val="0"/>
    </w:pPr>
    <w:rPr>
      <w:rFonts w:ascii="Liberation Serif" w:hAnsi="Liberation Serif" w:cs="Lucida Sans"/>
      <w:b/>
      <w:bCs/>
      <w:sz w:val="48"/>
      <w:szCs w:val="48"/>
    </w:rPr>
  </w:style>
  <w:style w:type="character" w:styleId="DefaultParagraphFont" w:default="1">
    <w:name w:val="Default Paragraph Font"/>
    <w:uiPriority w:val="1"/>
    <w:semiHidden/>
    <w:unhideWhenUsed/>
    <w:qFormat/>
    <w:rPr/>
  </w:style>
  <w:style w:type="character" w:styleId="WWFontepargpadro" w:customStyle="1">
    <w:name w:val="WW-Fonte parág. padrão"/>
    <w:qFormat/>
    <w:rsid w:val="00031ff7"/>
    <w:rPr/>
  </w:style>
  <w:style w:type="character" w:styleId="LinkdaInternet" w:customStyle="1">
    <w:name w:val="Link da Internet"/>
    <w:basedOn w:val="DefaultParagraphFont"/>
    <w:uiPriority w:val="99"/>
    <w:unhideWhenUsed/>
    <w:rsid w:val="009e20a3"/>
    <w:rPr>
      <w:color w:val="0000FF"/>
      <w:u w:val="single"/>
    </w:rPr>
  </w:style>
  <w:style w:type="character" w:styleId="WW8Num3z0" w:customStyle="1">
    <w:name w:val="WW8Num3z0"/>
    <w:qFormat/>
    <w:rsid w:val="00031ff7"/>
    <w:rPr>
      <w:b/>
    </w:rPr>
  </w:style>
  <w:style w:type="character" w:styleId="WW8Num5z0" w:customStyle="1">
    <w:name w:val="WW8Num5z0"/>
    <w:qFormat/>
    <w:rsid w:val="00031ff7"/>
    <w:rPr>
      <w:b/>
    </w:rPr>
  </w:style>
  <w:style w:type="character" w:styleId="WW8Num7z0" w:customStyle="1">
    <w:name w:val="WW8Num7z0"/>
    <w:qFormat/>
    <w:rsid w:val="00031ff7"/>
    <w:rPr>
      <w:rFonts w:ascii="Symbol" w:hAnsi="Symbol"/>
    </w:rPr>
  </w:style>
  <w:style w:type="character" w:styleId="WW8Num7z1" w:customStyle="1">
    <w:name w:val="WW8Num7z1"/>
    <w:qFormat/>
    <w:rsid w:val="00031ff7"/>
    <w:rPr>
      <w:rFonts w:ascii="Courier New" w:hAnsi="Courier New"/>
    </w:rPr>
  </w:style>
  <w:style w:type="character" w:styleId="WW8Num7z2" w:customStyle="1">
    <w:name w:val="WW8Num7z2"/>
    <w:qFormat/>
    <w:rsid w:val="00031ff7"/>
    <w:rPr>
      <w:rFonts w:ascii="Wingdings" w:hAnsi="Wingdings"/>
    </w:rPr>
  </w:style>
  <w:style w:type="character" w:styleId="Caracteresdenumerao" w:customStyle="1">
    <w:name w:val="Caracteres de numeração"/>
    <w:qFormat/>
    <w:rsid w:val="00031ff7"/>
    <w:rPr/>
  </w:style>
  <w:style w:type="character" w:styleId="Pagenumber">
    <w:name w:val="page number"/>
    <w:basedOn w:val="DefaultParagraphFont"/>
    <w:qFormat/>
    <w:rsid w:val="00031ff7"/>
    <w:rPr/>
  </w:style>
  <w:style w:type="character" w:styleId="FollowedHyperlink">
    <w:name w:val="FollowedHyperlink"/>
    <w:qFormat/>
    <w:rsid w:val="00031ff7"/>
    <w:rPr>
      <w:color w:val="800080"/>
      <w:u w:val="single"/>
    </w:rPr>
  </w:style>
  <w:style w:type="character" w:styleId="HTMLCite">
    <w:name w:val="HTML Cite"/>
    <w:uiPriority w:val="99"/>
    <w:qFormat/>
    <w:rsid w:val="00cf69c9"/>
    <w:rPr>
      <w:i w:val="false"/>
      <w:iCs w:val="false"/>
      <w:color w:val="008000"/>
    </w:rPr>
  </w:style>
  <w:style w:type="character" w:styleId="Strong">
    <w:name w:val="Strong"/>
    <w:uiPriority w:val="22"/>
    <w:qFormat/>
    <w:rsid w:val="0074725e"/>
    <w:rPr>
      <w:b/>
      <w:bCs/>
    </w:rPr>
  </w:style>
  <w:style w:type="character" w:styleId="CorpodetextoChar" w:customStyle="1">
    <w:name w:val="Corpo de texto Char"/>
    <w:link w:val="Corpodetexto"/>
    <w:qFormat/>
    <w:rsid w:val="00b50bc1"/>
    <w:rPr>
      <w:sz w:val="24"/>
      <w:lang w:val="pt-BR" w:eastAsia="pt-BR" w:bidi="ar-SA"/>
    </w:rPr>
  </w:style>
  <w:style w:type="character" w:styleId="Highlightedsearchterm" w:customStyle="1">
    <w:name w:val="highlightedsearchterm"/>
    <w:basedOn w:val="DefaultParagraphFont"/>
    <w:qFormat/>
    <w:rsid w:val="00b50bc1"/>
    <w:rPr/>
  </w:style>
  <w:style w:type="character" w:styleId="Ttulo1Char" w:customStyle="1">
    <w:name w:val="Título 1 Char"/>
    <w:link w:val="Ttulo11"/>
    <w:qFormat/>
    <w:rsid w:val="00b50bc1"/>
    <w:rPr>
      <w:b/>
      <w:color w:val="000000"/>
      <w:sz w:val="24"/>
    </w:rPr>
  </w:style>
  <w:style w:type="character" w:styleId="Ttulo2Char" w:customStyle="1">
    <w:name w:val="Título 2 Char"/>
    <w:link w:val="Ttulo21"/>
    <w:qFormat/>
    <w:rsid w:val="00b50bc1"/>
    <w:rPr>
      <w:rFonts w:ascii="Arial" w:hAnsi="Arial"/>
      <w:b/>
      <w:i/>
      <w:sz w:val="28"/>
    </w:rPr>
  </w:style>
  <w:style w:type="character" w:styleId="Tituloproduto21" w:customStyle="1">
    <w:name w:val="titulo_produto21"/>
    <w:qFormat/>
    <w:rsid w:val="00b50bc1"/>
    <w:rPr>
      <w:color w:val="555555"/>
      <w:sz w:val="13"/>
      <w:szCs w:val="13"/>
    </w:rPr>
  </w:style>
  <w:style w:type="character" w:styleId="TextodenotadefimChar" w:customStyle="1">
    <w:name w:val="Texto de nota de fim Char"/>
    <w:link w:val="Textodenotadefim1"/>
    <w:semiHidden/>
    <w:qFormat/>
    <w:rsid w:val="00b50bc1"/>
    <w:rPr>
      <w:rFonts w:ascii="Arial" w:hAnsi="Arial" w:cs="Arial"/>
      <w:lang w:val="pt-BR" w:eastAsia="pt-BR" w:bidi="ar-SA"/>
    </w:rPr>
  </w:style>
  <w:style w:type="character" w:styleId="Corpodetexto2Char" w:customStyle="1">
    <w:name w:val="Corpo de texto 2 Char"/>
    <w:link w:val="Corpodetexto2"/>
    <w:qFormat/>
    <w:rsid w:val="00b50bc1"/>
    <w:rPr>
      <w:sz w:val="24"/>
      <w:lang w:val="pt-BR" w:eastAsia="pt-BR" w:bidi="ar-SA"/>
    </w:rPr>
  </w:style>
  <w:style w:type="character" w:styleId="RecuodecorpodetextoChar" w:customStyle="1">
    <w:name w:val="Recuo de corpo de texto Char"/>
    <w:link w:val="Recuodecorpodetexto"/>
    <w:qFormat/>
    <w:rsid w:val="00b50bc1"/>
    <w:rPr>
      <w:sz w:val="24"/>
      <w:lang w:val="pt-BR" w:eastAsia="pt-BR" w:bidi="ar-SA"/>
    </w:rPr>
  </w:style>
  <w:style w:type="character" w:styleId="Heading1Char" w:customStyle="1">
    <w:name w:val="Heading 1 Char"/>
    <w:qFormat/>
    <w:locked/>
    <w:rsid w:val="008474c3"/>
    <w:rPr>
      <w:rFonts w:ascii="Arial" w:hAnsi="Arial" w:cs="Arial"/>
      <w:b/>
      <w:bCs/>
      <w:color w:val="000080"/>
      <w:sz w:val="22"/>
      <w:szCs w:val="22"/>
      <w:lang w:val="pt-BR" w:eastAsia="pt-BR" w:bidi="ar-SA"/>
    </w:rPr>
  </w:style>
  <w:style w:type="character" w:styleId="Heading2Char" w:customStyle="1">
    <w:name w:val="Heading 2 Char"/>
    <w:qFormat/>
    <w:locked/>
    <w:rsid w:val="008474c3"/>
    <w:rPr>
      <w:b/>
      <w:bCs/>
      <w:color w:val="FF0000"/>
      <w:sz w:val="22"/>
      <w:szCs w:val="22"/>
      <w:lang w:val="pt-BR" w:eastAsia="pt-BR" w:bidi="ar-SA"/>
    </w:rPr>
  </w:style>
  <w:style w:type="character" w:styleId="Ttulo3Char" w:customStyle="1">
    <w:name w:val="Título 3 Char"/>
    <w:link w:val="Ttulo31"/>
    <w:qFormat/>
    <w:locked/>
    <w:rsid w:val="008474c3"/>
    <w:rPr>
      <w:rFonts w:ascii="Arial" w:hAnsi="Arial"/>
      <w:b/>
      <w:sz w:val="26"/>
    </w:rPr>
  </w:style>
  <w:style w:type="character" w:styleId="Ttulo4Char" w:customStyle="1">
    <w:name w:val="Título 4 Char"/>
    <w:link w:val="Ttulo41"/>
    <w:qFormat/>
    <w:locked/>
    <w:rsid w:val="008474c3"/>
    <w:rPr>
      <w:b/>
      <w:sz w:val="28"/>
    </w:rPr>
  </w:style>
  <w:style w:type="character" w:styleId="Ttulo5Char" w:customStyle="1">
    <w:name w:val="Título 5 Char"/>
    <w:link w:val="Ttulo51"/>
    <w:qFormat/>
    <w:locked/>
    <w:rsid w:val="008474c3"/>
    <w:rPr>
      <w:b/>
      <w:i/>
      <w:sz w:val="26"/>
    </w:rPr>
  </w:style>
  <w:style w:type="character" w:styleId="Ttulo6Char" w:customStyle="1">
    <w:name w:val="Título 6 Char"/>
    <w:link w:val="Ttulo61"/>
    <w:qFormat/>
    <w:locked/>
    <w:rsid w:val="008474c3"/>
    <w:rPr>
      <w:rFonts w:ascii="Arial" w:hAnsi="Arial" w:cs="Arial"/>
      <w:b/>
      <w:color w:val="333399"/>
      <w:sz w:val="24"/>
      <w:lang w:val="pt-PT" w:eastAsia="pt-BR" w:bidi="ar-SA"/>
    </w:rPr>
  </w:style>
  <w:style w:type="character" w:styleId="Ttulo7Char" w:customStyle="1">
    <w:name w:val="Título 7 Char"/>
    <w:link w:val="Ttulo71"/>
    <w:qFormat/>
    <w:locked/>
    <w:rsid w:val="008474c3"/>
    <w:rPr>
      <w:rFonts w:ascii="Arial" w:hAnsi="Arial" w:cs="Arial"/>
      <w:b/>
      <w:bCs/>
      <w:color w:val="333399"/>
      <w:sz w:val="24"/>
      <w:lang w:val="pt-BR" w:eastAsia="pt-BR" w:bidi="ar-SA"/>
    </w:rPr>
  </w:style>
  <w:style w:type="character" w:styleId="Ttulo8Char" w:customStyle="1">
    <w:name w:val="Título 8 Char"/>
    <w:link w:val="Ttulo81"/>
    <w:qFormat/>
    <w:locked/>
    <w:rsid w:val="008474c3"/>
    <w:rPr>
      <w:rFonts w:ascii="Arial" w:hAnsi="Arial" w:cs="Arial"/>
      <w:b/>
      <w:bCs/>
      <w:color w:val="333399"/>
      <w:sz w:val="24"/>
      <w:lang w:val="pt-PT" w:eastAsia="pt-BR" w:bidi="ar-SA"/>
    </w:rPr>
  </w:style>
  <w:style w:type="character" w:styleId="Corpodetexto3Char" w:customStyle="1">
    <w:name w:val="Corpo de texto 3 Char"/>
    <w:link w:val="Corpodetexto3"/>
    <w:qFormat/>
    <w:locked/>
    <w:rsid w:val="008474c3"/>
    <w:rPr>
      <w:rFonts w:ascii="Arial" w:hAnsi="Arial" w:cs="Arial"/>
      <w:color w:val="333399"/>
      <w:sz w:val="24"/>
      <w:lang w:val="pt-PT" w:eastAsia="pt-BR" w:bidi="ar-SA"/>
    </w:rPr>
  </w:style>
  <w:style w:type="character" w:styleId="BodyText2Char" w:customStyle="1">
    <w:name w:val="Body Text 2 Char"/>
    <w:qFormat/>
    <w:locked/>
    <w:rsid w:val="008474c3"/>
    <w:rPr>
      <w:rFonts w:ascii="Arial" w:hAnsi="Arial" w:cs="Arial"/>
      <w:color w:val="FF0000"/>
      <w:sz w:val="22"/>
      <w:szCs w:val="22"/>
      <w:lang w:val="pt-BR" w:eastAsia="pt-BR" w:bidi="ar-SA"/>
    </w:rPr>
  </w:style>
  <w:style w:type="character" w:styleId="BodyTextChar" w:customStyle="1">
    <w:name w:val="Body Text Char"/>
    <w:qFormat/>
    <w:locked/>
    <w:rsid w:val="008474c3"/>
    <w:rPr>
      <w:rFonts w:ascii="Times" w:hAnsi="Times" w:cs="Times"/>
      <w:sz w:val="22"/>
      <w:szCs w:val="22"/>
      <w:lang w:val="pt-BR" w:eastAsia="pt-BR" w:bidi="ar-SA"/>
    </w:rPr>
  </w:style>
  <w:style w:type="character" w:styleId="Recuodecorpodetexto2Char" w:customStyle="1">
    <w:name w:val="Recuo de corpo de texto 2 Char"/>
    <w:link w:val="Recuodecorpodetexto2"/>
    <w:qFormat/>
    <w:locked/>
    <w:rsid w:val="008474c3"/>
    <w:rPr>
      <w:rFonts w:ascii="Arial" w:hAnsi="Arial" w:cs="Arial"/>
      <w:color w:val="008000"/>
      <w:sz w:val="22"/>
      <w:szCs w:val="22"/>
      <w:lang w:val="pt-BR" w:eastAsia="pt-BR" w:bidi="ar-SA"/>
    </w:rPr>
  </w:style>
  <w:style w:type="character" w:styleId="Recuodecorpodetexto3Char" w:customStyle="1">
    <w:name w:val="Recuo de corpo de texto 3 Char"/>
    <w:link w:val="Recuodecorpodetexto3"/>
    <w:qFormat/>
    <w:locked/>
    <w:rsid w:val="008474c3"/>
    <w:rPr>
      <w:rFonts w:ascii="Arial" w:hAnsi="Arial" w:cs="Arial"/>
      <w:color w:val="008000"/>
      <w:sz w:val="22"/>
      <w:szCs w:val="22"/>
      <w:lang w:val="pt-BR" w:eastAsia="pt-BR" w:bidi="ar-SA"/>
    </w:rPr>
  </w:style>
  <w:style w:type="character" w:styleId="BodyTextIndentChar" w:customStyle="1">
    <w:name w:val="Body Text Indent Char"/>
    <w:qFormat/>
    <w:locked/>
    <w:rsid w:val="008474c3"/>
    <w:rPr>
      <w:rFonts w:ascii="Arial" w:hAnsi="Arial" w:cs="Arial"/>
      <w:color w:val="000000"/>
      <w:sz w:val="24"/>
      <w:szCs w:val="24"/>
      <w:lang w:val="pt-BR" w:eastAsia="pt-BR" w:bidi="ar-SA"/>
    </w:rPr>
  </w:style>
  <w:style w:type="character" w:styleId="CabealhoChar" w:customStyle="1">
    <w:name w:val="Cabeçalho Char"/>
    <w:uiPriority w:val="99"/>
    <w:qFormat/>
    <w:locked/>
    <w:rsid w:val="008474c3"/>
    <w:rPr>
      <w:sz w:val="24"/>
      <w:lang w:val="pt-BR" w:eastAsia="pt-BR" w:bidi="ar-SA"/>
    </w:rPr>
  </w:style>
  <w:style w:type="character" w:styleId="RodapChar" w:customStyle="1">
    <w:name w:val="Rodapé Char"/>
    <w:uiPriority w:val="99"/>
    <w:qFormat/>
    <w:locked/>
    <w:rsid w:val="008474c3"/>
    <w:rPr>
      <w:sz w:val="24"/>
      <w:lang w:val="pt-BR" w:eastAsia="pt-BR" w:bidi="ar-SA"/>
    </w:rPr>
  </w:style>
  <w:style w:type="character" w:styleId="Nfase">
    <w:name w:val="Ênfase"/>
    <w:uiPriority w:val="20"/>
    <w:qFormat/>
    <w:rsid w:val="00471cd8"/>
    <w:rPr>
      <w:i/>
      <w:iCs/>
    </w:rPr>
  </w:style>
  <w:style w:type="character" w:styleId="Heading3Char" w:customStyle="1">
    <w:name w:val="Heading 3 Char"/>
    <w:qFormat/>
    <w:locked/>
    <w:rsid w:val="00270d24"/>
    <w:rPr>
      <w:rFonts w:ascii="Arial" w:hAnsi="Arial"/>
      <w:b/>
      <w:sz w:val="26"/>
      <w:lang w:val="pt-BR" w:eastAsia="pt-BR" w:bidi="ar-SA"/>
    </w:rPr>
  </w:style>
  <w:style w:type="character" w:styleId="Heading4Char" w:customStyle="1">
    <w:name w:val="Heading 4 Char"/>
    <w:qFormat/>
    <w:locked/>
    <w:rsid w:val="00270d24"/>
    <w:rPr>
      <w:b/>
      <w:sz w:val="28"/>
      <w:lang w:val="pt-BR" w:eastAsia="pt-BR" w:bidi="ar-SA"/>
    </w:rPr>
  </w:style>
  <w:style w:type="character" w:styleId="Heading5Char" w:customStyle="1">
    <w:name w:val="Heading 5 Char"/>
    <w:qFormat/>
    <w:locked/>
    <w:rsid w:val="00270d24"/>
    <w:rPr>
      <w:b/>
      <w:i/>
      <w:sz w:val="26"/>
      <w:lang w:val="pt-BR" w:eastAsia="pt-BR" w:bidi="ar-SA"/>
    </w:rPr>
  </w:style>
  <w:style w:type="character" w:styleId="Heading6Char" w:customStyle="1">
    <w:name w:val="Heading 6 Char"/>
    <w:qFormat/>
    <w:locked/>
    <w:rsid w:val="00270d24"/>
    <w:rPr>
      <w:rFonts w:ascii="Arial" w:hAnsi="Arial" w:cs="Arial"/>
      <w:b/>
      <w:color w:val="333399"/>
      <w:sz w:val="24"/>
      <w:lang w:val="pt-PT" w:eastAsia="pt-BR" w:bidi="ar-SA"/>
    </w:rPr>
  </w:style>
  <w:style w:type="character" w:styleId="Heading7Char" w:customStyle="1">
    <w:name w:val="Heading 7 Char"/>
    <w:qFormat/>
    <w:locked/>
    <w:rsid w:val="00270d24"/>
    <w:rPr>
      <w:rFonts w:ascii="Arial" w:hAnsi="Arial" w:cs="Arial"/>
      <w:b/>
      <w:bCs/>
      <w:color w:val="333399"/>
      <w:sz w:val="24"/>
      <w:lang w:val="pt-BR" w:eastAsia="pt-BR" w:bidi="ar-SA"/>
    </w:rPr>
  </w:style>
  <w:style w:type="character" w:styleId="Heading8Char" w:customStyle="1">
    <w:name w:val="Heading 8 Char"/>
    <w:qFormat/>
    <w:locked/>
    <w:rsid w:val="00270d24"/>
    <w:rPr>
      <w:rFonts w:ascii="Arial" w:hAnsi="Arial" w:cs="Arial"/>
      <w:b/>
      <w:bCs/>
      <w:color w:val="333399"/>
      <w:sz w:val="24"/>
      <w:lang w:val="pt-PT" w:eastAsia="pt-BR" w:bidi="ar-SA"/>
    </w:rPr>
  </w:style>
  <w:style w:type="character" w:styleId="BodyText3Char" w:customStyle="1">
    <w:name w:val="Body Text 3 Char"/>
    <w:qFormat/>
    <w:locked/>
    <w:rsid w:val="00270d24"/>
    <w:rPr>
      <w:rFonts w:ascii="Arial" w:hAnsi="Arial" w:cs="Arial"/>
      <w:color w:val="333399"/>
      <w:sz w:val="24"/>
      <w:lang w:val="pt-PT" w:eastAsia="pt-BR" w:bidi="ar-SA"/>
    </w:rPr>
  </w:style>
  <w:style w:type="character" w:styleId="BodyTextIndent2Char" w:customStyle="1">
    <w:name w:val="Body Text Indent 2 Char"/>
    <w:qFormat/>
    <w:locked/>
    <w:rsid w:val="00270d24"/>
    <w:rPr>
      <w:rFonts w:ascii="Arial" w:hAnsi="Arial" w:cs="Arial"/>
      <w:color w:val="008000"/>
      <w:sz w:val="22"/>
      <w:szCs w:val="22"/>
      <w:lang w:val="pt-BR" w:eastAsia="pt-BR" w:bidi="ar-SA"/>
    </w:rPr>
  </w:style>
  <w:style w:type="character" w:styleId="BodyTextIndent3Char" w:customStyle="1">
    <w:name w:val="Body Text Indent 3 Char"/>
    <w:qFormat/>
    <w:locked/>
    <w:rsid w:val="00270d24"/>
    <w:rPr>
      <w:rFonts w:ascii="Arial" w:hAnsi="Arial" w:cs="Arial"/>
      <w:color w:val="008000"/>
      <w:sz w:val="22"/>
      <w:szCs w:val="22"/>
      <w:lang w:val="pt-BR" w:eastAsia="pt-BR" w:bidi="ar-SA"/>
    </w:rPr>
  </w:style>
  <w:style w:type="character" w:styleId="HeaderChar" w:customStyle="1">
    <w:name w:val="Header Char"/>
    <w:qFormat/>
    <w:locked/>
    <w:rsid w:val="00270d24"/>
    <w:rPr>
      <w:sz w:val="24"/>
      <w:lang w:val="pt-BR" w:eastAsia="pt-BR" w:bidi="ar-SA"/>
    </w:rPr>
  </w:style>
  <w:style w:type="character" w:styleId="FooterChar" w:customStyle="1">
    <w:name w:val="Footer Char"/>
    <w:qFormat/>
    <w:locked/>
    <w:rsid w:val="00270d24"/>
    <w:rPr>
      <w:sz w:val="24"/>
      <w:lang w:val="pt-BR" w:eastAsia="pt-BR" w:bidi="ar-SA"/>
    </w:rPr>
  </w:style>
  <w:style w:type="character" w:styleId="Annotationreference">
    <w:name w:val="annotation reference"/>
    <w:uiPriority w:val="99"/>
    <w:qFormat/>
    <w:rsid w:val="009930eb"/>
    <w:rPr>
      <w:sz w:val="16"/>
      <w:szCs w:val="16"/>
    </w:rPr>
  </w:style>
  <w:style w:type="character" w:styleId="Txtinfocurso1" w:customStyle="1">
    <w:name w:val="txtinfocurso1"/>
    <w:qFormat/>
    <w:rsid w:val="003f1e64"/>
    <w:rPr>
      <w:rFonts w:ascii="Verdana" w:hAnsi="Verdana"/>
      <w:b w:val="false"/>
      <w:bCs w:val="false"/>
      <w:strike w:val="false"/>
      <w:dstrike w:val="false"/>
      <w:color w:val="000000"/>
      <w:sz w:val="10"/>
      <w:szCs w:val="10"/>
      <w:u w:val="none"/>
      <w:effect w:val="none"/>
    </w:rPr>
  </w:style>
  <w:style w:type="character" w:styleId="Postbody1" w:customStyle="1">
    <w:name w:val="postbody1"/>
    <w:qFormat/>
    <w:rsid w:val="003f1e64"/>
    <w:rPr>
      <w:sz w:val="11"/>
      <w:szCs w:val="11"/>
    </w:rPr>
  </w:style>
  <w:style w:type="character" w:styleId="HTMLTypewriter">
    <w:name w:val="HTML Typewriter"/>
    <w:unhideWhenUsed/>
    <w:qFormat/>
    <w:rsid w:val="003f1e64"/>
    <w:rPr>
      <w:rFonts w:ascii="Courier New" w:hAnsi="Courier New" w:eastAsia="Times New Roman" w:cs="Courier New"/>
      <w:sz w:val="13"/>
      <w:szCs w:val="13"/>
    </w:rPr>
  </w:style>
  <w:style w:type="character" w:styleId="Style21" w:customStyle="1">
    <w:name w:val="style21"/>
    <w:qFormat/>
    <w:rsid w:val="008a6197"/>
    <w:rPr>
      <w:color w:val="006600"/>
    </w:rPr>
  </w:style>
  <w:style w:type="character" w:styleId="Data1" w:customStyle="1">
    <w:name w:val="data1"/>
    <w:qFormat/>
    <w:rsid w:val="008a6197"/>
    <w:rPr>
      <w:rFonts w:ascii="Arial" w:hAnsi="Arial" w:cs="Arial"/>
      <w:sz w:val="15"/>
      <w:szCs w:val="15"/>
    </w:rPr>
  </w:style>
  <w:style w:type="character" w:styleId="TextosemFormataoChar" w:customStyle="1">
    <w:name w:val="Texto sem Formatação Char"/>
    <w:link w:val="TextosemFormatao"/>
    <w:uiPriority w:val="99"/>
    <w:qFormat/>
    <w:rsid w:val="00e758a8"/>
    <w:rPr>
      <w:rFonts w:ascii="Calibri" w:hAnsi="Calibri" w:eastAsia="Calibri"/>
      <w:sz w:val="22"/>
      <w:szCs w:val="21"/>
      <w:lang w:eastAsia="en-US"/>
    </w:rPr>
  </w:style>
  <w:style w:type="character" w:styleId="Resumo" w:customStyle="1">
    <w:name w:val="resumo"/>
    <w:basedOn w:val="DefaultParagraphFont"/>
    <w:qFormat/>
    <w:rsid w:val="00e716ad"/>
    <w:rPr/>
  </w:style>
  <w:style w:type="character" w:styleId="Flc" w:customStyle="1">
    <w:name w:val="flc"/>
    <w:basedOn w:val="DefaultParagraphFont"/>
    <w:qFormat/>
    <w:rsid w:val="00265dab"/>
    <w:rPr/>
  </w:style>
  <w:style w:type="character" w:styleId="Normal0020tablechar" w:customStyle="1">
    <w:name w:val="normal_0020table__char"/>
    <w:basedOn w:val="DefaultParagraphFont"/>
    <w:qFormat/>
    <w:rsid w:val="00bb5e50"/>
    <w:rPr/>
  </w:style>
  <w:style w:type="character" w:styleId="Ncoradanotadefim" w:customStyle="1">
    <w:name w:val="Âncora da nota de fim"/>
    <w:rsid w:val="001e46b6"/>
    <w:rPr>
      <w:vertAlign w:val="superscript"/>
    </w:rPr>
  </w:style>
  <w:style w:type="character" w:styleId="EndnoteCharacters" w:customStyle="1">
    <w:name w:val="Endnote Characters"/>
    <w:qFormat/>
    <w:rsid w:val="005d5577"/>
    <w:rPr>
      <w:vertAlign w:val="superscript"/>
    </w:rPr>
  </w:style>
  <w:style w:type="character" w:styleId="LinkInterne" w:customStyle="1">
    <w:name w:val="Link Interne"/>
    <w:qFormat/>
    <w:rsid w:val="00047226"/>
    <w:rPr/>
  </w:style>
  <w:style w:type="character" w:styleId="Appleconvertedspace" w:customStyle="1">
    <w:name w:val="apple-converted-space"/>
    <w:basedOn w:val="DefaultParagraphFont"/>
    <w:qFormat/>
    <w:rsid w:val="008677eb"/>
    <w:rPr/>
  </w:style>
  <w:style w:type="character" w:styleId="NormalWebChar" w:customStyle="1">
    <w:name w:val="Normal (Web) Char"/>
    <w:link w:val="NormalWeb"/>
    <w:qFormat/>
    <w:locked/>
    <w:rsid w:val="008654ea"/>
    <w:rPr>
      <w:color w:val="000000"/>
      <w:sz w:val="24"/>
      <w:szCs w:val="24"/>
    </w:rPr>
  </w:style>
  <w:style w:type="character" w:styleId="TextodecomentrioChar" w:customStyle="1">
    <w:name w:val="Texto de comentário Char"/>
    <w:basedOn w:val="DefaultParagraphFont"/>
    <w:link w:val="Textodecomentrio"/>
    <w:uiPriority w:val="99"/>
    <w:qFormat/>
    <w:rsid w:val="002b19d0"/>
    <w:rPr/>
  </w:style>
  <w:style w:type="character" w:styleId="PargrafodaListaChar" w:customStyle="1">
    <w:name w:val="Parágrafo da Lista Char"/>
    <w:link w:val="PargrafodaLista"/>
    <w:uiPriority w:val="1"/>
    <w:qFormat/>
    <w:locked/>
    <w:rsid w:val="00be7030"/>
    <w:rPr>
      <w:sz w:val="24"/>
    </w:rPr>
  </w:style>
  <w:style w:type="character" w:styleId="Tgc" w:customStyle="1">
    <w:name w:val="_tgc"/>
    <w:basedOn w:val="DefaultParagraphFont"/>
    <w:qFormat/>
    <w:rsid w:val="0084620b"/>
    <w:rPr/>
  </w:style>
  <w:style w:type="character" w:styleId="Highlight" w:customStyle="1">
    <w:name w:val="highlight"/>
    <w:basedOn w:val="DefaultParagraphFont"/>
    <w:qFormat/>
    <w:rsid w:val="00ff00e5"/>
    <w:rPr/>
  </w:style>
  <w:style w:type="character" w:styleId="CabealhoChar1" w:customStyle="1">
    <w:name w:val="Cabeçalho Char1"/>
    <w:basedOn w:val="DefaultParagraphFont"/>
    <w:link w:val="Cabealho1"/>
    <w:uiPriority w:val="99"/>
    <w:semiHidden/>
    <w:qFormat/>
    <w:rsid w:val="005c0c2a"/>
    <w:rPr>
      <w:sz w:val="24"/>
    </w:rPr>
  </w:style>
  <w:style w:type="character" w:styleId="RodapChar1" w:customStyle="1">
    <w:name w:val="Rodapé Char1"/>
    <w:basedOn w:val="DefaultParagraphFont"/>
    <w:link w:val="Rodap1"/>
    <w:semiHidden/>
    <w:qFormat/>
    <w:rsid w:val="005c0c2a"/>
    <w:rPr>
      <w:sz w:val="24"/>
    </w:rPr>
  </w:style>
  <w:style w:type="character" w:styleId="RodapChar4" w:customStyle="1">
    <w:name w:val="Rodapé Char4"/>
    <w:basedOn w:val="DefaultParagraphFont"/>
    <w:qFormat/>
    <w:rsid w:val="00ed7e2a"/>
    <w:rPr>
      <w:rFonts w:ascii="Times New Roman" w:hAnsi="Times New Roman" w:eastAsia="Times New Roman" w:cs="Times New Roman"/>
      <w:sz w:val="24"/>
      <w:szCs w:val="20"/>
      <w:lang w:eastAsia="pt-BR"/>
    </w:rPr>
  </w:style>
  <w:style w:type="character" w:styleId="CabealhoChar4" w:customStyle="1">
    <w:name w:val="Cabeçalho Char4"/>
    <w:basedOn w:val="DefaultParagraphFont"/>
    <w:qFormat/>
    <w:rsid w:val="00ed7e2a"/>
    <w:rPr>
      <w:rFonts w:ascii="Times New Roman" w:hAnsi="Times New Roman" w:eastAsia="Times New Roman" w:cs="Times New Roman"/>
      <w:sz w:val="24"/>
      <w:szCs w:val="20"/>
      <w:lang w:eastAsia="pt-BR"/>
    </w:rPr>
  </w:style>
  <w:style w:type="character" w:styleId="RodapChar3" w:customStyle="1">
    <w:name w:val="Rodapé Char3"/>
    <w:basedOn w:val="DefaultParagraphFont"/>
    <w:qFormat/>
    <w:rsid w:val="00ed7e2a"/>
    <w:rPr>
      <w:rFonts w:ascii="Times New Roman" w:hAnsi="Times New Roman" w:eastAsia="Times New Roman" w:cs="Times New Roman"/>
      <w:sz w:val="24"/>
      <w:szCs w:val="20"/>
      <w:lang w:eastAsia="pt-BR"/>
    </w:rPr>
  </w:style>
  <w:style w:type="character" w:styleId="CabealhoChar3" w:customStyle="1">
    <w:name w:val="Cabeçalho Char3"/>
    <w:basedOn w:val="DefaultParagraphFont"/>
    <w:qFormat/>
    <w:rsid w:val="00ed7e2a"/>
    <w:rPr>
      <w:rFonts w:ascii="Times New Roman" w:hAnsi="Times New Roman" w:eastAsia="Times New Roman" w:cs="Times New Roman"/>
      <w:sz w:val="24"/>
      <w:szCs w:val="20"/>
      <w:lang w:eastAsia="pt-BR"/>
    </w:rPr>
  </w:style>
  <w:style w:type="character" w:styleId="RodapChar2" w:customStyle="1">
    <w:name w:val="Rodapé Char2"/>
    <w:basedOn w:val="DefaultParagraphFont"/>
    <w:qFormat/>
    <w:rsid w:val="00ed7e2a"/>
    <w:rPr>
      <w:rFonts w:ascii="Times New Roman" w:hAnsi="Times New Roman" w:eastAsia="Times New Roman" w:cs="Times New Roman"/>
      <w:sz w:val="24"/>
      <w:szCs w:val="20"/>
      <w:lang w:eastAsia="pt-BR"/>
    </w:rPr>
  </w:style>
  <w:style w:type="character" w:styleId="CabealhoChar2" w:customStyle="1">
    <w:name w:val="Cabeçalho Char2"/>
    <w:basedOn w:val="DefaultParagraphFont"/>
    <w:qFormat/>
    <w:rsid w:val="00ed7e2a"/>
    <w:rPr>
      <w:rFonts w:ascii="Times New Roman" w:hAnsi="Times New Roman" w:eastAsia="Times New Roman" w:cs="Times New Roman"/>
      <w:sz w:val="24"/>
      <w:szCs w:val="20"/>
      <w:lang w:eastAsia="pt-BR"/>
    </w:rPr>
  </w:style>
  <w:style w:type="character" w:styleId="Grame" w:customStyle="1">
    <w:name w:val="grame"/>
    <w:basedOn w:val="DefaultParagraphFont"/>
    <w:qFormat/>
    <w:rsid w:val="00ed7e2a"/>
    <w:rPr/>
  </w:style>
  <w:style w:type="character" w:styleId="TextosemFormataoChar1" w:customStyle="1">
    <w:name w:val="Texto sem Formatação Char1"/>
    <w:basedOn w:val="DefaultParagraphFont"/>
    <w:qFormat/>
    <w:rsid w:val="00ed7e2a"/>
    <w:rPr>
      <w:rFonts w:ascii="Consolas" w:hAnsi="Consolas" w:eastAsia="Times New Roman" w:cs="Consolas"/>
      <w:sz w:val="21"/>
      <w:szCs w:val="21"/>
      <w:lang w:eastAsia="pt-BR"/>
    </w:rPr>
  </w:style>
  <w:style w:type="character" w:styleId="AssuntodocomentrioChar" w:customStyle="1">
    <w:name w:val="Assunto do comentário Char"/>
    <w:basedOn w:val="TextodecomentrioChar1"/>
    <w:qFormat/>
    <w:rsid w:val="00ed7e2a"/>
    <w:rPr>
      <w:rFonts w:ascii="Times New Roman" w:hAnsi="Times New Roman" w:eastAsia="Times New Roman" w:cs="Times New Roman"/>
      <w:b/>
      <w:bCs/>
      <w:sz w:val="20"/>
      <w:szCs w:val="20"/>
      <w:lang w:eastAsia="pt-BR"/>
    </w:rPr>
  </w:style>
  <w:style w:type="character" w:styleId="TextodecomentrioChar1" w:customStyle="1">
    <w:name w:val="Texto de comentário Char1"/>
    <w:basedOn w:val="DefaultParagraphFont"/>
    <w:qFormat/>
    <w:rsid w:val="00ed7e2a"/>
    <w:rPr>
      <w:rFonts w:ascii="Times New Roman" w:hAnsi="Times New Roman" w:eastAsia="Times New Roman" w:cs="Times New Roman"/>
      <w:sz w:val="20"/>
      <w:szCs w:val="20"/>
      <w:lang w:eastAsia="pt-BR"/>
    </w:rPr>
  </w:style>
  <w:style w:type="character" w:styleId="TextodebaloChar" w:customStyle="1">
    <w:name w:val="Texto de balão Char"/>
    <w:basedOn w:val="DefaultParagraphFont"/>
    <w:qFormat/>
    <w:rsid w:val="00ed7e2a"/>
    <w:rPr>
      <w:rFonts w:ascii="Tahoma" w:hAnsi="Tahoma" w:eastAsia="Times New Roman" w:cs="Tahoma"/>
      <w:sz w:val="16"/>
      <w:szCs w:val="16"/>
      <w:lang w:eastAsia="pt-BR"/>
    </w:rPr>
  </w:style>
  <w:style w:type="character" w:styleId="Recuodecorpodetexto3Char1" w:customStyle="1">
    <w:name w:val="Recuo de corpo de texto 3 Char1"/>
    <w:basedOn w:val="DefaultParagraphFont"/>
    <w:qFormat/>
    <w:rsid w:val="00ed7e2a"/>
    <w:rPr>
      <w:rFonts w:ascii="Times New Roman" w:hAnsi="Times New Roman" w:eastAsia="Times New Roman" w:cs="Times New Roman"/>
      <w:sz w:val="16"/>
      <w:szCs w:val="16"/>
      <w:lang w:eastAsia="pt-BR"/>
    </w:rPr>
  </w:style>
  <w:style w:type="character" w:styleId="Recuodecorpodetexto2Char1" w:customStyle="1">
    <w:name w:val="Recuo de corpo de texto 2 Char1"/>
    <w:basedOn w:val="DefaultParagraphFont"/>
    <w:qFormat/>
    <w:rsid w:val="00ed7e2a"/>
    <w:rPr>
      <w:rFonts w:ascii="Times New Roman" w:hAnsi="Times New Roman" w:eastAsia="Times New Roman" w:cs="Times New Roman"/>
      <w:sz w:val="24"/>
      <w:szCs w:val="20"/>
      <w:lang w:eastAsia="pt-BR"/>
    </w:rPr>
  </w:style>
  <w:style w:type="character" w:styleId="MapadoDocumentoChar" w:customStyle="1">
    <w:name w:val="Mapa do Documento Char"/>
    <w:basedOn w:val="DefaultParagraphFont"/>
    <w:qFormat/>
    <w:rsid w:val="00ed7e2a"/>
    <w:rPr>
      <w:rFonts w:ascii="Tahoma" w:hAnsi="Tahoma" w:eastAsia="Times New Roman" w:cs="Tahoma"/>
      <w:sz w:val="20"/>
      <w:szCs w:val="20"/>
      <w:highlight w:val="darkBlue"/>
      <w:lang w:eastAsia="pt-BR"/>
    </w:rPr>
  </w:style>
  <w:style w:type="character" w:styleId="Corpodetexto3Char1" w:customStyle="1">
    <w:name w:val="Corpo de texto 3 Char1"/>
    <w:basedOn w:val="DefaultParagraphFont"/>
    <w:qFormat/>
    <w:rsid w:val="00ed7e2a"/>
    <w:rPr>
      <w:rFonts w:ascii="Times New Roman" w:hAnsi="Times New Roman" w:eastAsia="Times New Roman" w:cs="Times New Roman"/>
      <w:sz w:val="16"/>
      <w:szCs w:val="16"/>
      <w:lang w:eastAsia="pt-BR"/>
    </w:rPr>
  </w:style>
  <w:style w:type="character" w:styleId="Corpodetexto2Char1" w:customStyle="1">
    <w:name w:val="Corpo de texto 2 Char1"/>
    <w:basedOn w:val="DefaultParagraphFont"/>
    <w:qFormat/>
    <w:rsid w:val="00ed7e2a"/>
    <w:rPr>
      <w:rFonts w:ascii="Times New Roman" w:hAnsi="Times New Roman" w:eastAsia="Times New Roman" w:cs="Times New Roman"/>
      <w:sz w:val="24"/>
      <w:szCs w:val="20"/>
      <w:lang w:eastAsia="pt-BR"/>
    </w:rPr>
  </w:style>
  <w:style w:type="character" w:styleId="RecuodecorpodetextoChar1" w:customStyle="1">
    <w:name w:val="Recuo de corpo de texto Char1"/>
    <w:basedOn w:val="DefaultParagraphFont"/>
    <w:qFormat/>
    <w:rsid w:val="00ed7e2a"/>
    <w:rPr>
      <w:rFonts w:ascii="Times New Roman" w:hAnsi="Times New Roman" w:eastAsia="Times New Roman" w:cs="Times New Roman"/>
      <w:sz w:val="24"/>
      <w:szCs w:val="20"/>
      <w:lang w:eastAsia="pt-BR"/>
    </w:rPr>
  </w:style>
  <w:style w:type="character" w:styleId="CorpodetextoChar1" w:customStyle="1">
    <w:name w:val="Corpo de texto Char1"/>
    <w:basedOn w:val="DefaultParagraphFont"/>
    <w:qFormat/>
    <w:rsid w:val="00ed7e2a"/>
    <w:rPr>
      <w:rFonts w:ascii="Times New Roman" w:hAnsi="Times New Roman" w:eastAsia="Times New Roman" w:cs="Times New Roman"/>
      <w:sz w:val="24"/>
      <w:szCs w:val="20"/>
      <w:lang w:eastAsia="pt-BR"/>
    </w:rPr>
  </w:style>
  <w:style w:type="character" w:styleId="TtuloChar" w:customStyle="1">
    <w:name w:val="Título Char"/>
    <w:basedOn w:val="DefaultParagraphFont"/>
    <w:qFormat/>
    <w:rsid w:val="00ed7e2a"/>
    <w:rPr>
      <w:rFonts w:ascii="Arial" w:hAnsi="Arial" w:eastAsia="Times New Roman" w:cs="Times New Roman"/>
      <w:sz w:val="28"/>
      <w:szCs w:val="20"/>
      <w:lang w:eastAsia="pt-BR"/>
    </w:rPr>
  </w:style>
  <w:style w:type="character" w:styleId="Smbolosdenumerao" w:customStyle="1">
    <w:name w:val="Símbolos de numeração"/>
    <w:qFormat/>
    <w:rsid w:val="00ed7e2a"/>
    <w:rPr/>
  </w:style>
  <w:style w:type="character" w:styleId="Ncoradanotaderodap" w:customStyle="1">
    <w:name w:val="Âncora da nota de rodapé"/>
    <w:rsid w:val="00ed7e2a"/>
    <w:rPr>
      <w:vertAlign w:val="superscript"/>
    </w:rPr>
  </w:style>
  <w:style w:type="character" w:styleId="TextodenotaderodapChar" w:customStyle="1">
    <w:name w:val="Texto de nota de rodapé Char"/>
    <w:basedOn w:val="DefaultParagraphFont"/>
    <w:qFormat/>
    <w:rsid w:val="00ed7e2a"/>
    <w:rPr>
      <w:rFonts w:ascii="Times New Roman" w:hAnsi="Times New Roman" w:eastAsia="Times New Roman" w:cs="Times New Roman"/>
      <w:sz w:val="20"/>
      <w:szCs w:val="20"/>
      <w:lang w:eastAsia="pt-BR"/>
    </w:rPr>
  </w:style>
  <w:style w:type="character" w:styleId="St" w:customStyle="1">
    <w:name w:val="st"/>
    <w:basedOn w:val="DefaultParagraphFont"/>
    <w:qFormat/>
    <w:rsid w:val="00ed7e2a"/>
    <w:rPr/>
  </w:style>
  <w:style w:type="character" w:styleId="Marcas" w:customStyle="1">
    <w:name w:val="Marcas"/>
    <w:qFormat/>
    <w:rsid w:val="00dd1bce"/>
    <w:rPr>
      <w:rFonts w:ascii="OpenSymbol" w:hAnsi="OpenSymbol" w:eastAsia="OpenSymbol" w:cs="OpenSymbol"/>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rsid w:val="00031ff7"/>
    <w:pPr>
      <w:spacing w:before="0" w:after="120"/>
    </w:pPr>
    <w:rPr/>
  </w:style>
  <w:style w:type="paragraph" w:styleId="Lista">
    <w:name w:val="List"/>
    <w:basedOn w:val="Corpodotexto"/>
    <w:rsid w:val="001e46b6"/>
    <w:pPr/>
    <w:rPr/>
  </w:style>
  <w:style w:type="paragraph" w:styleId="Legenda" w:customStyle="1">
    <w:name w:val="Caption"/>
    <w:basedOn w:val="Normal"/>
    <w:qFormat/>
    <w:rsid w:val="001d5d60"/>
    <w:pPr>
      <w:suppressLineNumbers/>
      <w:spacing w:before="120" w:after="120"/>
    </w:pPr>
    <w:rPr>
      <w:i/>
      <w:iCs/>
    </w:rPr>
  </w:style>
  <w:style w:type="paragraph" w:styleId="Ndice" w:customStyle="1">
    <w:name w:val="Índice"/>
    <w:basedOn w:val="Normal"/>
    <w:qFormat/>
    <w:rsid w:val="001e46b6"/>
    <w:pPr>
      <w:suppressLineNumbers/>
    </w:pPr>
    <w:rPr/>
  </w:style>
  <w:style w:type="paragraph" w:styleId="Ttulododocumento">
    <w:name w:val="Title"/>
    <w:basedOn w:val="Normal"/>
    <w:next w:val="Corpodotexto"/>
    <w:qFormat/>
    <w:rsid w:val="00031ff7"/>
    <w:pPr>
      <w:keepNext w:val="true"/>
      <w:spacing w:before="240" w:after="120"/>
    </w:pPr>
    <w:rPr>
      <w:rFonts w:ascii="Arial" w:hAnsi="Arial"/>
      <w:sz w:val="28"/>
    </w:rPr>
  </w:style>
  <w:style w:type="paragraph" w:styleId="Ttulo11" w:customStyle="1">
    <w:name w:val="Título 11"/>
    <w:basedOn w:val="Normal"/>
    <w:next w:val="Normal"/>
    <w:link w:val="Ttulo1Char"/>
    <w:qFormat/>
    <w:rsid w:val="00ed7e2a"/>
    <w:pPr>
      <w:keepNext w:val="true"/>
      <w:widowControl/>
      <w:jc w:val="both"/>
      <w:outlineLvl w:val="0"/>
    </w:pPr>
    <w:rPr>
      <w:b/>
      <w:color w:val="000000"/>
    </w:rPr>
  </w:style>
  <w:style w:type="paragraph" w:styleId="Ttulo21" w:customStyle="1">
    <w:name w:val="Título 21"/>
    <w:basedOn w:val="Normal"/>
    <w:next w:val="Normal"/>
    <w:link w:val="Ttulo2Char"/>
    <w:qFormat/>
    <w:rsid w:val="00ed7e2a"/>
    <w:pPr>
      <w:keepNext w:val="true"/>
      <w:spacing w:before="240" w:after="60"/>
      <w:outlineLvl w:val="1"/>
    </w:pPr>
    <w:rPr>
      <w:rFonts w:ascii="Arial" w:hAnsi="Arial"/>
      <w:b/>
      <w:i/>
      <w:sz w:val="28"/>
    </w:rPr>
  </w:style>
  <w:style w:type="paragraph" w:styleId="Ttulo31" w:customStyle="1">
    <w:name w:val="Título 31"/>
    <w:basedOn w:val="Normal"/>
    <w:next w:val="Normal"/>
    <w:link w:val="Ttulo3Char"/>
    <w:qFormat/>
    <w:rsid w:val="00ed7e2a"/>
    <w:pPr>
      <w:keepNext w:val="true"/>
      <w:spacing w:before="240" w:after="60"/>
      <w:outlineLvl w:val="2"/>
    </w:pPr>
    <w:rPr>
      <w:rFonts w:ascii="Arial" w:hAnsi="Arial"/>
      <w:b/>
      <w:sz w:val="26"/>
    </w:rPr>
  </w:style>
  <w:style w:type="paragraph" w:styleId="Ttulo41" w:customStyle="1">
    <w:name w:val="Título 41"/>
    <w:basedOn w:val="Normal"/>
    <w:next w:val="Normal"/>
    <w:link w:val="Ttulo4Char"/>
    <w:qFormat/>
    <w:rsid w:val="00ed7e2a"/>
    <w:pPr>
      <w:keepNext w:val="true"/>
      <w:spacing w:before="240" w:after="60"/>
      <w:outlineLvl w:val="3"/>
    </w:pPr>
    <w:rPr>
      <w:b/>
      <w:sz w:val="28"/>
    </w:rPr>
  </w:style>
  <w:style w:type="paragraph" w:styleId="Ttulo51" w:customStyle="1">
    <w:name w:val="Título 51"/>
    <w:basedOn w:val="Normal"/>
    <w:next w:val="Normal"/>
    <w:link w:val="Ttulo5Char"/>
    <w:qFormat/>
    <w:rsid w:val="00ed7e2a"/>
    <w:pPr>
      <w:spacing w:before="240" w:after="60"/>
      <w:outlineLvl w:val="4"/>
    </w:pPr>
    <w:rPr>
      <w:b/>
      <w:i/>
      <w:sz w:val="26"/>
    </w:rPr>
  </w:style>
  <w:style w:type="paragraph" w:styleId="Ttulo61" w:customStyle="1">
    <w:name w:val="Título 61"/>
    <w:basedOn w:val="Normal"/>
    <w:next w:val="Normal"/>
    <w:link w:val="Ttulo6Char"/>
    <w:qFormat/>
    <w:rsid w:val="00ed7e2a"/>
    <w:pPr>
      <w:keepNext w:val="true"/>
      <w:shd w:val="clear" w:color="auto" w:fill="FFFFFF"/>
      <w:spacing w:lineRule="auto" w:line="360"/>
      <w:jc w:val="center"/>
      <w:outlineLvl w:val="5"/>
    </w:pPr>
    <w:rPr>
      <w:rFonts w:ascii="Arial" w:hAnsi="Arial" w:cs="Arial"/>
      <w:b/>
      <w:color w:val="333399"/>
      <w:lang w:val="pt-PT"/>
    </w:rPr>
  </w:style>
  <w:style w:type="paragraph" w:styleId="Ttulo71" w:customStyle="1">
    <w:name w:val="Título 71"/>
    <w:basedOn w:val="Normal"/>
    <w:next w:val="Normal"/>
    <w:link w:val="Ttulo7Char"/>
    <w:qFormat/>
    <w:rsid w:val="00ed7e2a"/>
    <w:pPr>
      <w:keepNext w:val="true"/>
      <w:jc w:val="center"/>
      <w:outlineLvl w:val="6"/>
    </w:pPr>
    <w:rPr>
      <w:rFonts w:ascii="Arial" w:hAnsi="Arial" w:cs="Arial"/>
      <w:b/>
      <w:bCs/>
      <w:color w:val="333399"/>
    </w:rPr>
  </w:style>
  <w:style w:type="paragraph" w:styleId="Ttulo81" w:customStyle="1">
    <w:name w:val="Título 81"/>
    <w:basedOn w:val="Normal"/>
    <w:next w:val="Normal"/>
    <w:link w:val="Ttulo8Char"/>
    <w:qFormat/>
    <w:rsid w:val="00ed7e2a"/>
    <w:pPr>
      <w:keepNext w:val="true"/>
      <w:shd w:val="clear" w:color="auto" w:fill="FFFFFF"/>
      <w:jc w:val="both"/>
      <w:outlineLvl w:val="7"/>
    </w:pPr>
    <w:rPr>
      <w:rFonts w:ascii="Arial" w:hAnsi="Arial" w:cs="Arial"/>
      <w:b/>
      <w:bCs/>
      <w:color w:val="333399"/>
      <w:lang w:val="pt-PT"/>
    </w:rPr>
  </w:style>
  <w:style w:type="paragraph" w:styleId="Ttulo91" w:customStyle="1">
    <w:name w:val="Título 91"/>
    <w:basedOn w:val="Normal"/>
    <w:next w:val="Normal"/>
    <w:qFormat/>
    <w:rsid w:val="00ed7e2a"/>
    <w:pPr>
      <w:keepNext w:val="true"/>
      <w:jc w:val="both"/>
      <w:outlineLvl w:val="8"/>
    </w:pPr>
    <w:rPr>
      <w:rFonts w:ascii="Arial" w:hAnsi="Arial" w:cs="Arial"/>
      <w:b/>
      <w:bCs/>
      <w:caps/>
      <w:color w:val="333399"/>
      <w:lang w:val="pt-PT"/>
    </w:rPr>
  </w:style>
  <w:style w:type="paragraph" w:styleId="Legenda1" w:customStyle="1">
    <w:name w:val="Legenda1"/>
    <w:basedOn w:val="Normal"/>
    <w:qFormat/>
    <w:rsid w:val="00ed7e2a"/>
    <w:pPr>
      <w:suppressLineNumbers/>
      <w:spacing w:before="120" w:after="120"/>
    </w:pPr>
    <w:rPr>
      <w:i/>
      <w:iCs/>
    </w:rPr>
  </w:style>
  <w:style w:type="paragraph" w:styleId="Contedodetabela" w:customStyle="1">
    <w:name w:val="Conteúdo de tabela"/>
    <w:basedOn w:val="Corpodotexto"/>
    <w:qFormat/>
    <w:rsid w:val="00031ff7"/>
    <w:pPr/>
    <w:rPr/>
  </w:style>
  <w:style w:type="paragraph" w:styleId="Contedodatabela" w:customStyle="1">
    <w:name w:val="Conteúdo da tabela"/>
    <w:basedOn w:val="Corpodotexto"/>
    <w:qFormat/>
    <w:rsid w:val="00031ff7"/>
    <w:pPr>
      <w:suppressLineNumbers/>
    </w:pPr>
    <w:rPr>
      <w:rFonts w:eastAsia="Lucida Sans Unicode"/>
    </w:rPr>
  </w:style>
  <w:style w:type="paragraph" w:styleId="Ttulodetabela" w:customStyle="1">
    <w:name w:val="Título de tabela"/>
    <w:basedOn w:val="Normal"/>
    <w:qFormat/>
    <w:rsid w:val="008474c3"/>
    <w:pPr>
      <w:suppressLineNumbers/>
      <w:spacing w:before="0" w:after="120"/>
      <w:jc w:val="center"/>
      <w:textAlignment w:val="baseline"/>
    </w:pPr>
    <w:rPr>
      <w:rFonts w:ascii="Nimbus Roman No9 L" w:hAnsi="Nimbus Roman No9 L" w:cs="Nimbus Roman No9 L"/>
      <w:b/>
      <w:bCs/>
      <w:i/>
      <w:iCs/>
      <w:color w:val="000000"/>
      <w:lang w:val="en-US"/>
    </w:rPr>
  </w:style>
  <w:style w:type="paragraph" w:styleId="Corpodotextorecuado">
    <w:name w:val="Body Text Indent"/>
    <w:basedOn w:val="Normal"/>
    <w:link w:val="RecuodecorpodetextoChar"/>
    <w:rsid w:val="00031ff7"/>
    <w:pPr>
      <w:spacing w:before="0" w:after="120"/>
      <w:ind w:left="283" w:firstLine="1"/>
    </w:pPr>
    <w:rPr/>
  </w:style>
  <w:style w:type="paragraph" w:styleId="WWCorpodetexto2" w:customStyle="1">
    <w:name w:val="WW-Corpo de texto 2"/>
    <w:basedOn w:val="Normal"/>
    <w:qFormat/>
    <w:rsid w:val="00031ff7"/>
    <w:pPr>
      <w:widowControl/>
      <w:spacing w:lineRule="auto" w:line="360"/>
      <w:jc w:val="both"/>
    </w:pPr>
    <w:rPr>
      <w:b/>
      <w:sz w:val="28"/>
      <w:u w:val="single"/>
    </w:rPr>
  </w:style>
  <w:style w:type="paragraph" w:styleId="TxBrp1" w:customStyle="1">
    <w:name w:val="TxBr_p1"/>
    <w:basedOn w:val="Normal"/>
    <w:qFormat/>
    <w:rsid w:val="00031ff7"/>
    <w:pPr>
      <w:tabs>
        <w:tab w:val="clear" w:pos="720"/>
        <w:tab w:val="left" w:pos="204" w:leader="none"/>
      </w:tabs>
      <w:spacing w:lineRule="atLeast" w:line="238"/>
    </w:pPr>
    <w:rPr>
      <w:lang w:val="en-US"/>
    </w:rPr>
  </w:style>
  <w:style w:type="paragraph" w:styleId="TxBrp19" w:customStyle="1">
    <w:name w:val="TxBr_p19"/>
    <w:basedOn w:val="Normal"/>
    <w:qFormat/>
    <w:rsid w:val="00031ff7"/>
    <w:pPr>
      <w:tabs>
        <w:tab w:val="clear" w:pos="720"/>
        <w:tab w:val="left" w:pos="697" w:leader="none"/>
      </w:tabs>
      <w:spacing w:lineRule="atLeast" w:line="238"/>
      <w:jc w:val="both"/>
    </w:pPr>
    <w:rPr>
      <w:lang w:val="en-US"/>
    </w:rPr>
  </w:style>
  <w:style w:type="paragraph" w:styleId="TxBrp4" w:customStyle="1">
    <w:name w:val="TxBr_p4"/>
    <w:basedOn w:val="Normal"/>
    <w:qFormat/>
    <w:rsid w:val="00031ff7"/>
    <w:pPr>
      <w:tabs>
        <w:tab w:val="clear" w:pos="720"/>
        <w:tab w:val="left" w:pos="204" w:leader="none"/>
      </w:tabs>
      <w:spacing w:lineRule="atLeast" w:line="238"/>
    </w:pPr>
    <w:rPr>
      <w:lang w:val="en-US"/>
    </w:rPr>
  </w:style>
  <w:style w:type="paragraph" w:styleId="TxBrp5" w:customStyle="1">
    <w:name w:val="TxBr_p5"/>
    <w:basedOn w:val="Normal"/>
    <w:qFormat/>
    <w:rsid w:val="00031ff7"/>
    <w:pPr>
      <w:tabs>
        <w:tab w:val="clear" w:pos="720"/>
        <w:tab w:val="left" w:pos="345" w:leader="none"/>
      </w:tabs>
      <w:spacing w:lineRule="atLeast" w:line="243"/>
    </w:pPr>
    <w:rPr>
      <w:lang w:val="en-US"/>
    </w:rPr>
  </w:style>
  <w:style w:type="paragraph" w:styleId="TxBrp8" w:customStyle="1">
    <w:name w:val="TxBr_p8"/>
    <w:basedOn w:val="Normal"/>
    <w:qFormat/>
    <w:rsid w:val="00031ff7"/>
    <w:pPr>
      <w:tabs>
        <w:tab w:val="clear" w:pos="720"/>
        <w:tab w:val="left" w:pos="498" w:leader="none"/>
      </w:tabs>
      <w:spacing w:lineRule="atLeast" w:line="243"/>
    </w:pPr>
    <w:rPr>
      <w:lang w:val="en-US"/>
    </w:rPr>
  </w:style>
  <w:style w:type="paragraph" w:styleId="TxBrp9" w:customStyle="1">
    <w:name w:val="TxBr_p9"/>
    <w:basedOn w:val="Normal"/>
    <w:qFormat/>
    <w:rsid w:val="00031ff7"/>
    <w:pPr>
      <w:tabs>
        <w:tab w:val="clear" w:pos="720"/>
        <w:tab w:val="left" w:pos="676" w:leader="none"/>
      </w:tabs>
      <w:spacing w:lineRule="atLeast" w:line="240"/>
      <w:ind w:left="103" w:hanging="103"/>
    </w:pPr>
    <w:rPr>
      <w:lang w:val="en-US"/>
    </w:rPr>
  </w:style>
  <w:style w:type="paragraph" w:styleId="WWCorpodetexto3" w:customStyle="1">
    <w:name w:val="WW-Corpo de texto 3"/>
    <w:basedOn w:val="Normal"/>
    <w:qFormat/>
    <w:rsid w:val="00031ff7"/>
    <w:pPr>
      <w:widowControl/>
      <w:spacing w:before="120" w:after="0"/>
      <w:jc w:val="both"/>
    </w:pPr>
    <w:rPr>
      <w:color w:val="FF0000"/>
    </w:rPr>
  </w:style>
  <w:style w:type="paragraph" w:styleId="WWRecuodecorpodetexto3" w:customStyle="1">
    <w:name w:val="WW-Recuo de corpo de texto 3"/>
    <w:basedOn w:val="Normal"/>
    <w:qFormat/>
    <w:rsid w:val="00031ff7"/>
    <w:pPr>
      <w:widowControl/>
      <w:spacing w:lineRule="auto" w:line="360" w:before="120" w:after="0"/>
      <w:ind w:firstLine="708"/>
      <w:jc w:val="both"/>
    </w:pPr>
    <w:rPr/>
  </w:style>
  <w:style w:type="paragraph" w:styleId="BodyText2">
    <w:name w:val="Body Text 2"/>
    <w:basedOn w:val="Normal"/>
    <w:link w:val="Corpodetexto2Char"/>
    <w:qFormat/>
    <w:rsid w:val="00031ff7"/>
    <w:pPr>
      <w:spacing w:lineRule="auto" w:line="480" w:before="0" w:after="120"/>
    </w:pPr>
    <w:rPr/>
  </w:style>
  <w:style w:type="paragraph" w:styleId="BodyText3">
    <w:name w:val="Body Text 3"/>
    <w:basedOn w:val="Normal"/>
    <w:link w:val="Corpodetexto3Char"/>
    <w:qFormat/>
    <w:rsid w:val="00031ff7"/>
    <w:pPr>
      <w:shd w:val="clear" w:color="FFFFFF" w:fill="FFFFFF"/>
      <w:jc w:val="both"/>
    </w:pPr>
    <w:rPr>
      <w:rFonts w:ascii="Arial" w:hAnsi="Arial" w:cs="Arial"/>
      <w:color w:val="333399"/>
      <w:lang w:val="pt-PT"/>
    </w:rPr>
  </w:style>
  <w:style w:type="paragraph" w:styleId="CabealhoeRodap" w:customStyle="1">
    <w:name w:val="Cabeçalho e Rodapé"/>
    <w:basedOn w:val="Normal"/>
    <w:qFormat/>
    <w:rsid w:val="001e46b6"/>
    <w:pPr/>
    <w:rPr/>
  </w:style>
  <w:style w:type="paragraph" w:styleId="Rodap1" w:customStyle="1">
    <w:name w:val="Rodapé1"/>
    <w:basedOn w:val="Normal"/>
    <w:link w:val="RodapChar1"/>
    <w:qFormat/>
    <w:rsid w:val="00ed7e2a"/>
    <w:pPr>
      <w:tabs>
        <w:tab w:val="clear" w:pos="720"/>
        <w:tab w:val="center" w:pos="4419" w:leader="none"/>
        <w:tab w:val="right" w:pos="8838" w:leader="none"/>
      </w:tabs>
    </w:pPr>
    <w:rPr>
      <w:rFonts w:ascii="Calibri" w:hAnsi="Calibri" w:eastAsia="Calibri"/>
      <w:szCs w:val="22"/>
    </w:rPr>
  </w:style>
  <w:style w:type="paragraph" w:styleId="Padro" w:customStyle="1">
    <w:name w:val="Padrão"/>
    <w:qFormat/>
    <w:rsid w:val="005a2f2f"/>
    <w:pPr>
      <w:widowControl w:val="false"/>
      <w:bidi w:val="0"/>
      <w:jc w:val="left"/>
    </w:pPr>
    <w:rPr>
      <w:rFonts w:ascii="Liberation Serif" w:hAnsi="Liberation Serif" w:eastAsia="NSimSun" w:cs="Mangal"/>
      <w:color w:val="auto"/>
      <w:kern w:val="2"/>
      <w:sz w:val="24"/>
      <w:szCs w:val="24"/>
      <w:lang w:val="pt-BR" w:eastAsia="zh-CN" w:bidi="hi-IN"/>
    </w:rPr>
  </w:style>
  <w:style w:type="paragraph" w:styleId="Cabealho1" w:customStyle="1">
    <w:name w:val="Cabeçalho1"/>
    <w:basedOn w:val="Normal"/>
    <w:link w:val="CabealhoChar1"/>
    <w:qFormat/>
    <w:rsid w:val="00ed7e2a"/>
    <w:pPr>
      <w:tabs>
        <w:tab w:val="clear" w:pos="720"/>
        <w:tab w:val="center" w:pos="4252" w:leader="none"/>
        <w:tab w:val="right" w:pos="8504" w:leader="none"/>
      </w:tabs>
    </w:pPr>
    <w:rPr>
      <w:rFonts w:ascii="Calibri" w:hAnsi="Calibri" w:eastAsia="Calibri"/>
      <w:szCs w:val="22"/>
    </w:rPr>
  </w:style>
  <w:style w:type="paragraph" w:styleId="ListBullet">
    <w:name w:val="List Bullet"/>
    <w:basedOn w:val="Normal"/>
    <w:qFormat/>
    <w:rsid w:val="00f06b59"/>
    <w:pPr/>
    <w:rPr/>
  </w:style>
  <w:style w:type="paragraph" w:styleId="NormalWeb">
    <w:name w:val="Normal (Web)"/>
    <w:basedOn w:val="Normal"/>
    <w:link w:val="NormalWebChar"/>
    <w:uiPriority w:val="99"/>
    <w:qFormat/>
    <w:rsid w:val="004666b3"/>
    <w:pPr>
      <w:widowControl/>
      <w:suppressAutoHyphens w:val="false"/>
      <w:spacing w:beforeAutospacing="1" w:afterAutospacing="1"/>
    </w:pPr>
    <w:rPr>
      <w:color w:val="000000"/>
    </w:rPr>
  </w:style>
  <w:style w:type="paragraph" w:styleId="Item" w:customStyle="1">
    <w:name w:val="Item"/>
    <w:basedOn w:val="Normal"/>
    <w:next w:val="Normal"/>
    <w:qFormat/>
    <w:rsid w:val="007136c4"/>
    <w:pPr>
      <w:jc w:val="both"/>
      <w:textAlignment w:val="baseline"/>
    </w:pPr>
    <w:rPr>
      <w:rFonts w:ascii="Arial" w:hAnsi="Arial"/>
    </w:rPr>
  </w:style>
  <w:style w:type="paragraph" w:styleId="Heading11" w:customStyle="1">
    <w:name w:val="Heading 11"/>
    <w:basedOn w:val="Normal"/>
    <w:next w:val="Normal"/>
    <w:qFormat/>
    <w:rsid w:val="0029404f"/>
    <w:pPr>
      <w:suppressAutoHyphens w:val="false"/>
      <w:jc w:val="both"/>
    </w:pPr>
    <w:rPr>
      <w:b/>
      <w:caps/>
      <w:sz w:val="20"/>
    </w:rPr>
  </w:style>
  <w:style w:type="paragraph" w:styleId="Anexos" w:customStyle="1">
    <w:name w:val="Anexos"/>
    <w:basedOn w:val="Normal"/>
    <w:next w:val="Normal"/>
    <w:qFormat/>
    <w:rsid w:val="007b4835"/>
    <w:pPr>
      <w:jc w:val="center"/>
    </w:pPr>
    <w:rPr>
      <w:rFonts w:ascii="Arial" w:hAnsi="Arial" w:cs="Arial"/>
      <w:caps/>
      <w:lang w:eastAsia="ar-SA"/>
    </w:rPr>
  </w:style>
  <w:style w:type="paragraph" w:styleId="DocumentMap">
    <w:name w:val="Document Map"/>
    <w:basedOn w:val="Normal"/>
    <w:semiHidden/>
    <w:qFormat/>
    <w:rsid w:val="000f5ef2"/>
    <w:pPr>
      <w:shd w:val="clear" w:color="auto" w:fill="000080"/>
    </w:pPr>
    <w:rPr>
      <w:rFonts w:ascii="Tahoma" w:hAnsi="Tahoma" w:cs="Tahoma"/>
      <w:sz w:val="20"/>
    </w:rPr>
  </w:style>
  <w:style w:type="paragraph" w:styleId="Ementas" w:customStyle="1">
    <w:name w:val="ementas"/>
    <w:basedOn w:val="Normal"/>
    <w:qFormat/>
    <w:rsid w:val="00a20db5"/>
    <w:pPr>
      <w:widowControl/>
      <w:suppressAutoHyphens w:val="false"/>
      <w:jc w:val="both"/>
    </w:pPr>
    <w:rPr>
      <w:rFonts w:ascii="Arial" w:hAnsi="Arial"/>
      <w:sz w:val="20"/>
    </w:rPr>
  </w:style>
  <w:style w:type="paragraph" w:styleId="Estilodesconhecido" w:customStyle="1">
    <w:name w:val="Estilo desconhecido"/>
    <w:basedOn w:val="Normal"/>
    <w:qFormat/>
    <w:rsid w:val="000828f1"/>
    <w:pPr>
      <w:suppressAutoHyphens w:val="false"/>
      <w:spacing w:before="100" w:after="100"/>
    </w:pPr>
    <w:rPr>
      <w:color w:val="000000"/>
    </w:rPr>
  </w:style>
  <w:style w:type="paragraph" w:styleId="WWNormalWeb" w:customStyle="1">
    <w:name w:val="WW-Normal (Web)"/>
    <w:basedOn w:val="Normal"/>
    <w:qFormat/>
    <w:rsid w:val="00b50bc1"/>
    <w:pPr>
      <w:spacing w:before="100" w:after="100"/>
    </w:pPr>
    <w:rPr>
      <w:rFonts w:ascii="Arial Unicode MS" w:hAnsi="Arial Unicode MS" w:eastAsia="Arial Unicode MS"/>
      <w:color w:val="000000"/>
    </w:rPr>
  </w:style>
  <w:style w:type="paragraph" w:styleId="Textodenotadefim1" w:customStyle="1">
    <w:name w:val="Texto de nota de fim1"/>
    <w:basedOn w:val="Normal"/>
    <w:link w:val="TextodenotadefimChar"/>
    <w:qFormat/>
    <w:rsid w:val="00ed7e2a"/>
    <w:pPr>
      <w:widowControl/>
      <w:suppressAutoHyphens w:val="false"/>
    </w:pPr>
    <w:rPr>
      <w:rFonts w:ascii="Arial" w:hAnsi="Arial" w:eastAsia="Calibri" w:cs="Arial"/>
      <w:sz w:val="22"/>
      <w:szCs w:val="22"/>
    </w:rPr>
  </w:style>
  <w:style w:type="paragraph" w:styleId="Estilo1" w:customStyle="1">
    <w:name w:val="Estilo1"/>
    <w:basedOn w:val="Normal"/>
    <w:qFormat/>
    <w:rsid w:val="00b50bc1"/>
    <w:pPr>
      <w:widowControl/>
      <w:tabs>
        <w:tab w:val="clear" w:pos="720"/>
        <w:tab w:val="left" w:pos="567" w:leader="none"/>
      </w:tabs>
      <w:suppressAutoHyphens w:val="false"/>
      <w:jc w:val="both"/>
    </w:pPr>
    <w:rPr>
      <w:rFonts w:ascii="Arial" w:hAnsi="Arial"/>
      <w:sz w:val="20"/>
    </w:rPr>
  </w:style>
  <w:style w:type="paragraph" w:styleId="Default" w:customStyle="1">
    <w:name w:val="Default"/>
    <w:qFormat/>
    <w:rsid w:val="00b50bc1"/>
    <w:pPr>
      <w:widowControl/>
      <w:bidi w:val="0"/>
      <w:jc w:val="left"/>
    </w:pPr>
    <w:rPr>
      <w:rFonts w:eastAsia="Calibri" w:ascii="Liberation Serif" w:hAnsi="Liberation Serif" w:cs="Mangal"/>
      <w:color w:val="000000"/>
      <w:kern w:val="2"/>
      <w:sz w:val="24"/>
      <w:szCs w:val="24"/>
      <w:lang w:val="pt-BR" w:eastAsia="zh-CN" w:bidi="hi-IN"/>
    </w:rPr>
  </w:style>
  <w:style w:type="paragraph" w:styleId="Corpodetexto31" w:customStyle="1">
    <w:name w:val="Corpo de texto 31"/>
    <w:basedOn w:val="Padro"/>
    <w:qFormat/>
    <w:rsid w:val="00f83c86"/>
    <w:pPr>
      <w:jc w:val="both"/>
    </w:pPr>
    <w:rPr/>
  </w:style>
  <w:style w:type="paragraph" w:styleId="Corpodetexto311" w:customStyle="1">
    <w:name w:val="Corpo de texto 311"/>
    <w:basedOn w:val="Padro"/>
    <w:uiPriority w:val="99"/>
    <w:qFormat/>
    <w:rsid w:val="008474c3"/>
    <w:pPr>
      <w:jc w:val="both"/>
    </w:pPr>
    <w:rPr/>
  </w:style>
  <w:style w:type="paragraph" w:styleId="Caption">
    <w:name w:val="caption"/>
    <w:basedOn w:val="Padro"/>
    <w:next w:val="Padro"/>
    <w:qFormat/>
    <w:rsid w:val="008474c3"/>
    <w:pPr>
      <w:jc w:val="both"/>
    </w:pPr>
    <w:rPr>
      <w:b/>
      <w:bCs/>
    </w:rPr>
  </w:style>
  <w:style w:type="paragraph" w:styleId="Corpodetexto21" w:customStyle="1">
    <w:name w:val="Corpo de texto 21"/>
    <w:basedOn w:val="Padro"/>
    <w:qFormat/>
    <w:rsid w:val="008474c3"/>
    <w:pPr>
      <w:jc w:val="both"/>
    </w:pPr>
    <w:rPr>
      <w:sz w:val="21"/>
      <w:szCs w:val="21"/>
    </w:rPr>
  </w:style>
  <w:style w:type="paragraph" w:styleId="BodyTextIndent2">
    <w:name w:val="Body Text Indent 2"/>
    <w:basedOn w:val="Normal"/>
    <w:link w:val="Recuodecorpodetexto2Char"/>
    <w:qFormat/>
    <w:rsid w:val="008474c3"/>
    <w:pPr>
      <w:widowControl/>
      <w:suppressAutoHyphens w:val="false"/>
      <w:ind w:left="720" w:firstLine="708"/>
      <w:jc w:val="both"/>
    </w:pPr>
    <w:rPr>
      <w:rFonts w:ascii="Arial" w:hAnsi="Arial" w:cs="Arial"/>
      <w:color w:val="008000"/>
      <w:sz w:val="22"/>
      <w:szCs w:val="22"/>
    </w:rPr>
  </w:style>
  <w:style w:type="paragraph" w:styleId="BodyTextIndent3">
    <w:name w:val="Body Text Indent 3"/>
    <w:basedOn w:val="Normal"/>
    <w:link w:val="Recuodecorpodetexto3Char"/>
    <w:qFormat/>
    <w:rsid w:val="008474c3"/>
    <w:pPr>
      <w:widowControl/>
      <w:suppressAutoHyphens w:val="false"/>
      <w:ind w:left="720" w:hanging="0"/>
      <w:jc w:val="both"/>
    </w:pPr>
    <w:rPr>
      <w:rFonts w:ascii="Arial" w:hAnsi="Arial" w:cs="Arial"/>
      <w:color w:val="008000"/>
      <w:sz w:val="22"/>
      <w:szCs w:val="22"/>
    </w:rPr>
  </w:style>
  <w:style w:type="paragraph" w:styleId="Heading31" w:customStyle="1">
    <w:name w:val="Heading 31"/>
    <w:basedOn w:val="Normal"/>
    <w:next w:val="Normal"/>
    <w:qFormat/>
    <w:rsid w:val="008474c3"/>
    <w:pPr>
      <w:tabs>
        <w:tab w:val="left" w:pos="720" w:leader="none"/>
      </w:tabs>
      <w:suppressAutoHyphens w:val="false"/>
      <w:jc w:val="both"/>
    </w:pPr>
    <w:rPr>
      <w:sz w:val="20"/>
    </w:rPr>
  </w:style>
  <w:style w:type="paragraph" w:styleId="Default1" w:customStyle="1">
    <w:name w:val="default"/>
    <w:basedOn w:val="Normal"/>
    <w:qFormat/>
    <w:rsid w:val="008474c3"/>
    <w:pPr>
      <w:widowControl/>
      <w:suppressAutoHyphens w:val="false"/>
      <w:spacing w:beforeAutospacing="1" w:afterAutospacing="1"/>
    </w:pPr>
    <w:rPr>
      <w:rFonts w:ascii="Verdana" w:hAnsi="Verdana" w:cs="Verdana"/>
      <w:color w:val="696969"/>
      <w:sz w:val="13"/>
      <w:szCs w:val="13"/>
    </w:rPr>
  </w:style>
  <w:style w:type="paragraph" w:styleId="PargrafodaLista1" w:customStyle="1">
    <w:name w:val="Parágrafo da Lista1"/>
    <w:basedOn w:val="Normal"/>
    <w:qFormat/>
    <w:rsid w:val="008474c3"/>
    <w:pPr>
      <w:widowControl/>
      <w:suppressAutoHyphens w:val="false"/>
      <w:ind w:left="720" w:hanging="0"/>
    </w:pPr>
    <w:rPr/>
  </w:style>
  <w:style w:type="paragraph" w:styleId="BalloonText">
    <w:name w:val="Balloon Text"/>
    <w:basedOn w:val="Normal"/>
    <w:semiHidden/>
    <w:qFormat/>
    <w:rsid w:val="00270d24"/>
    <w:pPr/>
    <w:rPr>
      <w:rFonts w:ascii="Tahoma" w:hAnsi="Tahoma" w:cs="Tahoma"/>
      <w:sz w:val="16"/>
      <w:szCs w:val="16"/>
    </w:rPr>
  </w:style>
  <w:style w:type="paragraph" w:styleId="Annotationtext">
    <w:name w:val="annotation text"/>
    <w:basedOn w:val="Normal"/>
    <w:link w:val="TextodecomentrioChar"/>
    <w:uiPriority w:val="99"/>
    <w:qFormat/>
    <w:rsid w:val="009930eb"/>
    <w:pPr/>
    <w:rPr>
      <w:sz w:val="20"/>
    </w:rPr>
  </w:style>
  <w:style w:type="paragraph" w:styleId="Annotationsubject">
    <w:name w:val="annotation subject"/>
    <w:basedOn w:val="Annotationtext"/>
    <w:next w:val="Annotationtext"/>
    <w:semiHidden/>
    <w:qFormat/>
    <w:rsid w:val="009930eb"/>
    <w:pPr/>
    <w:rPr>
      <w:b/>
      <w:bCs/>
    </w:rPr>
  </w:style>
  <w:style w:type="paragraph" w:styleId="Corpo" w:customStyle="1">
    <w:name w:val="Corpo"/>
    <w:qFormat/>
    <w:rsid w:val="008a6197"/>
    <w:pPr>
      <w:widowControl/>
      <w:bidi w:val="0"/>
      <w:jc w:val="left"/>
    </w:pPr>
    <w:rPr>
      <w:rFonts w:ascii="Liberation Serif" w:hAnsi="Liberation Serif" w:eastAsia="NSimSun" w:cs="Mangal"/>
      <w:color w:val="000000"/>
      <w:kern w:val="2"/>
      <w:sz w:val="24"/>
      <w:szCs w:val="24"/>
      <w:lang w:val="pt-BR" w:eastAsia="zh-CN" w:bidi="hi-IN"/>
    </w:rPr>
  </w:style>
  <w:style w:type="paragraph" w:styleId="ALTOPARASO" w:customStyle="1">
    <w:name w:val="ALTO PARAÍSO"/>
    <w:basedOn w:val="Normal"/>
    <w:qFormat/>
    <w:rsid w:val="008a6197"/>
    <w:pPr>
      <w:widowControl/>
      <w:suppressAutoHyphens w:val="false"/>
      <w:jc w:val="both"/>
    </w:pPr>
    <w:rPr>
      <w:rFonts w:ascii="Arial" w:hAnsi="Arial"/>
    </w:rPr>
  </w:style>
  <w:style w:type="paragraph" w:styleId="PlainText">
    <w:name w:val="Plain Text"/>
    <w:basedOn w:val="Normal"/>
    <w:link w:val="TextosemFormataoChar"/>
    <w:uiPriority w:val="99"/>
    <w:unhideWhenUsed/>
    <w:qFormat/>
    <w:rsid w:val="00e758a8"/>
    <w:pPr>
      <w:widowControl/>
      <w:suppressAutoHyphens w:val="false"/>
    </w:pPr>
    <w:rPr>
      <w:rFonts w:ascii="Calibri" w:hAnsi="Calibri" w:eastAsia="Calibri"/>
      <w:sz w:val="22"/>
      <w:szCs w:val="21"/>
      <w:lang w:eastAsia="en-US"/>
    </w:rPr>
  </w:style>
  <w:style w:type="paragraph" w:styleId="ListParagraph">
    <w:name w:val="List Paragraph"/>
    <w:basedOn w:val="Normal"/>
    <w:link w:val="PargrafodaListaChar"/>
    <w:uiPriority w:val="1"/>
    <w:qFormat/>
    <w:rsid w:val="00401bfb"/>
    <w:pPr>
      <w:spacing w:before="0" w:after="0"/>
      <w:ind w:left="720" w:hanging="0"/>
      <w:contextualSpacing/>
    </w:pPr>
    <w:rPr/>
  </w:style>
  <w:style w:type="paragraph" w:styleId="Ecxmsonormal" w:customStyle="1">
    <w:name w:val="ecxmsonormal"/>
    <w:basedOn w:val="Normal"/>
    <w:qFormat/>
    <w:rsid w:val="001c0436"/>
    <w:pPr>
      <w:widowControl/>
      <w:suppressAutoHyphens w:val="false"/>
      <w:spacing w:before="0" w:after="324"/>
    </w:pPr>
    <w:rPr/>
  </w:style>
  <w:style w:type="paragraph" w:styleId="Texto" w:customStyle="1">
    <w:name w:val="texto"/>
    <w:basedOn w:val="Normal"/>
    <w:qFormat/>
    <w:rsid w:val="00265dab"/>
    <w:pPr>
      <w:widowControl/>
      <w:suppressAutoHyphens w:val="false"/>
      <w:spacing w:beforeAutospacing="1" w:afterAutospacing="1"/>
    </w:pPr>
    <w:rPr>
      <w:rFonts w:ascii="Verdana" w:hAnsi="Verdana"/>
      <w:color w:val="000000"/>
      <w:sz w:val="14"/>
      <w:szCs w:val="14"/>
    </w:rPr>
  </w:style>
  <w:style w:type="paragraph" w:styleId="NoSpacing">
    <w:name w:val="No Spacing"/>
    <w:qFormat/>
    <w:rsid w:val="00265dab"/>
    <w:pPr>
      <w:widowControl/>
      <w:suppressAutoHyphens w:val="true"/>
      <w:bidi w:val="0"/>
      <w:jc w:val="left"/>
    </w:pPr>
    <w:rPr>
      <w:rFonts w:cs="Calibri" w:ascii="Liberation Serif" w:hAnsi="Liberation Serif" w:eastAsia="NSimSun"/>
      <w:color w:val="auto"/>
      <w:kern w:val="2"/>
      <w:sz w:val="24"/>
      <w:szCs w:val="24"/>
      <w:lang w:eastAsia="ar-SA" w:val="pt-BR" w:bidi="hi-IN"/>
    </w:rPr>
  </w:style>
  <w:style w:type="paragraph" w:styleId="Western" w:customStyle="1">
    <w:name w:val="western"/>
    <w:basedOn w:val="Normal"/>
    <w:qFormat/>
    <w:rsid w:val="00a74e3e"/>
    <w:pPr>
      <w:widowControl/>
      <w:suppressAutoHyphens w:val="false"/>
      <w:spacing w:beforeAutospacing="1" w:after="119"/>
    </w:pPr>
    <w:rPr/>
  </w:style>
  <w:style w:type="paragraph" w:styleId="Normal0020table1" w:customStyle="1">
    <w:name w:val="normal_0020table1"/>
    <w:basedOn w:val="Normal"/>
    <w:qFormat/>
    <w:rsid w:val="00bb5e50"/>
    <w:pPr>
      <w:widowControl/>
      <w:suppressAutoHyphens w:val="false"/>
    </w:pPr>
    <w:rPr/>
  </w:style>
  <w:style w:type="paragraph" w:styleId="Standard" w:customStyle="1">
    <w:name w:val="Standard"/>
    <w:uiPriority w:val="99"/>
    <w:qFormat/>
    <w:rsid w:val="00537f74"/>
    <w:pPr>
      <w:widowControl w:val="false"/>
      <w:suppressAutoHyphens w:val="true"/>
      <w:bidi w:val="0"/>
      <w:jc w:val="left"/>
      <w:textAlignment w:val="baseline"/>
    </w:pPr>
    <w:rPr>
      <w:rFonts w:ascii="Liberation Serif" w:hAnsi="Liberation Serif" w:eastAsia="NSimSun" w:cs="Mangal"/>
      <w:color w:val="auto"/>
      <w:kern w:val="2"/>
      <w:sz w:val="24"/>
      <w:szCs w:val="24"/>
      <w:lang w:val="pt-BR" w:eastAsia="zh-CN" w:bidi="hi-IN"/>
    </w:rPr>
  </w:style>
  <w:style w:type="paragraph" w:styleId="Corpodetexto32" w:customStyle="1">
    <w:name w:val="Corpo de texto 32"/>
    <w:basedOn w:val="Normal"/>
    <w:qFormat/>
    <w:rsid w:val="00047226"/>
    <w:pPr>
      <w:jc w:val="both"/>
    </w:pPr>
    <w:rPr>
      <w:rFonts w:ascii="Arial" w:hAnsi="Arial" w:cs="Arial"/>
      <w:sz w:val="16"/>
      <w:lang w:eastAsia="ar-SA"/>
    </w:rPr>
  </w:style>
  <w:style w:type="paragraph" w:styleId="Estilo4" w:customStyle="1">
    <w:name w:val="Estilo4"/>
    <w:basedOn w:val="Normal"/>
    <w:uiPriority w:val="99"/>
    <w:qFormat/>
    <w:rsid w:val="00292e0f"/>
    <w:pPr>
      <w:suppressAutoHyphens w:val="false"/>
      <w:spacing w:lineRule="exact" w:line="220" w:before="40" w:after="20"/>
      <w:ind w:left="1434" w:hanging="357"/>
      <w:jc w:val="both"/>
    </w:pPr>
    <w:rPr>
      <w:rFonts w:ascii="Arial" w:hAnsi="Arial" w:cs="Arial"/>
      <w:sz w:val="18"/>
      <w:szCs w:val="18"/>
    </w:rPr>
  </w:style>
  <w:style w:type="paragraph" w:styleId="Estilo2" w:customStyle="1">
    <w:name w:val="Estilo2"/>
    <w:basedOn w:val="Normal"/>
    <w:uiPriority w:val="99"/>
    <w:qFormat/>
    <w:rsid w:val="006457e1"/>
    <w:pPr>
      <w:suppressAutoHyphens w:val="false"/>
      <w:spacing w:lineRule="exact" w:line="240" w:before="80" w:after="40"/>
      <w:ind w:left="1078" w:hanging="539"/>
      <w:jc w:val="both"/>
    </w:pPr>
    <w:rPr>
      <w:rFonts w:ascii="Arial" w:hAnsi="Arial" w:cs="Arial"/>
      <w:sz w:val="18"/>
      <w:szCs w:val="18"/>
    </w:rPr>
  </w:style>
  <w:style w:type="paragraph" w:styleId="Estilo3" w:customStyle="1">
    <w:name w:val="Estilo3"/>
    <w:basedOn w:val="Normal"/>
    <w:qFormat/>
    <w:rsid w:val="00803044"/>
    <w:pPr>
      <w:widowControl/>
      <w:suppressAutoHyphens w:val="false"/>
      <w:spacing w:lineRule="exact" w:line="240" w:before="80" w:after="40"/>
      <w:ind w:left="1797" w:hanging="720"/>
      <w:jc w:val="both"/>
    </w:pPr>
    <w:rPr>
      <w:rFonts w:ascii="Arial" w:hAnsi="Arial" w:eastAsia="Calibri" w:cs="Arial"/>
      <w:sz w:val="18"/>
      <w:szCs w:val="18"/>
    </w:rPr>
  </w:style>
  <w:style w:type="paragraph" w:styleId="PargrafodaLista2" w:customStyle="1">
    <w:name w:val="Parágrafo da Lista2"/>
    <w:basedOn w:val="Normal"/>
    <w:qFormat/>
    <w:rsid w:val="00a22305"/>
    <w:pPr>
      <w:ind w:left="720" w:hanging="0"/>
    </w:pPr>
    <w:rPr/>
  </w:style>
  <w:style w:type="paragraph" w:styleId="TableParagraph" w:customStyle="1">
    <w:name w:val="Table Paragraph"/>
    <w:basedOn w:val="Normal"/>
    <w:uiPriority w:val="1"/>
    <w:qFormat/>
    <w:rsid w:val="00be1662"/>
    <w:pPr>
      <w:suppressAutoHyphens w:val="false"/>
    </w:pPr>
    <w:rPr>
      <w:rFonts w:ascii="Book Antiqua" w:hAnsi="Book Antiqua" w:eastAsia="Book Antiqua" w:cs="Book Antiqua"/>
      <w:sz w:val="22"/>
      <w:szCs w:val="22"/>
      <w:lang w:val="pt-PT" w:eastAsia="pt-PT" w:bidi="pt-PT"/>
    </w:rPr>
  </w:style>
  <w:style w:type="paragraph" w:styleId="Contedodoquadro" w:customStyle="1">
    <w:name w:val="Conteúdo do quadro"/>
    <w:basedOn w:val="Normal"/>
    <w:qFormat/>
    <w:rsid w:val="001e46b6"/>
    <w:pPr/>
    <w:rPr/>
  </w:style>
  <w:style w:type="paragraph" w:styleId="LOnormal" w:customStyle="1">
    <w:name w:val="LO-normal"/>
    <w:qFormat/>
    <w:rsid w:val="001e46b6"/>
    <w:pPr>
      <w:widowControl w:val="false"/>
      <w:bidi w:val="0"/>
      <w:jc w:val="left"/>
    </w:pPr>
    <w:rPr>
      <w:rFonts w:ascii="Calibri" w:hAnsi="Calibri" w:eastAsia="NSimSun" w:cs="Mangal"/>
      <w:color w:val="auto"/>
      <w:kern w:val="2"/>
      <w:sz w:val="24"/>
      <w:szCs w:val="24"/>
      <w:lang w:val="pt-BR" w:eastAsia="zh-CN" w:bidi="hi-IN"/>
    </w:rPr>
  </w:style>
  <w:style w:type="paragraph" w:styleId="DocumentMap1" w:customStyle="1">
    <w:name w:val="DocumentMap"/>
    <w:qFormat/>
    <w:rsid w:val="001e46b6"/>
    <w:pPr>
      <w:widowControl/>
      <w:bidi w:val="0"/>
      <w:jc w:val="left"/>
    </w:pPr>
    <w:rPr>
      <w:rFonts w:ascii="Calibri" w:hAnsi="Calibri" w:cs="Calibri" w:eastAsia="NSimSun"/>
      <w:color w:val="auto"/>
      <w:kern w:val="2"/>
      <w:sz w:val="22"/>
      <w:szCs w:val="22"/>
      <w:lang w:val="pt-BR" w:eastAsia="zh-CN" w:bidi="hi-IN"/>
    </w:rPr>
  </w:style>
  <w:style w:type="paragraph" w:styleId="Revision">
    <w:name w:val="Revision"/>
    <w:uiPriority w:val="99"/>
    <w:semiHidden/>
    <w:qFormat/>
    <w:rsid w:val="00cb7f16"/>
    <w:pPr>
      <w:widowControl/>
      <w:bidi w:val="0"/>
      <w:jc w:val="left"/>
    </w:pPr>
    <w:rPr>
      <w:rFonts w:ascii="Liberation Serif" w:hAnsi="Liberation Serif" w:eastAsia="NSimSun" w:cs="Mangal"/>
      <w:color w:val="auto"/>
      <w:kern w:val="2"/>
      <w:sz w:val="24"/>
      <w:szCs w:val="24"/>
      <w:lang w:val="pt-BR" w:eastAsia="zh-CN" w:bidi="hi-IN"/>
    </w:rPr>
  </w:style>
  <w:style w:type="paragraph" w:styleId="Rodap3" w:customStyle="1">
    <w:name w:val="Rodapé3"/>
    <w:basedOn w:val="Normal"/>
    <w:qFormat/>
    <w:rsid w:val="00ed7e2a"/>
    <w:pPr>
      <w:tabs>
        <w:tab w:val="clear" w:pos="720"/>
        <w:tab w:val="center" w:pos="4252" w:leader="none"/>
        <w:tab w:val="right" w:pos="8504" w:leader="none"/>
      </w:tabs>
    </w:pPr>
    <w:rPr/>
  </w:style>
  <w:style w:type="paragraph" w:styleId="Cabealho3" w:customStyle="1">
    <w:name w:val="Cabeçalho3"/>
    <w:basedOn w:val="Normal"/>
    <w:qFormat/>
    <w:rsid w:val="00ed7e2a"/>
    <w:pPr>
      <w:tabs>
        <w:tab w:val="clear" w:pos="720"/>
        <w:tab w:val="center" w:pos="4252" w:leader="none"/>
        <w:tab w:val="right" w:pos="8504" w:leader="none"/>
      </w:tabs>
    </w:pPr>
    <w:rPr/>
  </w:style>
  <w:style w:type="paragraph" w:styleId="Rodap2" w:customStyle="1">
    <w:name w:val="Rodapé2"/>
    <w:basedOn w:val="Normal"/>
    <w:qFormat/>
    <w:rsid w:val="00ed7e2a"/>
    <w:pPr>
      <w:tabs>
        <w:tab w:val="clear" w:pos="720"/>
        <w:tab w:val="center" w:pos="4252" w:leader="none"/>
        <w:tab w:val="right" w:pos="8504" w:leader="none"/>
      </w:tabs>
    </w:pPr>
    <w:rPr/>
  </w:style>
  <w:style w:type="paragraph" w:styleId="Cabealho2" w:customStyle="1">
    <w:name w:val="Cabeçalho2"/>
    <w:basedOn w:val="Normal"/>
    <w:qFormat/>
    <w:rsid w:val="00ed7e2a"/>
    <w:pPr>
      <w:tabs>
        <w:tab w:val="clear" w:pos="720"/>
        <w:tab w:val="center" w:pos="4252" w:leader="none"/>
        <w:tab w:val="right" w:pos="8504" w:leader="none"/>
      </w:tabs>
    </w:pPr>
    <w:rPr/>
  </w:style>
  <w:style w:type="paragraph" w:styleId="Xmsonormal" w:customStyle="1">
    <w:name w:val="x_msonormal"/>
    <w:basedOn w:val="Normal"/>
    <w:qFormat/>
    <w:rsid w:val="00ed7e2a"/>
    <w:pPr>
      <w:widowControl/>
      <w:suppressAutoHyphens w:val="false"/>
      <w:spacing w:before="280" w:after="280"/>
    </w:pPr>
    <w:rPr/>
  </w:style>
  <w:style w:type="paragraph" w:styleId="Textodenotaderodap1" w:customStyle="1">
    <w:name w:val="Texto de nota de rodapé1"/>
    <w:basedOn w:val="Normal"/>
    <w:qFormat/>
    <w:rsid w:val="00ed7e2a"/>
    <w:pPr/>
    <w:rPr>
      <w:sz w:val="20"/>
    </w:rPr>
  </w:style>
  <w:style w:type="paragraph" w:styleId="Cabealho" w:customStyle="1">
    <w:name w:val="Header"/>
    <w:basedOn w:val="CabealhoeRodap"/>
    <w:rsid w:val="001d5d60"/>
    <w:pPr/>
    <w:rPr/>
  </w:style>
  <w:style w:type="paragraph" w:styleId="Rodap" w:customStyle="1">
    <w:name w:val="Footer"/>
    <w:basedOn w:val="CabealhoeRodap"/>
    <w:rsid w:val="001d5d60"/>
    <w:pPr/>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table" w:styleId="Tabelacomgrade">
    <w:name w:val="Table Grid"/>
    <w:basedOn w:val="Tabelanormal"/>
    <w:uiPriority w:val="59"/>
    <w:rsid w:val="000141b2"/>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qFormat/>
    <w:rsid w:val="00be1662"/>
    <w:rPr>
      <w:rFonts w:asciiTheme="minorHAnsi" w:hAnsiTheme="minorHAnsi" w:eastAsiaTheme="minorHAnsi" w:cstheme="minorBidi"/>
      <w:lang w:val="en-US" w:eastAsia="en-US"/>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bade.org.br/" TargetMode="External"/><Relationship Id="rId3" Type="http://schemas.openxmlformats.org/officeDocument/2006/relationships/hyperlink" Target="http://www.ibade.org.br/" TargetMode="External"/><Relationship Id="rId4" Type="http://schemas.openxmlformats.org/officeDocument/2006/relationships/hyperlink" Target="http://www.ibade.org.br/" TargetMode="External"/><Relationship Id="rId5" Type="http://schemas.openxmlformats.org/officeDocument/2006/relationships/hyperlink" Target="http://www.ibade.org.br/" TargetMode="External"/><Relationship Id="rId6" Type="http://schemas.openxmlformats.org/officeDocument/2006/relationships/hyperlink" Target="http://www.ibade.org.br/" TargetMode="External"/><Relationship Id="rId7" Type="http://schemas.openxmlformats.org/officeDocument/2006/relationships/hyperlink" Target="http://www.ibade.org.br/" TargetMode="External"/><Relationship Id="rId8" Type="http://schemas.openxmlformats.org/officeDocument/2006/relationships/hyperlink" Target="http://www.ibade.org.br/" TargetMode="External"/><Relationship Id="rId9" Type="http://schemas.openxmlformats.org/officeDocument/2006/relationships/hyperlink" Target="http://www.ibade.org.br/" TargetMode="External"/><Relationship Id="rId10" Type="http://schemas.openxmlformats.org/officeDocument/2006/relationships/hyperlink" Target="http://www.ibade.org.br/" TargetMode="External"/><Relationship Id="rId11" Type="http://schemas.openxmlformats.org/officeDocument/2006/relationships/hyperlink" Target="http://www.ibade.org.br/" TargetMode="External"/><Relationship Id="rId12" Type="http://schemas.openxmlformats.org/officeDocument/2006/relationships/hyperlink" Target="http://www.ibade.org.br/" TargetMode="External"/><Relationship Id="rId13" Type="http://schemas.openxmlformats.org/officeDocument/2006/relationships/hyperlink" Target="mailto:atendimento@ibade.org.br" TargetMode="External"/><Relationship Id="rId14" Type="http://schemas.openxmlformats.org/officeDocument/2006/relationships/hyperlink" Target="http://www.ibade.org.br/" TargetMode="External"/><Relationship Id="rId15" Type="http://schemas.openxmlformats.org/officeDocument/2006/relationships/hyperlink" Target="http://www.ibade.org.br/" TargetMode="External"/><Relationship Id="rId16" Type="http://schemas.openxmlformats.org/officeDocument/2006/relationships/hyperlink" Target="http://www.ibade.org.br/" TargetMode="External"/><Relationship Id="rId17" Type="http://schemas.openxmlformats.org/officeDocument/2006/relationships/hyperlink" Target="http://www.ibade.org.br/" TargetMode="External"/><Relationship Id="rId18" Type="http://schemas.openxmlformats.org/officeDocument/2006/relationships/hyperlink" Target="http://www.ibade.org.br/" TargetMode="External"/><Relationship Id="rId19" Type="http://schemas.openxmlformats.org/officeDocument/2006/relationships/hyperlink" Target="http://www.ibade.org.br/" TargetMode="External"/><Relationship Id="rId20" Type="http://schemas.openxmlformats.org/officeDocument/2006/relationships/hyperlink" Target="http://www.ibade.org.br/" TargetMode="External"/><Relationship Id="rId21" Type="http://schemas.openxmlformats.org/officeDocument/2006/relationships/hyperlink" Target="http://www.ibade.org.br/" TargetMode="External"/><Relationship Id="rId22" Type="http://schemas.openxmlformats.org/officeDocument/2006/relationships/hyperlink" Target="http://www.ibade.org.br/" TargetMode="External"/><Relationship Id="rId23" Type="http://schemas.openxmlformats.org/officeDocument/2006/relationships/hyperlink" Target="http://www.ibade.org.br/" TargetMode="External"/><Relationship Id="rId24" Type="http://schemas.openxmlformats.org/officeDocument/2006/relationships/hyperlink" Target="http://www.ibade.org.br/" TargetMode="External"/><Relationship Id="rId25" Type="http://schemas.openxmlformats.org/officeDocument/2006/relationships/hyperlink" Target="http://www.ibade.org.br/" TargetMode="External"/><Relationship Id="rId26" Type="http://schemas.openxmlformats.org/officeDocument/2006/relationships/hyperlink" Target="http://www.ibade.org.br/" TargetMode="External"/><Relationship Id="rId27" Type="http://schemas.openxmlformats.org/officeDocument/2006/relationships/hyperlink" Target="http://www.ibade.org.br/" TargetMode="External"/><Relationship Id="rId28" Type="http://schemas.openxmlformats.org/officeDocument/2006/relationships/hyperlink" Target="http://www.ibade.org.br/" TargetMode="External"/><Relationship Id="rId29" Type="http://schemas.openxmlformats.org/officeDocument/2006/relationships/hyperlink" Target="http://www.ibade.org.br/" TargetMode="External"/><Relationship Id="rId30" Type="http://schemas.openxmlformats.org/officeDocument/2006/relationships/hyperlink" Target="http://www.ibade.org.br/" TargetMode="External"/><Relationship Id="rId31" Type="http://schemas.openxmlformats.org/officeDocument/2006/relationships/hyperlink" Target="mailto:atendimento@ibade.org.br" TargetMode="External"/><Relationship Id="rId32" Type="http://schemas.openxmlformats.org/officeDocument/2006/relationships/hyperlink" Target="http://WWW.IBADE.ORG.BR/" TargetMode="External"/><Relationship Id="rId33" Type="http://schemas.openxmlformats.org/officeDocument/2006/relationships/header" Target="header1.xml"/><Relationship Id="rId34" Type="http://schemas.openxmlformats.org/officeDocument/2006/relationships/footer" Target="footer1.xml"/><Relationship Id="rId35" Type="http://schemas.openxmlformats.org/officeDocument/2006/relationships/numbering" Target="numbering.xml"/><Relationship Id="rId36" Type="http://schemas.openxmlformats.org/officeDocument/2006/relationships/fontTable" Target="fontTable.xml"/><Relationship Id="rId37" Type="http://schemas.openxmlformats.org/officeDocument/2006/relationships/settings" Target="settings.xml"/><Relationship Id="rId38" Type="http://schemas.openxmlformats.org/officeDocument/2006/relationships/theme" Target="theme/theme1.xml"/><Relationship Id="rId3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E64C2-5A3E-4F83-BFC6-64A147D7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LibreOffice/6.3.2.2$Windows_X86_64 LibreOffice_project/98b30e735bda24bc04ab42594c85f7fd8be07b9c</Application>
  <Pages>47</Pages>
  <Words>13792</Words>
  <Characters>78636</Characters>
  <CharactersWithSpaces>91827</CharactersWithSpaces>
  <Paragraphs>716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2020-01-17T19:36:00Z</dcterms:created>
  <dc:creator>Werbert Benigno de Oliveira Moura</dc:creator>
  <dc:description/>
  <dc:language>pt-BR</dc:language>
  <cp:lastModifiedBy/>
  <cp:lastPrinted>2019-12-16T13:13:00Z</cp:lastPrinted>
  <dcterms:modified xsi:type="dcterms:W3CDTF">2020-01-17T17:04:30Z</dcterms:modified>
  <cp:revision>3</cp:revision>
  <dc:subject/>
  <dc:title>GOVERNO DO ESTADO DE RONDÔNIA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